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1A28D" w14:textId="77777777" w:rsidR="002C255E" w:rsidRDefault="002C255E">
      <w:pPr>
        <w:spacing w:line="240" w:lineRule="auto"/>
        <w:jc w:val="center"/>
        <w:rPr>
          <w:rFonts w:ascii="Lora" w:eastAsia="Lora" w:hAnsi="Lora" w:cs="Lora"/>
          <w:sz w:val="24"/>
          <w:szCs w:val="24"/>
        </w:rPr>
      </w:pPr>
    </w:p>
    <w:p w14:paraId="65B5C420" w14:textId="77777777" w:rsidR="002C255E" w:rsidRDefault="00000000">
      <w:pPr>
        <w:jc w:val="center"/>
        <w:rPr>
          <w:rFonts w:ascii="Lora" w:eastAsia="Lora" w:hAnsi="Lora" w:cs="Lora"/>
          <w:b/>
          <w:sz w:val="32"/>
          <w:szCs w:val="32"/>
        </w:rPr>
      </w:pPr>
      <w:r>
        <w:rPr>
          <w:rFonts w:ascii="Lora" w:eastAsia="Lora" w:hAnsi="Lora" w:cs="Lora"/>
          <w:b/>
          <w:sz w:val="32"/>
          <w:szCs w:val="32"/>
        </w:rPr>
        <w:t>Direct impacts of oil and gas development: Drilling and other operational impacts (WP2)</w:t>
      </w:r>
    </w:p>
    <w:p w14:paraId="0931F5B7" w14:textId="77777777" w:rsidR="002C255E" w:rsidRDefault="002C255E">
      <w:pPr>
        <w:jc w:val="center"/>
        <w:rPr>
          <w:rFonts w:ascii="Lora" w:eastAsia="Lora" w:hAnsi="Lora" w:cs="Lora"/>
          <w:sz w:val="24"/>
          <w:szCs w:val="24"/>
        </w:rPr>
      </w:pPr>
    </w:p>
    <w:p w14:paraId="5CAC2B25" w14:textId="77777777" w:rsidR="002C255E" w:rsidRDefault="00000000">
      <w:pPr>
        <w:jc w:val="center"/>
        <w:rPr>
          <w:rFonts w:ascii="Lora" w:eastAsia="Lora" w:hAnsi="Lora" w:cs="Lora"/>
          <w:sz w:val="24"/>
          <w:szCs w:val="24"/>
        </w:rPr>
      </w:pPr>
      <w:r>
        <w:rPr>
          <w:rFonts w:ascii="Lora" w:eastAsia="Lora" w:hAnsi="Lora" w:cs="Lora"/>
          <w:sz w:val="24"/>
          <w:szCs w:val="24"/>
        </w:rPr>
        <w:t>Prepared for</w:t>
      </w:r>
    </w:p>
    <w:p w14:paraId="54001716" w14:textId="77777777" w:rsidR="002C255E" w:rsidRDefault="00000000">
      <w:pPr>
        <w:jc w:val="center"/>
        <w:rPr>
          <w:rFonts w:ascii="Lora" w:eastAsia="Lora" w:hAnsi="Lora" w:cs="Lora"/>
          <w:sz w:val="24"/>
          <w:szCs w:val="24"/>
        </w:rPr>
      </w:pPr>
      <w:r>
        <w:rPr>
          <w:rFonts w:ascii="Lora" w:eastAsia="Lora" w:hAnsi="Lora" w:cs="Lora"/>
          <w:sz w:val="24"/>
          <w:szCs w:val="24"/>
        </w:rPr>
        <w:t>Uplift UK</w:t>
      </w:r>
    </w:p>
    <w:p w14:paraId="22828F5F" w14:textId="77777777" w:rsidR="002C255E" w:rsidRDefault="002C255E">
      <w:pPr>
        <w:jc w:val="center"/>
        <w:rPr>
          <w:rFonts w:ascii="Lora" w:eastAsia="Lora" w:hAnsi="Lora" w:cs="Lora"/>
          <w:sz w:val="24"/>
          <w:szCs w:val="24"/>
        </w:rPr>
      </w:pPr>
    </w:p>
    <w:p w14:paraId="05C2E3F7" w14:textId="77777777" w:rsidR="002C255E" w:rsidRDefault="002C255E">
      <w:pPr>
        <w:jc w:val="center"/>
        <w:rPr>
          <w:rFonts w:ascii="Lora" w:eastAsia="Lora" w:hAnsi="Lora" w:cs="Lora"/>
          <w:sz w:val="24"/>
          <w:szCs w:val="24"/>
        </w:rPr>
      </w:pPr>
    </w:p>
    <w:p w14:paraId="20B033E7" w14:textId="77777777" w:rsidR="002C255E" w:rsidRDefault="002C255E">
      <w:pPr>
        <w:rPr>
          <w:rFonts w:ascii="Lora" w:eastAsia="Lora" w:hAnsi="Lora" w:cs="Lora"/>
          <w:sz w:val="24"/>
          <w:szCs w:val="24"/>
        </w:rPr>
      </w:pPr>
    </w:p>
    <w:p w14:paraId="22C3EF19" w14:textId="77777777" w:rsidR="002C255E" w:rsidRDefault="00000000">
      <w:pPr>
        <w:jc w:val="center"/>
        <w:rPr>
          <w:rFonts w:ascii="Lora" w:eastAsia="Lora" w:hAnsi="Lora" w:cs="Lora"/>
          <w:sz w:val="24"/>
          <w:szCs w:val="24"/>
        </w:rPr>
      </w:pPr>
      <w:r>
        <w:rPr>
          <w:rFonts w:ascii="Lora" w:eastAsia="Lora" w:hAnsi="Lora" w:cs="Lora"/>
          <w:sz w:val="24"/>
          <w:szCs w:val="24"/>
        </w:rPr>
        <w:t>By</w:t>
      </w:r>
    </w:p>
    <w:p w14:paraId="51B8652D" w14:textId="77777777" w:rsidR="002C255E" w:rsidRDefault="00000000">
      <w:pPr>
        <w:jc w:val="center"/>
        <w:rPr>
          <w:rFonts w:ascii="Lora" w:eastAsia="Lora" w:hAnsi="Lora" w:cs="Lora"/>
          <w:sz w:val="24"/>
          <w:szCs w:val="24"/>
        </w:rPr>
      </w:pPr>
      <w:proofErr w:type="spellStart"/>
      <w:r>
        <w:rPr>
          <w:rFonts w:ascii="Lora" w:eastAsia="Lora" w:hAnsi="Lora" w:cs="Lora"/>
          <w:sz w:val="24"/>
          <w:szCs w:val="24"/>
        </w:rPr>
        <w:t>MarFishEco</w:t>
      </w:r>
      <w:proofErr w:type="spellEnd"/>
      <w:r>
        <w:rPr>
          <w:rFonts w:ascii="Lora" w:eastAsia="Lora" w:hAnsi="Lora" w:cs="Lora"/>
          <w:sz w:val="24"/>
          <w:szCs w:val="24"/>
        </w:rPr>
        <w:t xml:space="preserve"> Fisheries Consultants</w:t>
      </w:r>
    </w:p>
    <w:p w14:paraId="2A0E5A0C" w14:textId="77777777" w:rsidR="002C255E" w:rsidRDefault="002C255E">
      <w:pPr>
        <w:jc w:val="center"/>
        <w:rPr>
          <w:rFonts w:ascii="Lora" w:eastAsia="Lora" w:hAnsi="Lora" w:cs="Lora"/>
          <w:sz w:val="24"/>
          <w:szCs w:val="24"/>
        </w:rPr>
      </w:pPr>
    </w:p>
    <w:p w14:paraId="03A14B04" w14:textId="77777777" w:rsidR="002C255E" w:rsidRDefault="002C255E">
      <w:pPr>
        <w:jc w:val="center"/>
        <w:rPr>
          <w:rFonts w:ascii="Lora" w:eastAsia="Lora" w:hAnsi="Lora" w:cs="Lora"/>
          <w:sz w:val="24"/>
          <w:szCs w:val="24"/>
        </w:rPr>
      </w:pPr>
    </w:p>
    <w:p w14:paraId="5DC784F6" w14:textId="77777777" w:rsidR="002C255E" w:rsidRDefault="00000000">
      <w:pPr>
        <w:jc w:val="center"/>
        <w:rPr>
          <w:rFonts w:ascii="Lora" w:eastAsia="Lora" w:hAnsi="Lora" w:cs="Lora"/>
          <w:sz w:val="24"/>
          <w:szCs w:val="24"/>
        </w:rPr>
      </w:pPr>
      <w:r>
        <w:rPr>
          <w:rFonts w:ascii="Lora" w:eastAsia="Lora" w:hAnsi="Lora" w:cs="Lora"/>
          <w:sz w:val="24"/>
          <w:szCs w:val="24"/>
        </w:rPr>
        <w:t>October 2022</w:t>
      </w:r>
    </w:p>
    <w:p w14:paraId="4A44A729" w14:textId="77777777" w:rsidR="002C255E" w:rsidRDefault="002C255E">
      <w:pPr>
        <w:jc w:val="center"/>
        <w:rPr>
          <w:rFonts w:ascii="Lora" w:eastAsia="Lora" w:hAnsi="Lora" w:cs="Lora"/>
          <w:sz w:val="24"/>
          <w:szCs w:val="24"/>
        </w:rPr>
      </w:pPr>
    </w:p>
    <w:p w14:paraId="46CDA8E9" w14:textId="77777777" w:rsidR="002C255E" w:rsidRDefault="00000000">
      <w:pPr>
        <w:rPr>
          <w:rFonts w:ascii="Lora" w:eastAsia="Lora" w:hAnsi="Lora" w:cs="Lora"/>
        </w:rPr>
      </w:pPr>
      <w:r>
        <w:br w:type="page"/>
      </w:r>
    </w:p>
    <w:p w14:paraId="5AD5C464" w14:textId="77777777" w:rsidR="002C255E" w:rsidRDefault="00000000">
      <w:pPr>
        <w:keepNext/>
        <w:keepLines/>
        <w:pBdr>
          <w:top w:val="nil"/>
          <w:left w:val="nil"/>
          <w:bottom w:val="nil"/>
          <w:right w:val="nil"/>
          <w:between w:val="nil"/>
        </w:pBdr>
        <w:spacing w:before="240" w:after="0"/>
        <w:rPr>
          <w:rFonts w:ascii="Lora" w:eastAsia="Lora" w:hAnsi="Lora" w:cs="Lora"/>
          <w:color w:val="2F5496"/>
          <w:sz w:val="32"/>
          <w:szCs w:val="32"/>
        </w:rPr>
      </w:pPr>
      <w:r>
        <w:rPr>
          <w:rFonts w:ascii="Lora" w:eastAsia="Lora" w:hAnsi="Lora" w:cs="Lora"/>
          <w:color w:val="2F5496"/>
          <w:sz w:val="32"/>
          <w:szCs w:val="32"/>
        </w:rPr>
        <w:lastRenderedPageBreak/>
        <w:t>Contents</w:t>
      </w:r>
    </w:p>
    <w:sdt>
      <w:sdtPr>
        <w:id w:val="342983788"/>
        <w:docPartObj>
          <w:docPartGallery w:val="Table of Contents"/>
          <w:docPartUnique/>
        </w:docPartObj>
      </w:sdtPr>
      <w:sdtContent>
        <w:p w14:paraId="55DC10AF" w14:textId="77777777" w:rsidR="002C255E" w:rsidRDefault="00000000">
          <w:pPr>
            <w:pBdr>
              <w:top w:val="nil"/>
              <w:left w:val="nil"/>
              <w:bottom w:val="nil"/>
              <w:right w:val="nil"/>
              <w:between w:val="nil"/>
            </w:pBdr>
            <w:tabs>
              <w:tab w:val="right" w:pos="9016"/>
            </w:tabs>
            <w:spacing w:after="100"/>
            <w:rPr>
              <w:color w:val="000000"/>
            </w:rPr>
          </w:pPr>
          <w:r>
            <w:fldChar w:fldCharType="begin"/>
          </w:r>
          <w:r>
            <w:instrText xml:space="preserve"> TOC \h \u \z </w:instrText>
          </w:r>
          <w:r>
            <w:fldChar w:fldCharType="separate"/>
          </w:r>
          <w:hyperlink w:anchor="_heading=h.gjdgxs">
            <w:r>
              <w:rPr>
                <w:rFonts w:ascii="Lora" w:eastAsia="Lora" w:hAnsi="Lora" w:cs="Lora"/>
                <w:color w:val="000000"/>
              </w:rPr>
              <w:t>Brief</w:t>
            </w:r>
            <w:r>
              <w:rPr>
                <w:rFonts w:ascii="Lora" w:eastAsia="Lora" w:hAnsi="Lora" w:cs="Lora"/>
                <w:color w:val="000000"/>
              </w:rPr>
              <w:tab/>
              <w:t>1</w:t>
            </w:r>
          </w:hyperlink>
        </w:p>
        <w:p w14:paraId="7678FA0A" w14:textId="77777777" w:rsidR="002C255E" w:rsidRDefault="00000000">
          <w:pPr>
            <w:pBdr>
              <w:top w:val="nil"/>
              <w:left w:val="nil"/>
              <w:bottom w:val="nil"/>
              <w:right w:val="nil"/>
              <w:between w:val="nil"/>
            </w:pBdr>
            <w:tabs>
              <w:tab w:val="right" w:pos="9016"/>
            </w:tabs>
            <w:spacing w:after="100"/>
            <w:rPr>
              <w:color w:val="000000"/>
            </w:rPr>
          </w:pPr>
          <w:hyperlink w:anchor="_heading=h.30j0zll">
            <w:r>
              <w:rPr>
                <w:rFonts w:ascii="Lora" w:eastAsia="Lora" w:hAnsi="Lora" w:cs="Lora"/>
                <w:color w:val="000000"/>
              </w:rPr>
              <w:t>Executive summary</w:t>
            </w:r>
            <w:r>
              <w:rPr>
                <w:rFonts w:ascii="Lora" w:eastAsia="Lora" w:hAnsi="Lora" w:cs="Lora"/>
                <w:color w:val="000000"/>
              </w:rPr>
              <w:tab/>
              <w:t>2</w:t>
            </w:r>
          </w:hyperlink>
        </w:p>
        <w:p w14:paraId="1A1D4420" w14:textId="77777777" w:rsidR="002C255E" w:rsidRDefault="00000000">
          <w:pPr>
            <w:pBdr>
              <w:top w:val="nil"/>
              <w:left w:val="nil"/>
              <w:bottom w:val="nil"/>
              <w:right w:val="nil"/>
              <w:between w:val="nil"/>
            </w:pBdr>
            <w:tabs>
              <w:tab w:val="right" w:pos="9016"/>
            </w:tabs>
            <w:spacing w:after="100"/>
            <w:rPr>
              <w:color w:val="000000"/>
            </w:rPr>
          </w:pPr>
          <w:hyperlink w:anchor="_heading=h.1fob9te">
            <w:r>
              <w:rPr>
                <w:rFonts w:ascii="Lora" w:eastAsia="Lora" w:hAnsi="Lora" w:cs="Lora"/>
                <w:color w:val="000000"/>
              </w:rPr>
              <w:t>Key statistics</w:t>
            </w:r>
            <w:r>
              <w:rPr>
                <w:rFonts w:ascii="Lora" w:eastAsia="Lora" w:hAnsi="Lora" w:cs="Lora"/>
                <w:color w:val="000000"/>
              </w:rPr>
              <w:tab/>
              <w:t>4</w:t>
            </w:r>
          </w:hyperlink>
        </w:p>
        <w:p w14:paraId="6FCB4814" w14:textId="77777777" w:rsidR="002C255E" w:rsidRDefault="00000000">
          <w:pPr>
            <w:pBdr>
              <w:top w:val="nil"/>
              <w:left w:val="nil"/>
              <w:bottom w:val="nil"/>
              <w:right w:val="nil"/>
              <w:between w:val="nil"/>
            </w:pBdr>
            <w:tabs>
              <w:tab w:val="right" w:pos="9016"/>
            </w:tabs>
            <w:spacing w:after="100"/>
            <w:rPr>
              <w:color w:val="000000"/>
            </w:rPr>
          </w:pPr>
          <w:hyperlink w:anchor="_heading=h.3znysh7">
            <w:r>
              <w:rPr>
                <w:rFonts w:ascii="Lora" w:eastAsia="Lora" w:hAnsi="Lora" w:cs="Lora"/>
                <w:color w:val="000000"/>
              </w:rPr>
              <w:t>Main content</w:t>
            </w:r>
            <w:r>
              <w:rPr>
                <w:rFonts w:ascii="Lora" w:eastAsia="Lora" w:hAnsi="Lora" w:cs="Lora"/>
                <w:color w:val="000000"/>
              </w:rPr>
              <w:tab/>
              <w:t>5</w:t>
            </w:r>
          </w:hyperlink>
        </w:p>
        <w:p w14:paraId="649919E7" w14:textId="77777777" w:rsidR="002C255E" w:rsidRDefault="00000000">
          <w:pPr>
            <w:pBdr>
              <w:top w:val="nil"/>
              <w:left w:val="nil"/>
              <w:bottom w:val="nil"/>
              <w:right w:val="nil"/>
              <w:between w:val="nil"/>
            </w:pBdr>
            <w:tabs>
              <w:tab w:val="right" w:pos="9016"/>
            </w:tabs>
            <w:spacing w:after="100"/>
            <w:ind w:left="220"/>
            <w:rPr>
              <w:color w:val="000000"/>
            </w:rPr>
          </w:pPr>
          <w:hyperlink w:anchor="_heading=h.2et92p0">
            <w:r>
              <w:rPr>
                <w:rFonts w:ascii="Lora" w:eastAsia="Lora" w:hAnsi="Lora" w:cs="Lora"/>
                <w:color w:val="000000"/>
              </w:rPr>
              <w:t>Introduction to drilling and other operational impacts</w:t>
            </w:r>
            <w:r>
              <w:rPr>
                <w:rFonts w:ascii="Lora" w:eastAsia="Lora" w:hAnsi="Lora" w:cs="Lora"/>
                <w:color w:val="000000"/>
              </w:rPr>
              <w:tab/>
              <w:t>5</w:t>
            </w:r>
          </w:hyperlink>
        </w:p>
        <w:p w14:paraId="6083AFD2" w14:textId="77777777" w:rsidR="002C255E" w:rsidRDefault="00000000">
          <w:pPr>
            <w:pBdr>
              <w:top w:val="nil"/>
              <w:left w:val="nil"/>
              <w:bottom w:val="nil"/>
              <w:right w:val="nil"/>
              <w:between w:val="nil"/>
            </w:pBdr>
            <w:tabs>
              <w:tab w:val="right" w:pos="9016"/>
            </w:tabs>
            <w:spacing w:after="100"/>
            <w:ind w:left="220"/>
            <w:rPr>
              <w:color w:val="000000"/>
            </w:rPr>
          </w:pPr>
          <w:hyperlink w:anchor="_heading=h.tyjcwt">
            <w:r>
              <w:rPr>
                <w:rFonts w:ascii="Lora" w:eastAsia="Lora" w:hAnsi="Lora" w:cs="Lora"/>
                <w:color w:val="000000"/>
              </w:rPr>
              <w:t>Marine Mammals</w:t>
            </w:r>
            <w:r>
              <w:rPr>
                <w:rFonts w:ascii="Lora" w:eastAsia="Lora" w:hAnsi="Lora" w:cs="Lora"/>
                <w:color w:val="000000"/>
              </w:rPr>
              <w:tab/>
              <w:t>7</w:t>
            </w:r>
          </w:hyperlink>
        </w:p>
        <w:p w14:paraId="36FD03A0" w14:textId="77777777" w:rsidR="002C255E" w:rsidRDefault="00000000">
          <w:pPr>
            <w:pBdr>
              <w:top w:val="nil"/>
              <w:left w:val="nil"/>
              <w:bottom w:val="nil"/>
              <w:right w:val="nil"/>
              <w:between w:val="nil"/>
            </w:pBdr>
            <w:tabs>
              <w:tab w:val="right" w:pos="9016"/>
            </w:tabs>
            <w:spacing w:after="100"/>
            <w:ind w:left="440"/>
            <w:rPr>
              <w:color w:val="000000"/>
            </w:rPr>
          </w:pPr>
          <w:hyperlink w:anchor="_heading=h.3dy6vkm">
            <w:r>
              <w:rPr>
                <w:rFonts w:ascii="Lora" w:eastAsia="Lora" w:hAnsi="Lora" w:cs="Lora"/>
                <w:color w:val="000000"/>
              </w:rPr>
              <w:t>Introduction</w:t>
            </w:r>
          </w:hyperlink>
          <w:hyperlink w:anchor="_heading=h.3dy6vkm">
            <w:r>
              <w:rPr>
                <w:color w:val="000000"/>
              </w:rPr>
              <w:tab/>
              <w:t>7</w:t>
            </w:r>
          </w:hyperlink>
        </w:p>
        <w:p w14:paraId="2380E007" w14:textId="77777777" w:rsidR="002C255E" w:rsidRDefault="00000000">
          <w:pPr>
            <w:pBdr>
              <w:top w:val="nil"/>
              <w:left w:val="nil"/>
              <w:bottom w:val="nil"/>
              <w:right w:val="nil"/>
              <w:between w:val="nil"/>
            </w:pBdr>
            <w:tabs>
              <w:tab w:val="right" w:pos="9016"/>
            </w:tabs>
            <w:spacing w:after="100"/>
            <w:ind w:left="440"/>
            <w:rPr>
              <w:color w:val="000000"/>
            </w:rPr>
          </w:pPr>
          <w:hyperlink w:anchor="_heading=h.1t3h5sf">
            <w:r>
              <w:rPr>
                <w:rFonts w:ascii="Lora" w:eastAsia="Lora" w:hAnsi="Lora" w:cs="Lora"/>
                <w:color w:val="000000"/>
              </w:rPr>
              <w:t>Bottlenose dolphin (</w:t>
            </w:r>
          </w:hyperlink>
          <w:hyperlink w:anchor="_heading=h.1t3h5sf">
            <w:r>
              <w:rPr>
                <w:rFonts w:ascii="Lora" w:eastAsia="Lora" w:hAnsi="Lora" w:cs="Lora"/>
                <w:i/>
                <w:color w:val="000000"/>
                <w:highlight w:val="white"/>
              </w:rPr>
              <w:t>Tursiops truncatus</w:t>
            </w:r>
          </w:hyperlink>
          <w:hyperlink w:anchor="_heading=h.1t3h5sf">
            <w:r>
              <w:rPr>
                <w:rFonts w:ascii="Lora" w:eastAsia="Lora" w:hAnsi="Lora" w:cs="Lora"/>
                <w:color w:val="000000"/>
                <w:highlight w:val="white"/>
              </w:rPr>
              <w:t>)</w:t>
            </w:r>
          </w:hyperlink>
          <w:hyperlink w:anchor="_heading=h.1t3h5sf">
            <w:r>
              <w:rPr>
                <w:color w:val="000000"/>
              </w:rPr>
              <w:tab/>
              <w:t>7</w:t>
            </w:r>
          </w:hyperlink>
        </w:p>
        <w:p w14:paraId="221F2A49" w14:textId="77777777" w:rsidR="002C255E" w:rsidRDefault="00000000">
          <w:pPr>
            <w:pBdr>
              <w:top w:val="nil"/>
              <w:left w:val="nil"/>
              <w:bottom w:val="nil"/>
              <w:right w:val="nil"/>
              <w:between w:val="nil"/>
            </w:pBdr>
            <w:tabs>
              <w:tab w:val="right" w:pos="9016"/>
            </w:tabs>
            <w:spacing w:after="100"/>
            <w:ind w:left="440"/>
            <w:rPr>
              <w:color w:val="000000"/>
            </w:rPr>
          </w:pPr>
          <w:hyperlink w:anchor="_heading=h.4d34og8">
            <w:r>
              <w:rPr>
                <w:rFonts w:ascii="Lora" w:eastAsia="Lora" w:hAnsi="Lora" w:cs="Lora"/>
                <w:color w:val="000000"/>
              </w:rPr>
              <w:t>Harbour Porpoise (</w:t>
            </w:r>
          </w:hyperlink>
          <w:hyperlink w:anchor="_heading=h.4d34og8">
            <w:r>
              <w:rPr>
                <w:rFonts w:ascii="Lora" w:eastAsia="Lora" w:hAnsi="Lora" w:cs="Lora"/>
                <w:i/>
                <w:color w:val="000000"/>
              </w:rPr>
              <w:t>Phocoena phocoena</w:t>
            </w:r>
          </w:hyperlink>
          <w:hyperlink w:anchor="_heading=h.4d34og8">
            <w:r>
              <w:rPr>
                <w:rFonts w:ascii="Lora" w:eastAsia="Lora" w:hAnsi="Lora" w:cs="Lora"/>
                <w:color w:val="000000"/>
              </w:rPr>
              <w:t>)</w:t>
            </w:r>
          </w:hyperlink>
          <w:hyperlink w:anchor="_heading=h.4d34og8">
            <w:r>
              <w:rPr>
                <w:color w:val="000000"/>
              </w:rPr>
              <w:tab/>
              <w:t>8</w:t>
            </w:r>
          </w:hyperlink>
        </w:p>
        <w:p w14:paraId="20A5FFC6" w14:textId="77777777" w:rsidR="002C255E" w:rsidRDefault="00000000">
          <w:pPr>
            <w:pBdr>
              <w:top w:val="nil"/>
              <w:left w:val="nil"/>
              <w:bottom w:val="nil"/>
              <w:right w:val="nil"/>
              <w:between w:val="nil"/>
            </w:pBdr>
            <w:tabs>
              <w:tab w:val="right" w:pos="9016"/>
            </w:tabs>
            <w:spacing w:after="100"/>
            <w:ind w:left="440"/>
            <w:rPr>
              <w:color w:val="000000"/>
            </w:rPr>
          </w:pPr>
          <w:hyperlink w:anchor="_heading=h.2s8eyo1">
            <w:r>
              <w:rPr>
                <w:rFonts w:ascii="Lora" w:eastAsia="Lora" w:hAnsi="Lora" w:cs="Lora"/>
                <w:color w:val="000000"/>
              </w:rPr>
              <w:t>Humpback Whale (</w:t>
            </w:r>
          </w:hyperlink>
          <w:hyperlink w:anchor="_heading=h.2s8eyo1">
            <w:r>
              <w:rPr>
                <w:rFonts w:ascii="Lora" w:eastAsia="Lora" w:hAnsi="Lora" w:cs="Lora"/>
                <w:i/>
                <w:color w:val="000000"/>
              </w:rPr>
              <w:t>Megaptera novaeangliae</w:t>
            </w:r>
          </w:hyperlink>
          <w:hyperlink w:anchor="_heading=h.2s8eyo1">
            <w:r>
              <w:rPr>
                <w:rFonts w:ascii="Lora" w:eastAsia="Lora" w:hAnsi="Lora" w:cs="Lora"/>
                <w:color w:val="000000"/>
              </w:rPr>
              <w:t>)</w:t>
            </w:r>
          </w:hyperlink>
          <w:hyperlink w:anchor="_heading=h.2s8eyo1">
            <w:r>
              <w:rPr>
                <w:color w:val="000000"/>
              </w:rPr>
              <w:tab/>
              <w:t>9</w:t>
            </w:r>
          </w:hyperlink>
        </w:p>
        <w:p w14:paraId="1B520CD3" w14:textId="77777777" w:rsidR="002C255E" w:rsidRDefault="00000000">
          <w:pPr>
            <w:pBdr>
              <w:top w:val="nil"/>
              <w:left w:val="nil"/>
              <w:bottom w:val="nil"/>
              <w:right w:val="nil"/>
              <w:between w:val="nil"/>
            </w:pBdr>
            <w:tabs>
              <w:tab w:val="right" w:pos="9016"/>
            </w:tabs>
            <w:spacing w:after="100"/>
            <w:ind w:left="440"/>
            <w:rPr>
              <w:color w:val="000000"/>
            </w:rPr>
          </w:pPr>
          <w:hyperlink w:anchor="_heading=h.17dp8vu">
            <w:r>
              <w:rPr>
                <w:rFonts w:ascii="Lora" w:eastAsia="Lora" w:hAnsi="Lora" w:cs="Lora"/>
                <w:color w:val="000000"/>
              </w:rPr>
              <w:t>Northern Minke whale (</w:t>
            </w:r>
          </w:hyperlink>
          <w:hyperlink w:anchor="_heading=h.17dp8vu">
            <w:r>
              <w:rPr>
                <w:rFonts w:ascii="Lora" w:eastAsia="Lora" w:hAnsi="Lora" w:cs="Lora"/>
                <w:i/>
                <w:color w:val="000000"/>
              </w:rPr>
              <w:t>Balaenoptera acutorostrata</w:t>
            </w:r>
          </w:hyperlink>
          <w:hyperlink w:anchor="_heading=h.17dp8vu">
            <w:r>
              <w:rPr>
                <w:rFonts w:ascii="Lora" w:eastAsia="Lora" w:hAnsi="Lora" w:cs="Lora"/>
                <w:color w:val="000000"/>
              </w:rPr>
              <w:t>)</w:t>
            </w:r>
          </w:hyperlink>
          <w:hyperlink w:anchor="_heading=h.17dp8vu">
            <w:r>
              <w:rPr>
                <w:color w:val="000000"/>
              </w:rPr>
              <w:tab/>
              <w:t>9</w:t>
            </w:r>
          </w:hyperlink>
        </w:p>
        <w:p w14:paraId="35C2AF7A" w14:textId="77777777" w:rsidR="002C255E" w:rsidRDefault="00000000">
          <w:pPr>
            <w:pBdr>
              <w:top w:val="nil"/>
              <w:left w:val="nil"/>
              <w:bottom w:val="nil"/>
              <w:right w:val="nil"/>
              <w:between w:val="nil"/>
            </w:pBdr>
            <w:tabs>
              <w:tab w:val="right" w:pos="9016"/>
            </w:tabs>
            <w:spacing w:after="100"/>
            <w:ind w:left="440"/>
            <w:rPr>
              <w:color w:val="000000"/>
            </w:rPr>
          </w:pPr>
          <w:hyperlink w:anchor="_heading=h.3rdcrjn">
            <w:r>
              <w:rPr>
                <w:rFonts w:ascii="Lora" w:eastAsia="Lora" w:hAnsi="Lora" w:cs="Lora"/>
                <w:color w:val="000000"/>
              </w:rPr>
              <w:t>Killer whale (</w:t>
            </w:r>
          </w:hyperlink>
          <w:hyperlink w:anchor="_heading=h.3rdcrjn">
            <w:r>
              <w:rPr>
                <w:rFonts w:ascii="Lora" w:eastAsia="Lora" w:hAnsi="Lora" w:cs="Lora"/>
                <w:i/>
                <w:color w:val="000000"/>
              </w:rPr>
              <w:t>Orcinus orca</w:t>
            </w:r>
          </w:hyperlink>
          <w:hyperlink w:anchor="_heading=h.3rdcrjn">
            <w:r>
              <w:rPr>
                <w:rFonts w:ascii="Lora" w:eastAsia="Lora" w:hAnsi="Lora" w:cs="Lora"/>
                <w:color w:val="000000"/>
              </w:rPr>
              <w:t>)</w:t>
            </w:r>
          </w:hyperlink>
          <w:hyperlink w:anchor="_heading=h.3rdcrjn">
            <w:r>
              <w:rPr>
                <w:color w:val="000000"/>
              </w:rPr>
              <w:tab/>
              <w:t>10</w:t>
            </w:r>
          </w:hyperlink>
        </w:p>
        <w:p w14:paraId="08D2B756" w14:textId="77777777" w:rsidR="002C255E" w:rsidRDefault="00000000">
          <w:pPr>
            <w:pBdr>
              <w:top w:val="nil"/>
              <w:left w:val="nil"/>
              <w:bottom w:val="nil"/>
              <w:right w:val="nil"/>
              <w:between w:val="nil"/>
            </w:pBdr>
            <w:tabs>
              <w:tab w:val="right" w:pos="9016"/>
            </w:tabs>
            <w:spacing w:after="100"/>
            <w:ind w:left="440"/>
            <w:rPr>
              <w:color w:val="000000"/>
            </w:rPr>
          </w:pPr>
          <w:hyperlink w:anchor="_heading=h.26in1rg">
            <w:r>
              <w:rPr>
                <w:rFonts w:ascii="Lora" w:eastAsia="Lora" w:hAnsi="Lora" w:cs="Lora"/>
                <w:color w:val="000000"/>
              </w:rPr>
              <w:t>Pinnipeds (Seals)</w:t>
            </w:r>
          </w:hyperlink>
          <w:hyperlink w:anchor="_heading=h.26in1rg">
            <w:r>
              <w:rPr>
                <w:color w:val="000000"/>
              </w:rPr>
              <w:tab/>
              <w:t>11</w:t>
            </w:r>
          </w:hyperlink>
        </w:p>
        <w:p w14:paraId="16D013D2" w14:textId="77777777" w:rsidR="002C255E" w:rsidRDefault="00000000">
          <w:pPr>
            <w:pBdr>
              <w:top w:val="nil"/>
              <w:left w:val="nil"/>
              <w:bottom w:val="nil"/>
              <w:right w:val="nil"/>
              <w:between w:val="nil"/>
            </w:pBdr>
            <w:tabs>
              <w:tab w:val="right" w:pos="9016"/>
            </w:tabs>
            <w:spacing w:after="100"/>
            <w:ind w:left="220"/>
            <w:rPr>
              <w:color w:val="000000"/>
            </w:rPr>
          </w:pPr>
          <w:hyperlink w:anchor="_heading=h.lnxbz9">
            <w:r>
              <w:rPr>
                <w:rFonts w:ascii="Lora" w:eastAsia="Lora" w:hAnsi="Lora" w:cs="Lora"/>
                <w:color w:val="000000"/>
              </w:rPr>
              <w:t>Fish</w:t>
            </w:r>
            <w:r>
              <w:rPr>
                <w:rFonts w:ascii="Lora" w:eastAsia="Lora" w:hAnsi="Lora" w:cs="Lora"/>
                <w:color w:val="000000"/>
              </w:rPr>
              <w:tab/>
              <w:t>12</w:t>
            </w:r>
          </w:hyperlink>
        </w:p>
        <w:p w14:paraId="47950DE5" w14:textId="77777777" w:rsidR="002C255E" w:rsidRDefault="00000000">
          <w:pPr>
            <w:pBdr>
              <w:top w:val="nil"/>
              <w:left w:val="nil"/>
              <w:bottom w:val="nil"/>
              <w:right w:val="nil"/>
              <w:between w:val="nil"/>
            </w:pBdr>
            <w:tabs>
              <w:tab w:val="right" w:pos="9016"/>
            </w:tabs>
            <w:spacing w:after="100"/>
            <w:ind w:left="440"/>
            <w:rPr>
              <w:color w:val="000000"/>
            </w:rPr>
          </w:pPr>
          <w:hyperlink w:anchor="_heading=h.35nkun2">
            <w:r>
              <w:rPr>
                <w:rFonts w:ascii="Lora" w:eastAsia="Lora" w:hAnsi="Lora" w:cs="Lora"/>
                <w:color w:val="000000"/>
              </w:rPr>
              <w:t>Introduction</w:t>
            </w:r>
          </w:hyperlink>
          <w:hyperlink w:anchor="_heading=h.35nkun2">
            <w:r>
              <w:rPr>
                <w:color w:val="000000"/>
              </w:rPr>
              <w:tab/>
              <w:t>12</w:t>
            </w:r>
          </w:hyperlink>
        </w:p>
        <w:p w14:paraId="3C42E348" w14:textId="77777777" w:rsidR="002C255E" w:rsidRDefault="00000000">
          <w:pPr>
            <w:pBdr>
              <w:top w:val="nil"/>
              <w:left w:val="nil"/>
              <w:bottom w:val="nil"/>
              <w:right w:val="nil"/>
              <w:between w:val="nil"/>
            </w:pBdr>
            <w:tabs>
              <w:tab w:val="right" w:pos="9016"/>
            </w:tabs>
            <w:spacing w:after="100"/>
            <w:ind w:left="440"/>
            <w:rPr>
              <w:color w:val="000000"/>
            </w:rPr>
          </w:pPr>
          <w:hyperlink w:anchor="_heading=h.1ksv4uv">
            <w:r>
              <w:rPr>
                <w:rFonts w:ascii="Lora" w:eastAsia="Lora" w:hAnsi="Lora" w:cs="Lora"/>
                <w:color w:val="000000"/>
              </w:rPr>
              <w:t>Fish Overview</w:t>
            </w:r>
          </w:hyperlink>
          <w:hyperlink w:anchor="_heading=h.1ksv4uv">
            <w:r>
              <w:rPr>
                <w:color w:val="000000"/>
              </w:rPr>
              <w:tab/>
              <w:t>13</w:t>
            </w:r>
          </w:hyperlink>
        </w:p>
        <w:p w14:paraId="6D1619DE" w14:textId="77777777" w:rsidR="002C255E" w:rsidRDefault="00000000">
          <w:pPr>
            <w:pBdr>
              <w:top w:val="nil"/>
              <w:left w:val="nil"/>
              <w:bottom w:val="nil"/>
              <w:right w:val="nil"/>
              <w:between w:val="nil"/>
            </w:pBdr>
            <w:tabs>
              <w:tab w:val="right" w:pos="9016"/>
            </w:tabs>
            <w:spacing w:after="100"/>
            <w:ind w:left="440"/>
            <w:rPr>
              <w:color w:val="000000"/>
            </w:rPr>
          </w:pPr>
          <w:hyperlink w:anchor="_heading=h.44sinio">
            <w:r>
              <w:rPr>
                <w:rFonts w:ascii="Lora" w:eastAsia="Lora" w:hAnsi="Lora" w:cs="Lora"/>
                <w:color w:val="000000"/>
              </w:rPr>
              <w:t>Atlantic Haddock (</w:t>
            </w:r>
          </w:hyperlink>
          <w:hyperlink w:anchor="_heading=h.44sinio">
            <w:r>
              <w:rPr>
                <w:rFonts w:ascii="Lora" w:eastAsia="Lora" w:hAnsi="Lora" w:cs="Lora"/>
                <w:i/>
                <w:color w:val="000000"/>
              </w:rPr>
              <w:t>Melanogrammus aeglefinus</w:t>
            </w:r>
          </w:hyperlink>
          <w:hyperlink w:anchor="_heading=h.44sinio">
            <w:r>
              <w:rPr>
                <w:rFonts w:ascii="Lora" w:eastAsia="Lora" w:hAnsi="Lora" w:cs="Lora"/>
                <w:color w:val="000000"/>
              </w:rPr>
              <w:t>)</w:t>
            </w:r>
          </w:hyperlink>
          <w:hyperlink w:anchor="_heading=h.44sinio">
            <w:r>
              <w:rPr>
                <w:color w:val="000000"/>
              </w:rPr>
              <w:tab/>
              <w:t>14</w:t>
            </w:r>
          </w:hyperlink>
        </w:p>
        <w:p w14:paraId="03EB5C41" w14:textId="77777777" w:rsidR="002C255E" w:rsidRDefault="00000000">
          <w:pPr>
            <w:pBdr>
              <w:top w:val="nil"/>
              <w:left w:val="nil"/>
              <w:bottom w:val="nil"/>
              <w:right w:val="nil"/>
              <w:between w:val="nil"/>
            </w:pBdr>
            <w:tabs>
              <w:tab w:val="right" w:pos="9016"/>
            </w:tabs>
            <w:spacing w:after="100"/>
            <w:ind w:left="440"/>
            <w:rPr>
              <w:color w:val="000000"/>
            </w:rPr>
          </w:pPr>
          <w:hyperlink w:anchor="_heading=h.2jxsxqh">
            <w:r>
              <w:rPr>
                <w:rFonts w:ascii="Lora" w:eastAsia="Lora" w:hAnsi="Lora" w:cs="Lora"/>
                <w:color w:val="000000"/>
              </w:rPr>
              <w:t xml:space="preserve">Atlantic Cod </w:t>
            </w:r>
          </w:hyperlink>
          <w:hyperlink w:anchor="_heading=h.2jxsxqh">
            <w:r>
              <w:rPr>
                <w:rFonts w:ascii="Lora" w:eastAsia="Lora" w:hAnsi="Lora" w:cs="Lora"/>
                <w:color w:val="000000"/>
                <w:highlight w:val="white"/>
              </w:rPr>
              <w:t>(</w:t>
            </w:r>
          </w:hyperlink>
          <w:hyperlink w:anchor="_heading=h.2jxsxqh">
            <w:r>
              <w:rPr>
                <w:rFonts w:ascii="Lora" w:eastAsia="Lora" w:hAnsi="Lora" w:cs="Lora"/>
                <w:i/>
                <w:color w:val="000000"/>
                <w:highlight w:val="white"/>
              </w:rPr>
              <w:t>Gadus morhua</w:t>
            </w:r>
          </w:hyperlink>
          <w:hyperlink w:anchor="_heading=h.2jxsxqh">
            <w:r>
              <w:rPr>
                <w:rFonts w:ascii="Lora" w:eastAsia="Lora" w:hAnsi="Lora" w:cs="Lora"/>
                <w:color w:val="000000"/>
                <w:highlight w:val="white"/>
              </w:rPr>
              <w:t>)</w:t>
            </w:r>
          </w:hyperlink>
          <w:hyperlink w:anchor="_heading=h.2jxsxqh">
            <w:r>
              <w:rPr>
                <w:color w:val="000000"/>
              </w:rPr>
              <w:tab/>
              <w:t>15</w:t>
            </w:r>
          </w:hyperlink>
        </w:p>
        <w:p w14:paraId="773ECDCD" w14:textId="77777777" w:rsidR="002C255E" w:rsidRDefault="00000000">
          <w:pPr>
            <w:pBdr>
              <w:top w:val="nil"/>
              <w:left w:val="nil"/>
              <w:bottom w:val="nil"/>
              <w:right w:val="nil"/>
              <w:between w:val="nil"/>
            </w:pBdr>
            <w:tabs>
              <w:tab w:val="right" w:pos="9016"/>
            </w:tabs>
            <w:spacing w:after="100"/>
            <w:ind w:left="440"/>
            <w:rPr>
              <w:color w:val="000000"/>
            </w:rPr>
          </w:pPr>
          <w:hyperlink w:anchor="_heading=h.z337ya">
            <w:r>
              <w:rPr>
                <w:rFonts w:ascii="Lora" w:eastAsia="Lora" w:hAnsi="Lora" w:cs="Lora"/>
                <w:color w:val="000000"/>
                <w:highlight w:val="white"/>
              </w:rPr>
              <w:t>Other commercial fish species</w:t>
            </w:r>
          </w:hyperlink>
          <w:hyperlink w:anchor="_heading=h.z337ya">
            <w:r>
              <w:rPr>
                <w:color w:val="000000"/>
              </w:rPr>
              <w:tab/>
              <w:t>16</w:t>
            </w:r>
          </w:hyperlink>
        </w:p>
        <w:p w14:paraId="3F6A2769" w14:textId="77777777" w:rsidR="002C255E" w:rsidRDefault="00000000">
          <w:pPr>
            <w:pBdr>
              <w:top w:val="nil"/>
              <w:left w:val="nil"/>
              <w:bottom w:val="nil"/>
              <w:right w:val="nil"/>
              <w:between w:val="nil"/>
            </w:pBdr>
            <w:tabs>
              <w:tab w:val="right" w:pos="9016"/>
            </w:tabs>
            <w:spacing w:after="100"/>
            <w:ind w:left="220"/>
            <w:rPr>
              <w:color w:val="000000"/>
            </w:rPr>
          </w:pPr>
          <w:hyperlink w:anchor="_heading=h.3j2qqm3">
            <w:r>
              <w:rPr>
                <w:rFonts w:ascii="Lora" w:eastAsia="Lora" w:hAnsi="Lora" w:cs="Lora"/>
                <w:color w:val="000000"/>
              </w:rPr>
              <w:t>Invertebrates</w:t>
            </w:r>
            <w:r>
              <w:rPr>
                <w:rFonts w:ascii="Lora" w:eastAsia="Lora" w:hAnsi="Lora" w:cs="Lora"/>
                <w:color w:val="000000"/>
              </w:rPr>
              <w:tab/>
              <w:t>18</w:t>
            </w:r>
          </w:hyperlink>
        </w:p>
        <w:p w14:paraId="6676BD63" w14:textId="77777777" w:rsidR="002C255E" w:rsidRDefault="00000000">
          <w:pPr>
            <w:pBdr>
              <w:top w:val="nil"/>
              <w:left w:val="nil"/>
              <w:bottom w:val="nil"/>
              <w:right w:val="nil"/>
              <w:between w:val="nil"/>
            </w:pBdr>
            <w:tabs>
              <w:tab w:val="right" w:pos="9016"/>
            </w:tabs>
            <w:spacing w:after="100"/>
            <w:ind w:left="440"/>
            <w:rPr>
              <w:color w:val="000000"/>
            </w:rPr>
          </w:pPr>
          <w:hyperlink w:anchor="_heading=h.1y810tw">
            <w:r>
              <w:rPr>
                <w:rFonts w:ascii="Lora" w:eastAsia="Lora" w:hAnsi="Lora" w:cs="Lora"/>
                <w:color w:val="000000"/>
              </w:rPr>
              <w:t>Introduction</w:t>
            </w:r>
          </w:hyperlink>
          <w:hyperlink w:anchor="_heading=h.1y810tw">
            <w:r>
              <w:rPr>
                <w:color w:val="000000"/>
              </w:rPr>
              <w:tab/>
              <w:t>18</w:t>
            </w:r>
          </w:hyperlink>
        </w:p>
        <w:p w14:paraId="744C5B6C" w14:textId="77777777" w:rsidR="002C255E" w:rsidRDefault="00000000">
          <w:pPr>
            <w:pBdr>
              <w:top w:val="nil"/>
              <w:left w:val="nil"/>
              <w:bottom w:val="nil"/>
              <w:right w:val="nil"/>
              <w:between w:val="nil"/>
            </w:pBdr>
            <w:tabs>
              <w:tab w:val="right" w:pos="9016"/>
            </w:tabs>
            <w:spacing w:after="100"/>
            <w:ind w:left="440"/>
            <w:rPr>
              <w:color w:val="000000"/>
            </w:rPr>
          </w:pPr>
          <w:hyperlink w:anchor="_heading=h.4i7ojhp">
            <w:r>
              <w:rPr>
                <w:rFonts w:ascii="Lora" w:eastAsia="Lora" w:hAnsi="Lora" w:cs="Lora"/>
                <w:color w:val="000000"/>
                <w:highlight w:val="white"/>
              </w:rPr>
              <w:t>Cold water communities</w:t>
            </w:r>
          </w:hyperlink>
          <w:hyperlink w:anchor="_heading=h.4i7ojhp">
            <w:r>
              <w:rPr>
                <w:color w:val="000000"/>
              </w:rPr>
              <w:tab/>
              <w:t>18</w:t>
            </w:r>
          </w:hyperlink>
        </w:p>
        <w:p w14:paraId="305C43FC" w14:textId="77777777" w:rsidR="002C255E" w:rsidRDefault="00000000">
          <w:pPr>
            <w:pBdr>
              <w:top w:val="nil"/>
              <w:left w:val="nil"/>
              <w:bottom w:val="nil"/>
              <w:right w:val="nil"/>
              <w:between w:val="nil"/>
            </w:pBdr>
            <w:tabs>
              <w:tab w:val="right" w:pos="9016"/>
            </w:tabs>
            <w:spacing w:after="100"/>
            <w:ind w:left="440"/>
            <w:rPr>
              <w:color w:val="000000"/>
            </w:rPr>
          </w:pPr>
          <w:hyperlink w:anchor="_heading=h.2xcytpi">
            <w:r>
              <w:rPr>
                <w:rFonts w:ascii="Lora" w:eastAsia="Lora" w:hAnsi="Lora" w:cs="Lora"/>
                <w:color w:val="000000"/>
              </w:rPr>
              <w:t>Lobsters and Crabs</w:t>
            </w:r>
          </w:hyperlink>
          <w:hyperlink w:anchor="_heading=h.2xcytpi">
            <w:r>
              <w:rPr>
                <w:color w:val="000000"/>
              </w:rPr>
              <w:tab/>
              <w:t>19</w:t>
            </w:r>
          </w:hyperlink>
        </w:p>
        <w:p w14:paraId="5EA8D6DD" w14:textId="77777777" w:rsidR="002C255E" w:rsidRDefault="00000000">
          <w:pPr>
            <w:pBdr>
              <w:top w:val="nil"/>
              <w:left w:val="nil"/>
              <w:bottom w:val="nil"/>
              <w:right w:val="nil"/>
              <w:between w:val="nil"/>
            </w:pBdr>
            <w:tabs>
              <w:tab w:val="right" w:pos="9016"/>
            </w:tabs>
            <w:spacing w:after="100"/>
            <w:ind w:left="440"/>
            <w:rPr>
              <w:color w:val="000000"/>
            </w:rPr>
          </w:pPr>
          <w:hyperlink w:anchor="_heading=h.1ci93xb">
            <w:r>
              <w:rPr>
                <w:rFonts w:ascii="Lora" w:eastAsia="Lora" w:hAnsi="Lora" w:cs="Lora"/>
                <w:color w:val="000000"/>
              </w:rPr>
              <w:t>Mussels</w:t>
            </w:r>
          </w:hyperlink>
          <w:hyperlink w:anchor="_heading=h.1ci93xb">
            <w:r>
              <w:rPr>
                <w:color w:val="000000"/>
              </w:rPr>
              <w:tab/>
              <w:t>20</w:t>
            </w:r>
          </w:hyperlink>
        </w:p>
        <w:p w14:paraId="0E47BE98" w14:textId="77777777" w:rsidR="002C255E" w:rsidRDefault="00000000">
          <w:pPr>
            <w:pBdr>
              <w:top w:val="nil"/>
              <w:left w:val="nil"/>
              <w:bottom w:val="nil"/>
              <w:right w:val="nil"/>
              <w:between w:val="nil"/>
            </w:pBdr>
            <w:tabs>
              <w:tab w:val="right" w:pos="9016"/>
            </w:tabs>
            <w:spacing w:after="100"/>
            <w:ind w:left="440"/>
            <w:rPr>
              <w:color w:val="000000"/>
            </w:rPr>
          </w:pPr>
          <w:hyperlink w:anchor="_heading=h.3whwml4">
            <w:r>
              <w:rPr>
                <w:rFonts w:ascii="Lora" w:eastAsia="Lora" w:hAnsi="Lora" w:cs="Lora"/>
                <w:color w:val="000000"/>
                <w:highlight w:val="white"/>
              </w:rPr>
              <w:t>Scallops</w:t>
            </w:r>
          </w:hyperlink>
          <w:hyperlink w:anchor="_heading=h.3whwml4">
            <w:r>
              <w:rPr>
                <w:color w:val="000000"/>
              </w:rPr>
              <w:tab/>
              <w:t>21</w:t>
            </w:r>
          </w:hyperlink>
        </w:p>
        <w:p w14:paraId="71678CAE" w14:textId="77777777" w:rsidR="002C255E" w:rsidRDefault="00000000">
          <w:pPr>
            <w:pBdr>
              <w:top w:val="nil"/>
              <w:left w:val="nil"/>
              <w:bottom w:val="nil"/>
              <w:right w:val="nil"/>
              <w:between w:val="nil"/>
            </w:pBdr>
            <w:tabs>
              <w:tab w:val="right" w:pos="9016"/>
            </w:tabs>
            <w:spacing w:after="100"/>
            <w:ind w:left="440"/>
            <w:rPr>
              <w:color w:val="000000"/>
            </w:rPr>
          </w:pPr>
          <w:hyperlink w:anchor="_heading=h.2bn6wsx">
            <w:r>
              <w:rPr>
                <w:rFonts w:ascii="Lora" w:eastAsia="Lora" w:hAnsi="Lora" w:cs="Lora"/>
                <w:color w:val="000000"/>
              </w:rPr>
              <w:t>Benthic fauna</w:t>
            </w:r>
          </w:hyperlink>
          <w:hyperlink w:anchor="_heading=h.2bn6wsx">
            <w:r>
              <w:rPr>
                <w:color w:val="000000"/>
              </w:rPr>
              <w:tab/>
              <w:t>22</w:t>
            </w:r>
          </w:hyperlink>
        </w:p>
        <w:p w14:paraId="2C8CE9A5" w14:textId="77777777" w:rsidR="002C255E" w:rsidRDefault="00000000">
          <w:pPr>
            <w:pBdr>
              <w:top w:val="nil"/>
              <w:left w:val="nil"/>
              <w:bottom w:val="nil"/>
              <w:right w:val="nil"/>
              <w:between w:val="nil"/>
            </w:pBdr>
            <w:tabs>
              <w:tab w:val="right" w:pos="9016"/>
            </w:tabs>
            <w:spacing w:after="100"/>
            <w:rPr>
              <w:color w:val="000000"/>
            </w:rPr>
          </w:pPr>
          <w:hyperlink w:anchor="_heading=h.qsh70q">
            <w:r>
              <w:rPr>
                <w:rFonts w:ascii="Lora" w:eastAsia="Lora" w:hAnsi="Lora" w:cs="Lora"/>
                <w:color w:val="000000"/>
              </w:rPr>
              <w:t>The effectiveness of guidance and mitigation measures around drilling and other operational impacts associated with oil and gas development</w:t>
            </w:r>
            <w:r>
              <w:rPr>
                <w:rFonts w:ascii="Lora" w:eastAsia="Lora" w:hAnsi="Lora" w:cs="Lora"/>
                <w:color w:val="000000"/>
              </w:rPr>
              <w:tab/>
              <w:t>24</w:t>
            </w:r>
          </w:hyperlink>
        </w:p>
        <w:p w14:paraId="34EC314A" w14:textId="77777777" w:rsidR="002C255E" w:rsidRDefault="00000000">
          <w:pPr>
            <w:pBdr>
              <w:top w:val="nil"/>
              <w:left w:val="nil"/>
              <w:bottom w:val="nil"/>
              <w:right w:val="nil"/>
              <w:between w:val="nil"/>
            </w:pBdr>
            <w:tabs>
              <w:tab w:val="right" w:pos="9016"/>
            </w:tabs>
            <w:spacing w:after="100"/>
            <w:ind w:left="220"/>
            <w:rPr>
              <w:color w:val="000000"/>
            </w:rPr>
          </w:pPr>
          <w:hyperlink w:anchor="_heading=h.1pxezwc">
            <w:r>
              <w:rPr>
                <w:rFonts w:ascii="Lora" w:eastAsia="Lora" w:hAnsi="Lora" w:cs="Lora"/>
                <w:color w:val="000000"/>
              </w:rPr>
              <w:t>Guidance and mitigating measures on drilling and other operational impacts in UK waters</w:t>
            </w:r>
            <w:r>
              <w:rPr>
                <w:rFonts w:ascii="Lora" w:eastAsia="Lora" w:hAnsi="Lora" w:cs="Lora"/>
                <w:color w:val="000000"/>
              </w:rPr>
              <w:tab/>
              <w:t>24</w:t>
            </w:r>
          </w:hyperlink>
        </w:p>
        <w:p w14:paraId="642BAF42" w14:textId="77777777" w:rsidR="002C255E" w:rsidRDefault="00000000">
          <w:pPr>
            <w:pBdr>
              <w:top w:val="nil"/>
              <w:left w:val="nil"/>
              <w:bottom w:val="nil"/>
              <w:right w:val="nil"/>
              <w:between w:val="nil"/>
            </w:pBdr>
            <w:tabs>
              <w:tab w:val="right" w:pos="9016"/>
            </w:tabs>
            <w:spacing w:after="100"/>
            <w:ind w:left="220"/>
            <w:rPr>
              <w:color w:val="000000"/>
            </w:rPr>
          </w:pPr>
          <w:hyperlink w:anchor="_heading=h.49x2ik5">
            <w:r>
              <w:rPr>
                <w:rFonts w:ascii="Lora" w:eastAsia="Lora" w:hAnsi="Lora" w:cs="Lora"/>
                <w:color w:val="000000"/>
              </w:rPr>
              <w:t>Are the guidance and mitigating measures effective?</w:t>
            </w:r>
            <w:r>
              <w:rPr>
                <w:rFonts w:ascii="Lora" w:eastAsia="Lora" w:hAnsi="Lora" w:cs="Lora"/>
                <w:color w:val="000000"/>
              </w:rPr>
              <w:tab/>
              <w:t>25</w:t>
            </w:r>
          </w:hyperlink>
        </w:p>
        <w:p w14:paraId="7AEF6CD6" w14:textId="77777777" w:rsidR="002C255E" w:rsidRDefault="00000000">
          <w:pPr>
            <w:pBdr>
              <w:top w:val="nil"/>
              <w:left w:val="nil"/>
              <w:bottom w:val="nil"/>
              <w:right w:val="nil"/>
              <w:between w:val="nil"/>
            </w:pBdr>
            <w:tabs>
              <w:tab w:val="right" w:pos="9016"/>
            </w:tabs>
            <w:spacing w:after="100"/>
            <w:ind w:left="440"/>
            <w:rPr>
              <w:color w:val="000000"/>
            </w:rPr>
          </w:pPr>
          <w:hyperlink w:anchor="_heading=h.2p2csry">
            <w:r>
              <w:rPr>
                <w:rFonts w:ascii="Lora" w:eastAsia="Lora" w:hAnsi="Lora" w:cs="Lora"/>
                <w:color w:val="000000"/>
              </w:rPr>
              <w:t>Guides and commitments alone are not enough to minimise the impact of noise from drilling activities and other operational impacts on marine species.</w:t>
            </w:r>
          </w:hyperlink>
          <w:hyperlink w:anchor="_heading=h.2p2csry">
            <w:r>
              <w:rPr>
                <w:color w:val="000000"/>
              </w:rPr>
              <w:tab/>
              <w:t>25</w:t>
            </w:r>
          </w:hyperlink>
        </w:p>
        <w:p w14:paraId="4E2F433B" w14:textId="77777777" w:rsidR="002C255E" w:rsidRDefault="00000000">
          <w:pPr>
            <w:pBdr>
              <w:top w:val="nil"/>
              <w:left w:val="nil"/>
              <w:bottom w:val="nil"/>
              <w:right w:val="nil"/>
              <w:between w:val="nil"/>
            </w:pBdr>
            <w:tabs>
              <w:tab w:val="right" w:pos="9016"/>
            </w:tabs>
            <w:spacing w:after="100"/>
            <w:ind w:left="440"/>
            <w:rPr>
              <w:color w:val="000000"/>
            </w:rPr>
          </w:pPr>
          <w:hyperlink w:anchor="_heading=h.147n2zr">
            <w:r>
              <w:rPr>
                <w:rFonts w:ascii="Lora" w:eastAsia="Lora" w:hAnsi="Lora" w:cs="Lora"/>
                <w:color w:val="000000"/>
              </w:rPr>
              <w:t>Fines do not work/ are not effective as a measure to mitigate the impacts associated with drilling and operational activities on marine species/habitats.</w:t>
            </w:r>
          </w:hyperlink>
          <w:hyperlink w:anchor="_heading=h.147n2zr">
            <w:r>
              <w:rPr>
                <w:color w:val="000000"/>
              </w:rPr>
              <w:tab/>
              <w:t>25</w:t>
            </w:r>
          </w:hyperlink>
        </w:p>
        <w:p w14:paraId="06330115" w14:textId="77777777" w:rsidR="002C255E" w:rsidRDefault="00000000">
          <w:pPr>
            <w:pBdr>
              <w:top w:val="nil"/>
              <w:left w:val="nil"/>
              <w:bottom w:val="nil"/>
              <w:right w:val="nil"/>
              <w:between w:val="nil"/>
            </w:pBdr>
            <w:tabs>
              <w:tab w:val="right" w:pos="9016"/>
            </w:tabs>
            <w:spacing w:after="100"/>
            <w:ind w:left="440"/>
            <w:rPr>
              <w:color w:val="000000"/>
            </w:rPr>
          </w:pPr>
          <w:hyperlink w:anchor="_heading=h.23ckvvd">
            <w:r>
              <w:rPr>
                <w:rFonts w:ascii="Lora" w:eastAsia="Lora" w:hAnsi="Lora" w:cs="Lora"/>
                <w:color w:val="000000"/>
              </w:rPr>
              <w:t>Limited effectiveness of Offshore Chemicals Regulations 2002 (as amended)</w:t>
            </w:r>
          </w:hyperlink>
          <w:hyperlink w:anchor="_heading=h.23ckvvd">
            <w:r>
              <w:rPr>
                <w:color w:val="000000"/>
              </w:rPr>
              <w:tab/>
              <w:t>26</w:t>
            </w:r>
          </w:hyperlink>
        </w:p>
        <w:p w14:paraId="6DBD4384" w14:textId="77777777" w:rsidR="002C255E" w:rsidRDefault="00000000">
          <w:pPr>
            <w:pBdr>
              <w:top w:val="nil"/>
              <w:left w:val="nil"/>
              <w:bottom w:val="nil"/>
              <w:right w:val="nil"/>
              <w:between w:val="nil"/>
            </w:pBdr>
            <w:tabs>
              <w:tab w:val="right" w:pos="9016"/>
            </w:tabs>
            <w:spacing w:after="100"/>
            <w:ind w:left="440"/>
            <w:rPr>
              <w:color w:val="000000"/>
            </w:rPr>
          </w:pPr>
          <w:hyperlink w:anchor="_heading=h.ihv636">
            <w:r>
              <w:rPr>
                <w:rFonts w:ascii="Lora" w:eastAsia="Lora" w:hAnsi="Lora" w:cs="Lora"/>
                <w:color w:val="000000"/>
              </w:rPr>
              <w:t>The OESEA4 severely lacks acknowledgement of the impacts of drilling and other operational impacts on marine species and habitats in UK waters.</w:t>
            </w:r>
          </w:hyperlink>
          <w:hyperlink w:anchor="_heading=h.ihv636">
            <w:r>
              <w:rPr>
                <w:color w:val="000000"/>
              </w:rPr>
              <w:tab/>
              <w:t>26</w:t>
            </w:r>
          </w:hyperlink>
        </w:p>
        <w:p w14:paraId="10D40456" w14:textId="77777777" w:rsidR="002C255E" w:rsidRDefault="00000000">
          <w:pPr>
            <w:pBdr>
              <w:top w:val="nil"/>
              <w:left w:val="nil"/>
              <w:bottom w:val="nil"/>
              <w:right w:val="nil"/>
              <w:between w:val="nil"/>
            </w:pBdr>
            <w:tabs>
              <w:tab w:val="right" w:pos="9016"/>
            </w:tabs>
            <w:spacing w:after="100"/>
            <w:rPr>
              <w:color w:val="000000"/>
            </w:rPr>
          </w:pPr>
          <w:hyperlink w:anchor="_heading=h.32hioqz">
            <w:r>
              <w:rPr>
                <w:rFonts w:ascii="Lora" w:eastAsia="Lora" w:hAnsi="Lora" w:cs="Lora"/>
                <w:color w:val="000000"/>
              </w:rPr>
              <w:t>Conclusion</w:t>
            </w:r>
            <w:r>
              <w:rPr>
                <w:rFonts w:ascii="Lora" w:eastAsia="Lora" w:hAnsi="Lora" w:cs="Lora"/>
                <w:color w:val="000000"/>
              </w:rPr>
              <w:tab/>
              <w:t>28</w:t>
            </w:r>
          </w:hyperlink>
        </w:p>
        <w:p w14:paraId="30B70194" w14:textId="77777777" w:rsidR="002C255E" w:rsidRDefault="00000000">
          <w:pPr>
            <w:pBdr>
              <w:top w:val="nil"/>
              <w:left w:val="nil"/>
              <w:bottom w:val="nil"/>
              <w:right w:val="nil"/>
              <w:between w:val="nil"/>
            </w:pBdr>
            <w:tabs>
              <w:tab w:val="right" w:pos="9016"/>
            </w:tabs>
            <w:spacing w:after="100"/>
            <w:rPr>
              <w:color w:val="000000"/>
            </w:rPr>
          </w:pPr>
          <w:hyperlink w:anchor="_heading=h.1hmsyys">
            <w:r>
              <w:rPr>
                <w:rFonts w:ascii="Lora" w:eastAsia="Lora" w:hAnsi="Lora" w:cs="Lora"/>
                <w:color w:val="000000"/>
              </w:rPr>
              <w:t>References</w:t>
            </w:r>
            <w:r>
              <w:rPr>
                <w:rFonts w:ascii="Lora" w:eastAsia="Lora" w:hAnsi="Lora" w:cs="Lora"/>
                <w:color w:val="000000"/>
              </w:rPr>
              <w:tab/>
              <w:t>30</w:t>
            </w:r>
          </w:hyperlink>
        </w:p>
        <w:p w14:paraId="77C4564A" w14:textId="77777777" w:rsidR="002C255E" w:rsidRDefault="00000000">
          <w:pPr>
            <w:pBdr>
              <w:top w:val="nil"/>
              <w:left w:val="nil"/>
              <w:bottom w:val="nil"/>
              <w:right w:val="nil"/>
              <w:between w:val="nil"/>
            </w:pBdr>
            <w:tabs>
              <w:tab w:val="right" w:pos="9016"/>
            </w:tabs>
            <w:spacing w:after="100"/>
            <w:ind w:left="220"/>
            <w:rPr>
              <w:color w:val="000000"/>
            </w:rPr>
          </w:pPr>
          <w:hyperlink w:anchor="_heading=h.41mghml">
            <w:r>
              <w:rPr>
                <w:rFonts w:ascii="Lora" w:eastAsia="Lora" w:hAnsi="Lora" w:cs="Lora"/>
                <w:color w:val="000000"/>
              </w:rPr>
              <w:t>Key challenges</w:t>
            </w:r>
            <w:r>
              <w:rPr>
                <w:rFonts w:ascii="Lora" w:eastAsia="Lora" w:hAnsi="Lora" w:cs="Lora"/>
                <w:color w:val="000000"/>
              </w:rPr>
              <w:tab/>
              <w:t>40</w:t>
            </w:r>
          </w:hyperlink>
        </w:p>
        <w:p w14:paraId="422F58AF" w14:textId="77777777" w:rsidR="002C255E" w:rsidRDefault="00000000">
          <w:pPr>
            <w:pBdr>
              <w:top w:val="nil"/>
              <w:left w:val="nil"/>
              <w:bottom w:val="nil"/>
              <w:right w:val="nil"/>
              <w:between w:val="nil"/>
            </w:pBdr>
            <w:tabs>
              <w:tab w:val="right" w:pos="9016"/>
            </w:tabs>
            <w:spacing w:after="100"/>
            <w:ind w:left="220"/>
            <w:rPr>
              <w:color w:val="000000"/>
            </w:rPr>
          </w:pPr>
          <w:hyperlink w:anchor="_heading=h.2grqrue">
            <w:r>
              <w:rPr>
                <w:rFonts w:ascii="Lora" w:eastAsia="Lora" w:hAnsi="Lora" w:cs="Lora"/>
                <w:color w:val="000000"/>
              </w:rPr>
              <w:t>Follow-up research ideas</w:t>
            </w:r>
            <w:r>
              <w:rPr>
                <w:rFonts w:ascii="Lora" w:eastAsia="Lora" w:hAnsi="Lora" w:cs="Lora"/>
                <w:color w:val="000000"/>
              </w:rPr>
              <w:tab/>
              <w:t>40</w:t>
            </w:r>
          </w:hyperlink>
        </w:p>
        <w:p w14:paraId="2D69F888" w14:textId="77777777" w:rsidR="002C255E" w:rsidRDefault="00000000">
          <w:pPr>
            <w:rPr>
              <w:rFonts w:ascii="Lora" w:eastAsia="Lora" w:hAnsi="Lora" w:cs="Lora"/>
            </w:rPr>
          </w:pPr>
          <w:r>
            <w:fldChar w:fldCharType="end"/>
          </w:r>
        </w:p>
      </w:sdtContent>
    </w:sdt>
    <w:p w14:paraId="557053C5" w14:textId="77777777" w:rsidR="002C255E" w:rsidRDefault="002C255E">
      <w:pPr>
        <w:rPr>
          <w:rFonts w:ascii="Lora" w:eastAsia="Lora" w:hAnsi="Lora" w:cs="Lora"/>
        </w:rPr>
      </w:pPr>
    </w:p>
    <w:p w14:paraId="514A88A7" w14:textId="77777777" w:rsidR="002C255E" w:rsidRDefault="00000000">
      <w:pPr>
        <w:rPr>
          <w:rFonts w:ascii="Lora" w:eastAsia="Lora" w:hAnsi="Lora" w:cs="Lora"/>
        </w:rPr>
        <w:sectPr w:rsidR="002C255E">
          <w:headerReference w:type="default" r:id="rId8"/>
          <w:footerReference w:type="default" r:id="rId9"/>
          <w:headerReference w:type="first" r:id="rId10"/>
          <w:footerReference w:type="first" r:id="rId11"/>
          <w:pgSz w:w="11906" w:h="16838"/>
          <w:pgMar w:top="1440" w:right="1440" w:bottom="1440" w:left="1440" w:header="708" w:footer="708" w:gutter="0"/>
          <w:pgNumType w:start="1"/>
          <w:cols w:space="720"/>
          <w:titlePg/>
        </w:sectPr>
      </w:pPr>
      <w:r>
        <w:br w:type="page"/>
      </w:r>
    </w:p>
    <w:p w14:paraId="174BBFCF" w14:textId="77777777" w:rsidR="002C255E" w:rsidRDefault="00000000">
      <w:pPr>
        <w:pStyle w:val="Heading1"/>
        <w:rPr>
          <w:rFonts w:ascii="Lora" w:eastAsia="Lora" w:hAnsi="Lora" w:cs="Lora"/>
        </w:rPr>
      </w:pPr>
      <w:bookmarkStart w:id="0" w:name="_heading=h.gjdgxs" w:colFirst="0" w:colLast="0"/>
      <w:bookmarkStart w:id="1" w:name="_heading=h.30j0zll" w:colFirst="0" w:colLast="0"/>
      <w:bookmarkEnd w:id="0"/>
      <w:bookmarkEnd w:id="1"/>
      <w:r>
        <w:rPr>
          <w:rFonts w:ascii="Lora" w:eastAsia="Lora" w:hAnsi="Lora" w:cs="Lora"/>
          <w:color w:val="2F5496"/>
        </w:rPr>
        <w:lastRenderedPageBreak/>
        <w:t>Executive summary</w:t>
      </w:r>
    </w:p>
    <w:p w14:paraId="500A2DA8" w14:textId="77777777" w:rsidR="002C255E" w:rsidRDefault="00000000">
      <w:pPr>
        <w:rPr>
          <w:rFonts w:ascii="Lora" w:eastAsia="Lora" w:hAnsi="Lora" w:cs="Lora"/>
        </w:rPr>
      </w:pPr>
      <w:r>
        <w:rPr>
          <w:rFonts w:ascii="Lora" w:eastAsia="Lora" w:hAnsi="Lora" w:cs="Lora"/>
        </w:rPr>
        <w:t>Oil and gas development includes the construction and installation of physical infrastructure, which cause significant disturbance to the seabed and benthic habitats. Drilling and other operational activities (e.g., support vessels and oil tankers) contribute to underwater noise levels. Furthermore, waste materials such as produced water (PW), drill cuttings and drilling muds are discharged during the drilling process.</w:t>
      </w:r>
    </w:p>
    <w:p w14:paraId="31866E7C" w14:textId="77777777" w:rsidR="002C255E" w:rsidRDefault="00000000">
      <w:pPr>
        <w:rPr>
          <w:rFonts w:ascii="Lora" w:eastAsia="Lora" w:hAnsi="Lora" w:cs="Lora"/>
        </w:rPr>
      </w:pPr>
      <w:r>
        <w:rPr>
          <w:rFonts w:ascii="Lora" w:eastAsia="Lora" w:hAnsi="Lora" w:cs="Lora"/>
        </w:rPr>
        <w:t>This review evaluates the evidence for impacts of a) oil and gas development and b) drilling and other operational activities on marine life, including priority species, the habitats they inhabit and the wider ecosystem. Key findings are:</w:t>
      </w:r>
    </w:p>
    <w:p w14:paraId="0D494678" w14:textId="77777777" w:rsidR="002C255E" w:rsidRDefault="00000000">
      <w:pPr>
        <w:rPr>
          <w:rFonts w:ascii="Lora" w:eastAsia="Lora" w:hAnsi="Lora" w:cs="Lora"/>
          <w:b/>
        </w:rPr>
      </w:pPr>
      <w:r>
        <w:rPr>
          <w:rFonts w:ascii="Lora" w:eastAsia="Lora" w:hAnsi="Lora" w:cs="Lora"/>
          <w:b/>
        </w:rPr>
        <w:t xml:space="preserve">Marine Mammals </w:t>
      </w:r>
    </w:p>
    <w:p w14:paraId="4F211EA4" w14:textId="77777777" w:rsidR="002C255E" w:rsidRDefault="00000000">
      <w:pPr>
        <w:numPr>
          <w:ilvl w:val="0"/>
          <w:numId w:val="9"/>
        </w:numPr>
        <w:pBdr>
          <w:top w:val="nil"/>
          <w:left w:val="nil"/>
          <w:bottom w:val="nil"/>
          <w:right w:val="nil"/>
          <w:between w:val="nil"/>
        </w:pBdr>
        <w:spacing w:after="0"/>
        <w:rPr>
          <w:rFonts w:ascii="Lora" w:eastAsia="Lora" w:hAnsi="Lora" w:cs="Lora"/>
          <w:b/>
          <w:color w:val="000000"/>
        </w:rPr>
      </w:pPr>
      <w:r>
        <w:rPr>
          <w:rFonts w:ascii="Lora" w:eastAsia="Lora" w:hAnsi="Lora" w:cs="Lora"/>
          <w:color w:val="000000"/>
        </w:rPr>
        <w:t xml:space="preserve">Marine mammals rely on sound to sense their environment. </w:t>
      </w:r>
    </w:p>
    <w:p w14:paraId="44A16A7F" w14:textId="77777777" w:rsidR="002C255E" w:rsidRDefault="00000000">
      <w:pPr>
        <w:numPr>
          <w:ilvl w:val="0"/>
          <w:numId w:val="9"/>
        </w:numPr>
        <w:pBdr>
          <w:top w:val="nil"/>
          <w:left w:val="nil"/>
          <w:bottom w:val="nil"/>
          <w:right w:val="nil"/>
          <w:between w:val="nil"/>
        </w:pBdr>
        <w:spacing w:after="0"/>
        <w:rPr>
          <w:rFonts w:ascii="Lora" w:eastAsia="Lora" w:hAnsi="Lora" w:cs="Lora"/>
          <w:b/>
          <w:color w:val="000000"/>
        </w:rPr>
      </w:pPr>
      <w:r>
        <w:rPr>
          <w:rFonts w:ascii="Lora" w:eastAsia="Lora" w:hAnsi="Lora" w:cs="Lora"/>
          <w:color w:val="000000"/>
        </w:rPr>
        <w:t xml:space="preserve">Noise associated with drilling and other operational activities can cause changes in physical (e.g., avoidance and temporary displacement) and acoustic (e.g., increase in rate and/or amplitude of call) behaviour. </w:t>
      </w:r>
    </w:p>
    <w:p w14:paraId="7F7F59B5" w14:textId="77777777" w:rsidR="002C255E" w:rsidRDefault="00000000">
      <w:pPr>
        <w:numPr>
          <w:ilvl w:val="0"/>
          <w:numId w:val="9"/>
        </w:numPr>
        <w:pBdr>
          <w:top w:val="nil"/>
          <w:left w:val="nil"/>
          <w:bottom w:val="nil"/>
          <w:right w:val="nil"/>
          <w:between w:val="nil"/>
        </w:pBdr>
        <w:spacing w:after="0"/>
        <w:rPr>
          <w:rFonts w:ascii="Lora" w:eastAsia="Lora" w:hAnsi="Lora" w:cs="Lora"/>
          <w:b/>
          <w:color w:val="000000"/>
        </w:rPr>
      </w:pPr>
      <w:r>
        <w:rPr>
          <w:rFonts w:ascii="Lora" w:eastAsia="Lora" w:hAnsi="Lora" w:cs="Lora"/>
          <w:color w:val="000000"/>
        </w:rPr>
        <w:t>In extreme cases, acute and chronic high-level acoustic stimulation can cause temporary threshold shifts (TTS) or even permanent threshold shifts (PTS). The thresholds for inducing TTS and PTS are important for assessing the risk of auditory injury in marine mammals. (</w:t>
      </w:r>
      <w:proofErr w:type="spellStart"/>
      <w:r>
        <w:rPr>
          <w:rFonts w:ascii="Lora" w:eastAsia="Lora" w:hAnsi="Lora" w:cs="Lora"/>
          <w:color w:val="000000"/>
        </w:rPr>
        <w:t>Tougaard</w:t>
      </w:r>
      <w:proofErr w:type="spellEnd"/>
      <w:r>
        <w:rPr>
          <w:rFonts w:ascii="Lora" w:eastAsia="Lora" w:hAnsi="Lora" w:cs="Lora"/>
          <w:color w:val="000000"/>
        </w:rPr>
        <w:t>, 2015). If PTS occurs, it can influence the energetic status in marine mammals, potentially impacting their mating and nursing ability, as well as their survival (Tougaard,2015).</w:t>
      </w:r>
    </w:p>
    <w:p w14:paraId="53A17135" w14:textId="77777777" w:rsidR="002C255E" w:rsidRDefault="00000000">
      <w:pPr>
        <w:numPr>
          <w:ilvl w:val="0"/>
          <w:numId w:val="9"/>
        </w:numPr>
        <w:pBdr>
          <w:top w:val="nil"/>
          <w:left w:val="nil"/>
          <w:bottom w:val="nil"/>
          <w:right w:val="nil"/>
          <w:between w:val="nil"/>
        </w:pBdr>
        <w:spacing w:after="0"/>
        <w:rPr>
          <w:rFonts w:ascii="Lora" w:eastAsia="Lora" w:hAnsi="Lora" w:cs="Lora"/>
          <w:color w:val="000000"/>
        </w:rPr>
      </w:pPr>
      <w:r>
        <w:rPr>
          <w:rFonts w:ascii="Lora" w:eastAsia="Lora" w:hAnsi="Lora" w:cs="Lora"/>
          <w:color w:val="000000"/>
        </w:rPr>
        <w:t xml:space="preserve">Noise associated with vessels causes cetaceans to divert around the source, potentially increasing their energy expenditure. This can lead to </w:t>
      </w:r>
      <w:r>
        <w:rPr>
          <w:rFonts w:ascii="Lora" w:eastAsia="Lora" w:hAnsi="Lora" w:cs="Lora"/>
          <w:color w:val="212121"/>
          <w:highlight w:val="white"/>
        </w:rPr>
        <w:t xml:space="preserve">negative impacts on reproductive success, </w:t>
      </w:r>
      <w:r>
        <w:rPr>
          <w:rFonts w:ascii="Lora" w:eastAsia="Lora" w:hAnsi="Lora" w:cs="Lora"/>
          <w:color w:val="000000"/>
          <w:highlight w:val="white"/>
        </w:rPr>
        <w:t xml:space="preserve">mating and social behaviour </w:t>
      </w:r>
      <w:r>
        <w:rPr>
          <w:rFonts w:ascii="Lora" w:eastAsia="Lora" w:hAnsi="Lora" w:cs="Lora"/>
          <w:color w:val="212121"/>
          <w:highlight w:val="white"/>
        </w:rPr>
        <w:t xml:space="preserve">with potential population-wide implications. </w:t>
      </w:r>
    </w:p>
    <w:p w14:paraId="7380F337" w14:textId="77777777" w:rsidR="002C255E" w:rsidRDefault="00000000">
      <w:pPr>
        <w:numPr>
          <w:ilvl w:val="0"/>
          <w:numId w:val="9"/>
        </w:numPr>
        <w:pBdr>
          <w:top w:val="nil"/>
          <w:left w:val="nil"/>
          <w:bottom w:val="nil"/>
          <w:right w:val="nil"/>
          <w:between w:val="nil"/>
        </w:pBdr>
        <w:rPr>
          <w:rFonts w:ascii="Lora" w:eastAsia="Lora" w:hAnsi="Lora" w:cs="Lora"/>
          <w:color w:val="000000"/>
        </w:rPr>
      </w:pPr>
      <w:r>
        <w:rPr>
          <w:rFonts w:ascii="Lora" w:eastAsia="Lora" w:hAnsi="Lora" w:cs="Lora"/>
          <w:color w:val="000000"/>
        </w:rPr>
        <w:t xml:space="preserve">Harbour porpoises are particularly sensitive to increased underwater noise levels from oil and gas infrastructure construction, with avoidance and reduced activity observed over entire construction periods (months).  </w:t>
      </w:r>
    </w:p>
    <w:p w14:paraId="34FF7393" w14:textId="77777777" w:rsidR="002C255E" w:rsidRDefault="00000000">
      <w:pPr>
        <w:rPr>
          <w:rFonts w:ascii="Lora" w:eastAsia="Lora" w:hAnsi="Lora" w:cs="Lora"/>
          <w:b/>
        </w:rPr>
      </w:pPr>
      <w:r>
        <w:rPr>
          <w:rFonts w:ascii="Lora" w:eastAsia="Lora" w:hAnsi="Lora" w:cs="Lora"/>
          <w:b/>
        </w:rPr>
        <w:t xml:space="preserve">Fish and shellfish </w:t>
      </w:r>
    </w:p>
    <w:p w14:paraId="4701AC23" w14:textId="77777777" w:rsidR="002C255E" w:rsidRDefault="00000000">
      <w:pPr>
        <w:numPr>
          <w:ilvl w:val="0"/>
          <w:numId w:val="2"/>
        </w:numPr>
        <w:pBdr>
          <w:top w:val="nil"/>
          <w:left w:val="nil"/>
          <w:bottom w:val="nil"/>
          <w:right w:val="nil"/>
          <w:between w:val="nil"/>
        </w:pBdr>
        <w:spacing w:after="0"/>
        <w:rPr>
          <w:rFonts w:ascii="Lora" w:eastAsia="Lora" w:hAnsi="Lora" w:cs="Lora"/>
          <w:b/>
          <w:color w:val="000000"/>
        </w:rPr>
      </w:pPr>
      <w:r>
        <w:rPr>
          <w:rFonts w:ascii="Lora" w:eastAsia="Lora" w:hAnsi="Lora" w:cs="Lora"/>
          <w:color w:val="000000"/>
        </w:rPr>
        <w:t xml:space="preserve">Fish demonstrate avoidance behaviour and temporary displacement when exposed to noise, which could reduce catch rates and adversely impact commercial fisheries. </w:t>
      </w:r>
    </w:p>
    <w:p w14:paraId="26359D79" w14:textId="77777777" w:rsidR="002C255E" w:rsidRDefault="00000000">
      <w:pPr>
        <w:numPr>
          <w:ilvl w:val="0"/>
          <w:numId w:val="2"/>
        </w:numPr>
        <w:pBdr>
          <w:top w:val="nil"/>
          <w:left w:val="nil"/>
          <w:bottom w:val="nil"/>
          <w:right w:val="nil"/>
          <w:between w:val="nil"/>
        </w:pBdr>
        <w:spacing w:after="0" w:line="240" w:lineRule="auto"/>
        <w:rPr>
          <w:rFonts w:ascii="Lora" w:eastAsia="Lora" w:hAnsi="Lora" w:cs="Lora"/>
          <w:color w:val="000000"/>
          <w:shd w:val="clear" w:color="auto" w:fill="FEFEFE"/>
        </w:rPr>
      </w:pPr>
      <w:r>
        <w:rPr>
          <w:rFonts w:ascii="Lora" w:eastAsia="Lora" w:hAnsi="Lora" w:cs="Lora"/>
          <w:color w:val="000000"/>
        </w:rPr>
        <w:t>N</w:t>
      </w:r>
      <w:r>
        <w:rPr>
          <w:rFonts w:ascii="Lora" w:eastAsia="Lora" w:hAnsi="Lora" w:cs="Lora"/>
          <w:color w:val="000000"/>
          <w:shd w:val="clear" w:color="auto" w:fill="FEFEFE"/>
        </w:rPr>
        <w:t xml:space="preserve">oise can lead to changes in DNA integrity, cause body abnormalities and reduce filtration rates in invertebrates. </w:t>
      </w:r>
    </w:p>
    <w:p w14:paraId="71E6EDDE" w14:textId="77777777" w:rsidR="002C255E" w:rsidRDefault="00000000">
      <w:pPr>
        <w:numPr>
          <w:ilvl w:val="0"/>
          <w:numId w:val="2"/>
        </w:numPr>
        <w:pBdr>
          <w:top w:val="nil"/>
          <w:left w:val="nil"/>
          <w:bottom w:val="nil"/>
          <w:right w:val="nil"/>
          <w:between w:val="nil"/>
        </w:pBdr>
        <w:spacing w:after="0"/>
        <w:rPr>
          <w:rFonts w:ascii="Lora" w:eastAsia="Lora" w:hAnsi="Lora" w:cs="Lora"/>
          <w:b/>
          <w:color w:val="000000"/>
        </w:rPr>
      </w:pPr>
      <w:r>
        <w:rPr>
          <w:rFonts w:ascii="Lora" w:eastAsia="Lora" w:hAnsi="Lora" w:cs="Lora"/>
          <w:color w:val="000000"/>
        </w:rPr>
        <w:t xml:space="preserve">Toxic contaminants found in produced water (PW), drill cuttings and drill muds such as hydrocarbons, heavy metals, barite etc. may cause severe biological and physiological impacts on fish </w:t>
      </w:r>
      <w:r>
        <w:rPr>
          <w:rFonts w:ascii="Lora" w:eastAsia="Lora" w:hAnsi="Lora" w:cs="Lora"/>
          <w:color w:val="000000"/>
          <w:highlight w:val="white"/>
        </w:rPr>
        <w:t xml:space="preserve">that negatively impact individual fitness and populations and weaken ecological integrity. </w:t>
      </w:r>
    </w:p>
    <w:p w14:paraId="43403F5B" w14:textId="77777777" w:rsidR="002C255E" w:rsidRDefault="00000000">
      <w:pPr>
        <w:numPr>
          <w:ilvl w:val="0"/>
          <w:numId w:val="2"/>
        </w:numPr>
        <w:pBdr>
          <w:top w:val="nil"/>
          <w:left w:val="nil"/>
          <w:bottom w:val="nil"/>
          <w:right w:val="nil"/>
          <w:between w:val="nil"/>
        </w:pBdr>
        <w:spacing w:after="0" w:line="240" w:lineRule="auto"/>
        <w:rPr>
          <w:rFonts w:ascii="Lora" w:eastAsia="Lora" w:hAnsi="Lora" w:cs="Lora"/>
          <w:color w:val="000000"/>
        </w:rPr>
      </w:pPr>
      <w:r>
        <w:rPr>
          <w:rFonts w:ascii="Lora" w:eastAsia="Lora" w:hAnsi="Lora" w:cs="Lora"/>
          <w:color w:val="000000"/>
        </w:rPr>
        <w:t xml:space="preserve">In general, the construction of oil and gas infrastructure may also facilitate the introduction of opportunistic invasive fish and/or invertebrate species by serving as corridors, connecting otherwise separate habitats, potentially threatening native biodiversity and ecosystems. </w:t>
      </w:r>
      <w:r>
        <w:rPr>
          <w:rFonts w:ascii="Lora" w:eastAsia="Lora" w:hAnsi="Lora" w:cs="Lora"/>
          <w:color w:val="000000"/>
        </w:rPr>
        <w:br/>
      </w:r>
    </w:p>
    <w:p w14:paraId="598930FF" w14:textId="77777777" w:rsidR="00094167" w:rsidRDefault="00094167">
      <w:pPr>
        <w:rPr>
          <w:rFonts w:ascii="Lora" w:eastAsia="Lora" w:hAnsi="Lora" w:cs="Lora"/>
          <w:b/>
        </w:rPr>
      </w:pPr>
    </w:p>
    <w:p w14:paraId="12CB5A82" w14:textId="6B5C933B" w:rsidR="002C255E" w:rsidRDefault="00000000">
      <w:pPr>
        <w:rPr>
          <w:rFonts w:ascii="Lora" w:eastAsia="Lora" w:hAnsi="Lora" w:cs="Lora"/>
          <w:b/>
        </w:rPr>
      </w:pPr>
      <w:r>
        <w:rPr>
          <w:rFonts w:ascii="Lora" w:eastAsia="Lora" w:hAnsi="Lora" w:cs="Lora"/>
          <w:b/>
        </w:rPr>
        <w:lastRenderedPageBreak/>
        <w:t xml:space="preserve">Wider ecosystem impacts </w:t>
      </w:r>
    </w:p>
    <w:p w14:paraId="1E5BD58A" w14:textId="77777777" w:rsidR="002C255E" w:rsidRDefault="00000000">
      <w:pPr>
        <w:numPr>
          <w:ilvl w:val="0"/>
          <w:numId w:val="1"/>
        </w:numPr>
        <w:pBdr>
          <w:top w:val="nil"/>
          <w:left w:val="nil"/>
          <w:bottom w:val="nil"/>
          <w:right w:val="nil"/>
          <w:between w:val="nil"/>
        </w:pBdr>
        <w:spacing w:after="0"/>
        <w:rPr>
          <w:rFonts w:ascii="Lora" w:eastAsia="Lora" w:hAnsi="Lora" w:cs="Lora"/>
          <w:b/>
          <w:color w:val="000000"/>
        </w:rPr>
      </w:pPr>
      <w:r>
        <w:rPr>
          <w:rFonts w:ascii="Lora" w:eastAsia="Lora" w:hAnsi="Lora" w:cs="Lora"/>
          <w:color w:val="000000"/>
        </w:rPr>
        <w:t xml:space="preserve">The suspension and sedimentation of drill cuttings can cause negative impacts on cold water corals </w:t>
      </w:r>
      <w:r>
        <w:rPr>
          <w:rFonts w:ascii="Lora" w:eastAsia="Lora" w:hAnsi="Lora" w:cs="Lora"/>
          <w:color w:val="000000"/>
          <w:highlight w:val="white"/>
        </w:rPr>
        <w:t>via smothering and toxic effects.</w:t>
      </w:r>
    </w:p>
    <w:p w14:paraId="441BDE55" w14:textId="77777777" w:rsidR="002C255E" w:rsidRDefault="00000000">
      <w:pPr>
        <w:numPr>
          <w:ilvl w:val="0"/>
          <w:numId w:val="1"/>
        </w:numPr>
        <w:pBdr>
          <w:top w:val="nil"/>
          <w:left w:val="nil"/>
          <w:bottom w:val="nil"/>
          <w:right w:val="nil"/>
          <w:between w:val="nil"/>
        </w:pBdr>
        <w:spacing w:after="0"/>
        <w:rPr>
          <w:rFonts w:ascii="Lora" w:eastAsia="Lora" w:hAnsi="Lora" w:cs="Lora"/>
          <w:b/>
          <w:color w:val="000000"/>
        </w:rPr>
      </w:pPr>
      <w:r>
        <w:rPr>
          <w:rFonts w:ascii="Lora" w:eastAsia="Lora" w:hAnsi="Lora" w:cs="Lora"/>
          <w:color w:val="000000"/>
          <w:highlight w:val="white"/>
        </w:rPr>
        <w:t xml:space="preserve">Drill cuttings can cause larval and polyp mortality through burial, which can affect the wider ecosystem. </w:t>
      </w:r>
    </w:p>
    <w:p w14:paraId="7C2D3C7D" w14:textId="5927EA83" w:rsidR="002C255E" w:rsidRDefault="00000000">
      <w:pPr>
        <w:numPr>
          <w:ilvl w:val="0"/>
          <w:numId w:val="1"/>
        </w:numPr>
        <w:pBdr>
          <w:top w:val="nil"/>
          <w:left w:val="nil"/>
          <w:bottom w:val="nil"/>
          <w:right w:val="nil"/>
          <w:between w:val="nil"/>
        </w:pBdr>
        <w:spacing w:after="0"/>
        <w:rPr>
          <w:rFonts w:ascii="Lora" w:eastAsia="Lora" w:hAnsi="Lora" w:cs="Lora"/>
          <w:b/>
          <w:color w:val="000000"/>
        </w:rPr>
      </w:pPr>
      <w:r>
        <w:rPr>
          <w:rFonts w:ascii="Lora" w:eastAsia="Lora" w:hAnsi="Lora" w:cs="Lora"/>
          <w:color w:val="000000"/>
          <w:highlight w:val="white"/>
        </w:rPr>
        <w:t xml:space="preserve">The toxic contaminants found in produced water (PW) can cause DNA damage, decrease filtration rates, and reduce mussels' growth and survival. Damage to these valuable ecosystem engineers thus has negative implications for the wider ecosystem. </w:t>
      </w:r>
    </w:p>
    <w:p w14:paraId="6E7690E7" w14:textId="77777777" w:rsidR="002C255E" w:rsidRDefault="002C255E">
      <w:pPr>
        <w:pBdr>
          <w:top w:val="nil"/>
          <w:left w:val="nil"/>
          <w:bottom w:val="nil"/>
          <w:right w:val="nil"/>
          <w:between w:val="nil"/>
        </w:pBdr>
        <w:ind w:left="720"/>
        <w:rPr>
          <w:rFonts w:ascii="Lora" w:eastAsia="Lora" w:hAnsi="Lora" w:cs="Lora"/>
          <w:b/>
          <w:color w:val="000000"/>
        </w:rPr>
      </w:pPr>
    </w:p>
    <w:p w14:paraId="55A1D3BF" w14:textId="77777777" w:rsidR="002C255E" w:rsidRDefault="00000000">
      <w:pPr>
        <w:rPr>
          <w:rFonts w:ascii="Lora" w:eastAsia="Lora" w:hAnsi="Lora" w:cs="Lora"/>
          <w:b/>
        </w:rPr>
      </w:pPr>
      <w:r>
        <w:rPr>
          <w:rFonts w:ascii="Lora" w:eastAsia="Lora" w:hAnsi="Lora" w:cs="Lora"/>
          <w:b/>
        </w:rPr>
        <w:t>Cumulative impact footprint</w:t>
      </w:r>
    </w:p>
    <w:p w14:paraId="3C451A88" w14:textId="77777777" w:rsidR="002C255E" w:rsidRDefault="00000000">
      <w:pPr>
        <w:numPr>
          <w:ilvl w:val="0"/>
          <w:numId w:val="4"/>
        </w:numPr>
        <w:pBdr>
          <w:top w:val="nil"/>
          <w:left w:val="nil"/>
          <w:bottom w:val="nil"/>
          <w:right w:val="nil"/>
          <w:between w:val="nil"/>
        </w:pBdr>
        <w:spacing w:after="0"/>
        <w:rPr>
          <w:rFonts w:ascii="Lora" w:eastAsia="Lora" w:hAnsi="Lora" w:cs="Lora"/>
          <w:b/>
          <w:color w:val="000000"/>
        </w:rPr>
      </w:pPr>
      <w:r>
        <w:rPr>
          <w:rFonts w:ascii="Lora" w:eastAsia="Lora" w:hAnsi="Lora" w:cs="Lora"/>
          <w:color w:val="000000"/>
        </w:rPr>
        <w:t xml:space="preserve">With the proposed expansion of oil and gas licensing in UK waters, the impacts associated with drilling and other operational activities (i.e., noise, physical </w:t>
      </w:r>
      <w:proofErr w:type="gramStart"/>
      <w:r>
        <w:rPr>
          <w:rFonts w:ascii="Lora" w:eastAsia="Lora" w:hAnsi="Lora" w:cs="Lora"/>
          <w:color w:val="000000"/>
        </w:rPr>
        <w:t>infrastructure</w:t>
      </w:r>
      <w:proofErr w:type="gramEnd"/>
      <w:r>
        <w:rPr>
          <w:rFonts w:ascii="Lora" w:eastAsia="Lora" w:hAnsi="Lora" w:cs="Lora"/>
          <w:color w:val="000000"/>
        </w:rPr>
        <w:t xml:space="preserve"> and wastes) would have a larger cumulative footprint on marine species and habitats. </w:t>
      </w:r>
    </w:p>
    <w:p w14:paraId="4217AC92" w14:textId="77777777" w:rsidR="002C255E" w:rsidRDefault="00000000">
      <w:pPr>
        <w:numPr>
          <w:ilvl w:val="0"/>
          <w:numId w:val="4"/>
        </w:numPr>
        <w:pBdr>
          <w:top w:val="nil"/>
          <w:left w:val="nil"/>
          <w:bottom w:val="nil"/>
          <w:right w:val="nil"/>
          <w:between w:val="nil"/>
        </w:pBdr>
        <w:spacing w:after="0"/>
        <w:rPr>
          <w:rFonts w:ascii="Lora" w:eastAsia="Lora" w:hAnsi="Lora" w:cs="Lora"/>
          <w:b/>
          <w:color w:val="000000"/>
        </w:rPr>
      </w:pPr>
      <w:r>
        <w:rPr>
          <w:rFonts w:ascii="Lora" w:eastAsia="Lora" w:hAnsi="Lora" w:cs="Lora"/>
          <w:color w:val="000000"/>
        </w:rPr>
        <w:t xml:space="preserve">These impacts should be considered alongside the impacts associated with offshore wind farms (for which extensive research has been conducted) and climate change. Cumulative, multi-stressor impacts and interactions can seriously affect the health of marine ecosystems. </w:t>
      </w:r>
    </w:p>
    <w:p w14:paraId="21443CBA" w14:textId="77777777" w:rsidR="002C255E" w:rsidRDefault="002C255E">
      <w:pPr>
        <w:pBdr>
          <w:top w:val="nil"/>
          <w:left w:val="nil"/>
          <w:bottom w:val="nil"/>
          <w:right w:val="nil"/>
          <w:between w:val="nil"/>
        </w:pBdr>
        <w:ind w:left="720"/>
        <w:rPr>
          <w:rFonts w:ascii="Lora" w:eastAsia="Lora" w:hAnsi="Lora" w:cs="Lora"/>
          <w:color w:val="000000"/>
        </w:rPr>
      </w:pPr>
    </w:p>
    <w:p w14:paraId="51DA5D52" w14:textId="77777777" w:rsidR="002C255E" w:rsidRDefault="00000000">
      <w:pPr>
        <w:rPr>
          <w:rFonts w:ascii="Lora" w:eastAsia="Lora" w:hAnsi="Lora" w:cs="Lora"/>
        </w:rPr>
      </w:pPr>
      <w:r>
        <w:rPr>
          <w:rFonts w:ascii="Lora" w:eastAsia="Lora" w:hAnsi="Lora" w:cs="Lora"/>
        </w:rPr>
        <w:t xml:space="preserve">Overall, there is a lack of research into the effects of drilling and other operational activities (especially non-seismic noise and physical infrastructure) on marine life. However, this does not mean that there are no negative impacts. Instead, this only highlights the research gaps that should be filled. </w:t>
      </w:r>
    </w:p>
    <w:p w14:paraId="413B0402" w14:textId="77777777" w:rsidR="002C255E" w:rsidRDefault="00000000">
      <w:pPr>
        <w:rPr>
          <w:rFonts w:ascii="Lora" w:eastAsia="Lora" w:hAnsi="Lora" w:cs="Lora"/>
          <w:b/>
        </w:rPr>
      </w:pPr>
      <w:r>
        <w:rPr>
          <w:rFonts w:ascii="Lora" w:eastAsia="Lora" w:hAnsi="Lora" w:cs="Lora"/>
        </w:rPr>
        <w:t xml:space="preserve">Current mitigation measures are not effective enough to limit the negative impacts of drilling and other operational activities on marine species and habitats. There are gaps in the implementation of current mitigation measures, and guidance is often unclear and/or lacking. Thus, more research on the effects of drilling and operational activities on marine life is needed to inform mitigation measures to protect important species and habitats. </w:t>
      </w:r>
    </w:p>
    <w:p w14:paraId="101585D0" w14:textId="77777777" w:rsidR="002C255E" w:rsidRDefault="00000000">
      <w:pPr>
        <w:rPr>
          <w:rFonts w:ascii="Lora" w:eastAsia="Lora" w:hAnsi="Lora" w:cs="Lora"/>
        </w:rPr>
      </w:pPr>
      <w:r>
        <w:br w:type="page"/>
      </w:r>
    </w:p>
    <w:p w14:paraId="24BB422C" w14:textId="77777777" w:rsidR="002C255E" w:rsidRDefault="00000000">
      <w:pPr>
        <w:pStyle w:val="Heading1"/>
        <w:rPr>
          <w:rFonts w:ascii="Lora" w:eastAsia="Lora" w:hAnsi="Lora" w:cs="Lora"/>
        </w:rPr>
      </w:pPr>
      <w:bookmarkStart w:id="2" w:name="_heading=h.1fob9te" w:colFirst="0" w:colLast="0"/>
      <w:bookmarkEnd w:id="2"/>
      <w:r>
        <w:rPr>
          <w:rFonts w:ascii="Lora" w:eastAsia="Lora" w:hAnsi="Lora" w:cs="Lora"/>
        </w:rPr>
        <w:lastRenderedPageBreak/>
        <w:t>Key statistics</w:t>
      </w:r>
    </w:p>
    <w:p w14:paraId="3EE66202" w14:textId="77777777" w:rsidR="002C255E" w:rsidRDefault="00000000">
      <w:pPr>
        <w:pBdr>
          <w:top w:val="nil"/>
          <w:left w:val="nil"/>
          <w:bottom w:val="nil"/>
          <w:right w:val="nil"/>
          <w:between w:val="nil"/>
        </w:pBdr>
        <w:spacing w:before="240" w:after="240" w:line="240" w:lineRule="auto"/>
        <w:rPr>
          <w:rFonts w:ascii="Lora" w:eastAsia="Lora" w:hAnsi="Lora" w:cs="Lora"/>
          <w:b/>
          <w:color w:val="202020"/>
          <w:highlight w:val="white"/>
        </w:rPr>
      </w:pPr>
      <w:r>
        <w:rPr>
          <w:rFonts w:ascii="Lora" w:eastAsia="Lora" w:hAnsi="Lora" w:cs="Lora"/>
          <w:b/>
          <w:color w:val="202020"/>
          <w:highlight w:val="white"/>
        </w:rPr>
        <w:t>Noise disturbance</w:t>
      </w:r>
    </w:p>
    <w:p w14:paraId="274AC045" w14:textId="77777777" w:rsidR="002C255E" w:rsidRDefault="00000000">
      <w:pPr>
        <w:numPr>
          <w:ilvl w:val="0"/>
          <w:numId w:val="1"/>
        </w:numPr>
        <w:pBdr>
          <w:top w:val="nil"/>
          <w:left w:val="nil"/>
          <w:bottom w:val="nil"/>
          <w:right w:val="nil"/>
          <w:between w:val="nil"/>
        </w:pBdr>
        <w:spacing w:before="240" w:after="240" w:line="240" w:lineRule="auto"/>
        <w:rPr>
          <w:rFonts w:ascii="Lora" w:eastAsia="Lora" w:hAnsi="Lora" w:cs="Lora"/>
          <w:color w:val="202020"/>
          <w:highlight w:val="white"/>
        </w:rPr>
      </w:pPr>
      <w:r>
        <w:rPr>
          <w:rFonts w:ascii="Lora" w:eastAsia="Lora" w:hAnsi="Lora" w:cs="Lora"/>
          <w:color w:val="202020"/>
          <w:highlight w:val="white"/>
        </w:rPr>
        <w:t xml:space="preserve">Exposure to noise associated with drilling and other operational activities led to the New Zealand </w:t>
      </w:r>
      <w:r>
        <w:rPr>
          <w:rFonts w:ascii="Lora" w:eastAsia="Lora" w:hAnsi="Lora" w:cs="Lora"/>
          <w:color w:val="000000"/>
          <w:highlight w:val="white"/>
        </w:rPr>
        <w:t>scallop (</w:t>
      </w:r>
      <w:r>
        <w:rPr>
          <w:rFonts w:ascii="Lora" w:eastAsia="Lora" w:hAnsi="Lora" w:cs="Lora"/>
          <w:i/>
          <w:color w:val="000000"/>
          <w:highlight w:val="white"/>
        </w:rPr>
        <w:t xml:space="preserve">Pecten </w:t>
      </w:r>
      <w:proofErr w:type="spellStart"/>
      <w:r>
        <w:rPr>
          <w:rFonts w:ascii="Lora" w:eastAsia="Lora" w:hAnsi="Lora" w:cs="Lora"/>
          <w:i/>
          <w:color w:val="000000"/>
          <w:highlight w:val="white"/>
        </w:rPr>
        <w:t>novaezelandiae</w:t>
      </w:r>
      <w:proofErr w:type="spellEnd"/>
      <w:r>
        <w:rPr>
          <w:rFonts w:ascii="Lora" w:eastAsia="Lora" w:hAnsi="Lora" w:cs="Lora"/>
          <w:color w:val="000000"/>
          <w:highlight w:val="white"/>
        </w:rPr>
        <w:t xml:space="preserve">) larvae suffering significant development delays, with 46% of them developing </w:t>
      </w:r>
      <w:r>
        <w:rPr>
          <w:rFonts w:ascii="Lora" w:eastAsia="Lora" w:hAnsi="Lora" w:cs="Lora"/>
          <w:color w:val="202020"/>
          <w:highlight w:val="white"/>
        </w:rPr>
        <w:t xml:space="preserve">body abnormalities. This suggests that routine noise produced associated with oil and gas activities can impact the survival of scallops (Soto </w:t>
      </w:r>
      <w:r>
        <w:rPr>
          <w:rFonts w:ascii="Lora" w:eastAsia="Lora" w:hAnsi="Lora" w:cs="Lora"/>
          <w:i/>
          <w:color w:val="202020"/>
          <w:highlight w:val="white"/>
        </w:rPr>
        <w:t>et al.,</w:t>
      </w:r>
      <w:r>
        <w:rPr>
          <w:rFonts w:ascii="Lora" w:eastAsia="Lora" w:hAnsi="Lora" w:cs="Lora"/>
          <w:color w:val="202020"/>
          <w:highlight w:val="white"/>
        </w:rPr>
        <w:t xml:space="preserve"> 2013).</w:t>
      </w:r>
    </w:p>
    <w:p w14:paraId="79BECCDD" w14:textId="77777777" w:rsidR="002C255E" w:rsidRDefault="00000000">
      <w:pPr>
        <w:numPr>
          <w:ilvl w:val="0"/>
          <w:numId w:val="1"/>
        </w:numPr>
        <w:pBdr>
          <w:top w:val="nil"/>
          <w:left w:val="nil"/>
          <w:bottom w:val="nil"/>
          <w:right w:val="nil"/>
          <w:between w:val="nil"/>
        </w:pBdr>
        <w:spacing w:before="240" w:after="240" w:line="240" w:lineRule="auto"/>
        <w:rPr>
          <w:rFonts w:ascii="Lora" w:eastAsia="Lora" w:hAnsi="Lora" w:cs="Lora"/>
          <w:color w:val="202020"/>
          <w:highlight w:val="white"/>
        </w:rPr>
      </w:pPr>
      <w:r>
        <w:rPr>
          <w:rFonts w:ascii="Lora" w:eastAsia="Lora" w:hAnsi="Lora" w:cs="Lora"/>
          <w:color w:val="000000"/>
          <w:highlight w:val="white"/>
        </w:rPr>
        <w:t xml:space="preserve">The exposure to playbacks of ship noise led to a 12% reduction in oxygen consumption and an 84% decrease in the filtration of blue mussels (Wale </w:t>
      </w:r>
      <w:r>
        <w:rPr>
          <w:rFonts w:ascii="Lora" w:eastAsia="Lora" w:hAnsi="Lora" w:cs="Lora"/>
          <w:i/>
          <w:color w:val="000000"/>
          <w:highlight w:val="white"/>
        </w:rPr>
        <w:t>et al</w:t>
      </w:r>
      <w:r>
        <w:rPr>
          <w:rFonts w:ascii="Lora" w:eastAsia="Lora" w:hAnsi="Lora" w:cs="Lora"/>
          <w:color w:val="000000"/>
          <w:highlight w:val="white"/>
        </w:rPr>
        <w:t>. 2019).</w:t>
      </w:r>
    </w:p>
    <w:p w14:paraId="27C62429" w14:textId="77777777" w:rsidR="002C255E" w:rsidRDefault="00000000">
      <w:pPr>
        <w:numPr>
          <w:ilvl w:val="0"/>
          <w:numId w:val="1"/>
        </w:numPr>
        <w:pBdr>
          <w:top w:val="nil"/>
          <w:left w:val="nil"/>
          <w:bottom w:val="nil"/>
          <w:right w:val="nil"/>
          <w:between w:val="nil"/>
        </w:pBdr>
        <w:spacing w:before="240" w:after="240" w:line="240" w:lineRule="auto"/>
        <w:rPr>
          <w:rFonts w:ascii="Lora" w:eastAsia="Lora" w:hAnsi="Lora" w:cs="Lora"/>
          <w:color w:val="202020"/>
          <w:highlight w:val="white"/>
        </w:rPr>
      </w:pPr>
      <w:r>
        <w:rPr>
          <w:rFonts w:ascii="Lora" w:eastAsia="Lora" w:hAnsi="Lora" w:cs="Lora"/>
          <w:color w:val="000000"/>
          <w:shd w:val="clear" w:color="auto" w:fill="FEFEFE"/>
        </w:rPr>
        <w:t xml:space="preserve">Noise can have negative economic repercussions for commercial fisheries. According to a study by </w:t>
      </w:r>
      <w:proofErr w:type="spellStart"/>
      <w:r>
        <w:rPr>
          <w:rFonts w:ascii="Lora" w:eastAsia="Lora" w:hAnsi="Lora" w:cs="Lora"/>
          <w:color w:val="000000"/>
        </w:rPr>
        <w:t>Løkkeborg</w:t>
      </w:r>
      <w:proofErr w:type="spellEnd"/>
      <w:r>
        <w:rPr>
          <w:rFonts w:ascii="Lora" w:eastAsia="Lora" w:hAnsi="Lora" w:cs="Lora"/>
          <w:color w:val="000000"/>
        </w:rPr>
        <w:t xml:space="preserve"> et al., (2012)</w:t>
      </w:r>
      <w:r>
        <w:rPr>
          <w:rFonts w:ascii="Lora" w:eastAsia="Lora" w:hAnsi="Lora" w:cs="Lora"/>
          <w:color w:val="000000"/>
          <w:shd w:val="clear" w:color="auto" w:fill="FEFEFE"/>
        </w:rPr>
        <w:t xml:space="preserve">, commercial catches of haddock in the Barents Sea may experience up to 80% reductions due to noise as the fish flee the area. </w:t>
      </w:r>
    </w:p>
    <w:p w14:paraId="776605B1" w14:textId="77777777" w:rsidR="002C255E" w:rsidRDefault="00000000">
      <w:pPr>
        <w:spacing w:after="0" w:line="240" w:lineRule="auto"/>
        <w:ind w:left="360"/>
        <w:rPr>
          <w:rFonts w:ascii="Lora" w:eastAsia="Lora" w:hAnsi="Lora" w:cs="Lora"/>
          <w:b/>
        </w:rPr>
      </w:pPr>
      <w:r>
        <w:rPr>
          <w:rFonts w:ascii="Lora" w:eastAsia="Lora" w:hAnsi="Lora" w:cs="Lora"/>
          <w:b/>
        </w:rPr>
        <w:t>Marine pollution</w:t>
      </w:r>
    </w:p>
    <w:p w14:paraId="1FF55E79" w14:textId="77777777" w:rsidR="002C255E" w:rsidRDefault="00000000">
      <w:pPr>
        <w:numPr>
          <w:ilvl w:val="0"/>
          <w:numId w:val="1"/>
        </w:numPr>
        <w:pBdr>
          <w:top w:val="nil"/>
          <w:left w:val="nil"/>
          <w:bottom w:val="nil"/>
          <w:right w:val="nil"/>
          <w:between w:val="nil"/>
        </w:pBdr>
        <w:spacing w:before="240" w:after="240" w:line="240" w:lineRule="auto"/>
        <w:rPr>
          <w:rFonts w:ascii="Lora" w:eastAsia="Lora" w:hAnsi="Lora" w:cs="Lora"/>
          <w:color w:val="000000"/>
        </w:rPr>
      </w:pPr>
      <w:r>
        <w:rPr>
          <w:rFonts w:ascii="Lora" w:eastAsia="Lora" w:hAnsi="Lora" w:cs="Lora"/>
          <w:color w:val="000000"/>
        </w:rPr>
        <w:t xml:space="preserve">There is a presumption that produced water from future oil and gas developments on the UK Continental Shelf (UKCS) will be reinjected and not discharged to reduce the impact on the marine environment. However, the proportion of re-injected produce water was only 24% in 2016, representing only a 2% increase since 2012 (OSPAR Commission, 2018). </w:t>
      </w:r>
    </w:p>
    <w:p w14:paraId="23361583" w14:textId="77777777" w:rsidR="002C255E" w:rsidRDefault="00000000">
      <w:pPr>
        <w:numPr>
          <w:ilvl w:val="0"/>
          <w:numId w:val="1"/>
        </w:numPr>
        <w:pBdr>
          <w:top w:val="nil"/>
          <w:left w:val="nil"/>
          <w:bottom w:val="nil"/>
          <w:right w:val="nil"/>
          <w:between w:val="nil"/>
        </w:pBdr>
        <w:spacing w:after="0" w:line="240" w:lineRule="auto"/>
        <w:rPr>
          <w:rFonts w:ascii="Lora" w:eastAsia="Lora" w:hAnsi="Lora" w:cs="Lora"/>
          <w:color w:val="000000"/>
        </w:rPr>
      </w:pPr>
      <w:r>
        <w:rPr>
          <w:rFonts w:ascii="Lora" w:eastAsia="Lora" w:hAnsi="Lora" w:cs="Lora"/>
          <w:color w:val="000000"/>
        </w:rPr>
        <w:t>The cumulative impact of n</w:t>
      </w:r>
      <w:r>
        <w:rPr>
          <w:rFonts w:ascii="Lora" w:eastAsia="Lora" w:hAnsi="Lora" w:cs="Lora"/>
          <w:color w:val="000000"/>
          <w:highlight w:val="white"/>
        </w:rPr>
        <w:t xml:space="preserve">oise from whale-watching boats and commercial vessels resulted in a 20% to 23% (4.9-5.5 hours) loss of foraging time in killer whales per day (Vancouver Fraser Port Authority, 2017) </w:t>
      </w:r>
      <w:r>
        <w:rPr>
          <w:rFonts w:ascii="Lora" w:eastAsia="Lora" w:hAnsi="Lora" w:cs="Lora"/>
          <w:color w:val="000000"/>
        </w:rPr>
        <w:t xml:space="preserve">which could potentially contribute to the species’ decline or lack of recovery (NFMS, 2002; </w:t>
      </w:r>
      <w:proofErr w:type="spellStart"/>
      <w:r>
        <w:rPr>
          <w:rFonts w:ascii="Lora" w:eastAsia="Lora" w:hAnsi="Lora" w:cs="Lora"/>
          <w:color w:val="000000"/>
        </w:rPr>
        <w:t>Weilgart</w:t>
      </w:r>
      <w:proofErr w:type="spellEnd"/>
      <w:r>
        <w:rPr>
          <w:rFonts w:ascii="Lora" w:eastAsia="Lora" w:hAnsi="Lora" w:cs="Lora"/>
          <w:color w:val="000000"/>
        </w:rPr>
        <w:t xml:space="preserve"> </w:t>
      </w:r>
      <w:r>
        <w:rPr>
          <w:rFonts w:ascii="Lora" w:eastAsia="Lora" w:hAnsi="Lora" w:cs="Lora"/>
          <w:i/>
          <w:color w:val="000000"/>
        </w:rPr>
        <w:t>et al.</w:t>
      </w:r>
      <w:r>
        <w:rPr>
          <w:rFonts w:ascii="Lora" w:eastAsia="Lora" w:hAnsi="Lora" w:cs="Lora"/>
          <w:color w:val="000000"/>
        </w:rPr>
        <w:t>, 2007)</w:t>
      </w:r>
      <w:r>
        <w:rPr>
          <w:rFonts w:ascii="Lora" w:eastAsia="Lora" w:hAnsi="Lora" w:cs="Lora"/>
          <w:color w:val="000000"/>
        </w:rPr>
        <w:br/>
      </w:r>
    </w:p>
    <w:p w14:paraId="4A9EB116" w14:textId="77777777" w:rsidR="009562B8" w:rsidRDefault="00000000" w:rsidP="009562B8">
      <w:pPr>
        <w:numPr>
          <w:ilvl w:val="0"/>
          <w:numId w:val="1"/>
        </w:numPr>
        <w:pBdr>
          <w:top w:val="nil"/>
          <w:left w:val="nil"/>
          <w:bottom w:val="nil"/>
          <w:right w:val="nil"/>
          <w:between w:val="nil"/>
        </w:pBdr>
        <w:spacing w:after="0" w:line="240" w:lineRule="auto"/>
        <w:rPr>
          <w:rFonts w:ascii="Lora" w:eastAsia="Lora" w:hAnsi="Lora" w:cs="Lora"/>
          <w:color w:val="000000"/>
        </w:rPr>
      </w:pPr>
      <w:r>
        <w:rPr>
          <w:rFonts w:ascii="Lora" w:eastAsia="Lora" w:hAnsi="Lora" w:cs="Lora"/>
          <w:color w:val="000000"/>
        </w:rPr>
        <w:t xml:space="preserve">In an experiment, standard barite, which represents a 58% weight composition in water-based muds (WBM), led to 100% mortality in all four bivalve test species (including horse mussels, blue </w:t>
      </w:r>
      <w:proofErr w:type="gramStart"/>
      <w:r>
        <w:rPr>
          <w:rFonts w:ascii="Lora" w:eastAsia="Lora" w:hAnsi="Lora" w:cs="Lora"/>
          <w:color w:val="000000"/>
        </w:rPr>
        <w:t>mussels</w:t>
      </w:r>
      <w:proofErr w:type="gramEnd"/>
      <w:r>
        <w:rPr>
          <w:rFonts w:ascii="Lora" w:eastAsia="Lora" w:hAnsi="Lora" w:cs="Lora"/>
          <w:color w:val="000000"/>
        </w:rPr>
        <w:t xml:space="preserve"> and scallops) (Strachan, 2010). </w:t>
      </w:r>
      <w:r>
        <w:rPr>
          <w:rFonts w:ascii="Lora" w:eastAsia="Lora" w:hAnsi="Lora" w:cs="Lora"/>
          <w:color w:val="000000"/>
        </w:rPr>
        <w:br/>
      </w:r>
    </w:p>
    <w:p w14:paraId="0060DBFB" w14:textId="360DCDD8" w:rsidR="002C255E" w:rsidRPr="009562B8" w:rsidRDefault="00000000" w:rsidP="009562B8">
      <w:pPr>
        <w:numPr>
          <w:ilvl w:val="0"/>
          <w:numId w:val="1"/>
        </w:numPr>
        <w:pBdr>
          <w:top w:val="nil"/>
          <w:left w:val="nil"/>
          <w:bottom w:val="nil"/>
          <w:right w:val="nil"/>
          <w:between w:val="nil"/>
        </w:pBdr>
        <w:spacing w:after="0" w:line="240" w:lineRule="auto"/>
        <w:rPr>
          <w:rFonts w:ascii="Lora" w:eastAsia="Lora" w:hAnsi="Lora" w:cs="Lora"/>
          <w:color w:val="000000"/>
        </w:rPr>
      </w:pPr>
      <w:r w:rsidRPr="009562B8">
        <w:rPr>
          <w:rFonts w:ascii="Lora" w:eastAsia="Lora" w:hAnsi="Lora" w:cs="Lora"/>
        </w:rPr>
        <w:t>Jones</w:t>
      </w:r>
      <w:r w:rsidRPr="009562B8">
        <w:rPr>
          <w:rFonts w:ascii="Lora" w:eastAsia="Lora" w:hAnsi="Lora" w:cs="Lora"/>
          <w:i/>
        </w:rPr>
        <w:t xml:space="preserve"> et al</w:t>
      </w:r>
      <w:sdt>
        <w:sdtPr>
          <w:rPr>
            <w:rFonts w:ascii="Lora" w:hAnsi="Lora"/>
          </w:rPr>
          <w:tag w:val="goog_rdk_0"/>
          <w:id w:val="503794457"/>
        </w:sdtPr>
        <w:sdtContent>
          <w:r w:rsidRPr="009562B8">
            <w:rPr>
              <w:rFonts w:ascii="Lora" w:hAnsi="Lora"/>
            </w:rPr>
            <w:t>., (2012) found that the physical disturbance associated with drilling caused decreased densities and richness of benthic fauna even after ten years at the Laggan deep-water hydrocarbon drilling site in the Faroe−Shetland Channel.</w:t>
          </w:r>
        </w:sdtContent>
      </w:sdt>
      <w:r w:rsidRPr="009562B8">
        <w:rPr>
          <w:rFonts w:ascii="Lora" w:eastAsia="Times New Roman" w:hAnsi="Lora" w:cs="Times New Roman"/>
          <w:sz w:val="24"/>
          <w:szCs w:val="24"/>
        </w:rPr>
        <w:t xml:space="preserve"> </w:t>
      </w:r>
    </w:p>
    <w:p w14:paraId="1EE3E368" w14:textId="77777777" w:rsidR="002C255E" w:rsidRDefault="002C255E">
      <w:pPr>
        <w:pBdr>
          <w:top w:val="nil"/>
          <w:left w:val="nil"/>
          <w:bottom w:val="nil"/>
          <w:right w:val="nil"/>
          <w:between w:val="nil"/>
        </w:pBdr>
        <w:spacing w:after="0" w:line="240" w:lineRule="auto"/>
        <w:ind w:left="720"/>
        <w:rPr>
          <w:rFonts w:ascii="Lora" w:eastAsia="Lora" w:hAnsi="Lora" w:cs="Lora"/>
          <w:color w:val="000000"/>
        </w:rPr>
      </w:pPr>
    </w:p>
    <w:p w14:paraId="2797E19A" w14:textId="77777777" w:rsidR="002C255E" w:rsidRDefault="002C255E">
      <w:pPr>
        <w:pBdr>
          <w:top w:val="nil"/>
          <w:left w:val="nil"/>
          <w:bottom w:val="nil"/>
          <w:right w:val="nil"/>
          <w:between w:val="nil"/>
        </w:pBdr>
        <w:spacing w:before="240" w:after="240" w:line="240" w:lineRule="auto"/>
        <w:rPr>
          <w:rFonts w:ascii="Lora" w:eastAsia="Lora" w:hAnsi="Lora" w:cs="Lora"/>
          <w:color w:val="212438"/>
          <w:sz w:val="32"/>
          <w:szCs w:val="32"/>
        </w:rPr>
      </w:pPr>
    </w:p>
    <w:p w14:paraId="08B6AA7D" w14:textId="77777777" w:rsidR="002C255E" w:rsidRDefault="00000000">
      <w:pPr>
        <w:rPr>
          <w:rFonts w:ascii="Lora" w:eastAsia="Lora" w:hAnsi="Lora" w:cs="Lora"/>
          <w:sz w:val="24"/>
          <w:szCs w:val="24"/>
        </w:rPr>
      </w:pPr>
      <w:r>
        <w:br w:type="page"/>
      </w:r>
    </w:p>
    <w:p w14:paraId="62B73335" w14:textId="77777777" w:rsidR="002C255E" w:rsidRDefault="00000000">
      <w:pPr>
        <w:pStyle w:val="Heading1"/>
        <w:rPr>
          <w:rFonts w:ascii="Lora" w:eastAsia="Lora" w:hAnsi="Lora" w:cs="Lora"/>
        </w:rPr>
      </w:pPr>
      <w:bookmarkStart w:id="3" w:name="_heading=h.3znysh7" w:colFirst="0" w:colLast="0"/>
      <w:bookmarkEnd w:id="3"/>
      <w:r>
        <w:rPr>
          <w:rFonts w:ascii="Lora" w:eastAsia="Lora" w:hAnsi="Lora" w:cs="Lora"/>
        </w:rPr>
        <w:lastRenderedPageBreak/>
        <w:t>Main content</w:t>
      </w:r>
    </w:p>
    <w:p w14:paraId="29346221" w14:textId="77777777" w:rsidR="002C255E" w:rsidRDefault="00000000">
      <w:pPr>
        <w:pStyle w:val="Heading2"/>
        <w:rPr>
          <w:rFonts w:ascii="Lora" w:eastAsia="Lora" w:hAnsi="Lora" w:cs="Lora"/>
        </w:rPr>
      </w:pPr>
      <w:bookmarkStart w:id="4" w:name="_heading=h.2et92p0" w:colFirst="0" w:colLast="0"/>
      <w:bookmarkEnd w:id="4"/>
      <w:r>
        <w:rPr>
          <w:rFonts w:ascii="Lora" w:eastAsia="Lora" w:hAnsi="Lora" w:cs="Lora"/>
        </w:rPr>
        <w:t>Introduction to drilling and other operational impacts</w:t>
      </w:r>
    </w:p>
    <w:p w14:paraId="59A558B7" w14:textId="77777777" w:rsidR="002C255E" w:rsidRDefault="00000000">
      <w:pPr>
        <w:rPr>
          <w:rFonts w:ascii="Lora" w:eastAsia="Lora" w:hAnsi="Lora" w:cs="Lora"/>
        </w:rPr>
      </w:pPr>
      <w:r>
        <w:rPr>
          <w:rFonts w:ascii="Lora" w:eastAsia="Lora" w:hAnsi="Lora" w:cs="Lora"/>
        </w:rPr>
        <w:t xml:space="preserve">The extraction of oil and gas involves operational activities such as the drilling of production wells and the construction and installation of physical surface (e.g., floating production rigs, storage, and offloading vessels) and subsea infrastructure (e.g., manifolds, control cables, and export lines) (Cordes </w:t>
      </w:r>
      <w:r>
        <w:rPr>
          <w:rFonts w:ascii="Lora" w:eastAsia="Lora" w:hAnsi="Lora" w:cs="Lora"/>
          <w:i/>
        </w:rPr>
        <w:t>et al</w:t>
      </w:r>
      <w:r>
        <w:rPr>
          <w:rFonts w:ascii="Lora" w:eastAsia="Lora" w:hAnsi="Lora" w:cs="Lora"/>
        </w:rPr>
        <w:t xml:space="preserve">., 2016). This infrastructure can significantly impact the seabed with oil rig pylons, pipelines and anchors of operating vessels directly disturbing the seabed and benthic habitats (Cordes </w:t>
      </w:r>
      <w:r>
        <w:rPr>
          <w:rFonts w:ascii="Lora" w:eastAsia="Lora" w:hAnsi="Lora" w:cs="Lora"/>
          <w:i/>
        </w:rPr>
        <w:t>et al</w:t>
      </w:r>
      <w:r>
        <w:rPr>
          <w:rFonts w:ascii="Lora" w:eastAsia="Lora" w:hAnsi="Lora" w:cs="Lora"/>
        </w:rPr>
        <w:t>., 2016).</w:t>
      </w:r>
    </w:p>
    <w:p w14:paraId="37493E52" w14:textId="77777777" w:rsidR="002C255E" w:rsidRDefault="00000000">
      <w:pPr>
        <w:rPr>
          <w:rFonts w:ascii="Lora" w:eastAsia="Lora" w:hAnsi="Lora" w:cs="Lora"/>
          <w:shd w:val="clear" w:color="auto" w:fill="FEFEFE"/>
        </w:rPr>
      </w:pPr>
      <w:r>
        <w:rPr>
          <w:rFonts w:ascii="Lora" w:eastAsia="Lora" w:hAnsi="Lora" w:cs="Lora"/>
          <w:shd w:val="clear" w:color="auto" w:fill="FEFEFE"/>
        </w:rPr>
        <w:t xml:space="preserve">Noise pollution is a serious impact of offshore oil and gas operational activities, with loud and possibly disturbing sounds produced at each oil extraction stage (Hammond </w:t>
      </w:r>
      <w:r>
        <w:rPr>
          <w:rFonts w:ascii="Lora" w:eastAsia="Lora" w:hAnsi="Lora" w:cs="Lora"/>
          <w:i/>
          <w:shd w:val="clear" w:color="auto" w:fill="FEFEFE"/>
        </w:rPr>
        <w:t>et al</w:t>
      </w:r>
      <w:r>
        <w:rPr>
          <w:rFonts w:ascii="Lora" w:eastAsia="Lora" w:hAnsi="Lora" w:cs="Lora"/>
          <w:shd w:val="clear" w:color="auto" w:fill="FEFEFE"/>
        </w:rPr>
        <w:t xml:space="preserve">., 2014). Underwater sound is generated from production platforms and operational activities, including drilling, vessel traffic and pipeline laying. Where the drilling rig or production platform is reliant upon support and supply from other standby and supply vessels, these are often equipped with dynamically positioned thrusters and powerful engines and therefore contribute towards the overall noise level of drilling and production activities (Genesis Oil and Gas Consultants, 2011). </w:t>
      </w:r>
    </w:p>
    <w:p w14:paraId="0FE8A177" w14:textId="4393F5C6" w:rsidR="002C255E" w:rsidRDefault="00000000">
      <w:pPr>
        <w:rPr>
          <w:rFonts w:ascii="Lora" w:eastAsia="Lora" w:hAnsi="Lora" w:cs="Lora"/>
          <w:shd w:val="clear" w:color="auto" w:fill="FEFEFE"/>
        </w:rPr>
      </w:pPr>
      <w:r>
        <w:rPr>
          <w:rFonts w:ascii="Lora" w:eastAsia="Lora" w:hAnsi="Lora" w:cs="Lora"/>
          <w:shd w:val="clear" w:color="auto" w:fill="FEFEFE"/>
        </w:rPr>
        <w:t xml:space="preserve">Marine pollution is a further impact of offshore oil and gas operational activities, with waste materials such as drill cuttings, drill muds and produced water (PW) leaking into the marine environment during operation (Table 1). Drill cuttings are fragments of solid material that are removed from a well during the drilling process, while drill muds are used to lubricate the well during the drilling process and can consist of either oil-based muds (OBM) or water-based mud (WBM) (Grant, 2003). PW, however, is the formation and injection of water containing production chemicals (Neff </w:t>
      </w:r>
      <w:r>
        <w:rPr>
          <w:rFonts w:ascii="Lora" w:eastAsia="Lora" w:hAnsi="Lora" w:cs="Lora"/>
          <w:i/>
          <w:shd w:val="clear" w:color="auto" w:fill="FEFEFE"/>
        </w:rPr>
        <w:t>et al</w:t>
      </w:r>
      <w:r>
        <w:rPr>
          <w:rFonts w:ascii="Lora" w:eastAsia="Lora" w:hAnsi="Lora" w:cs="Lora"/>
          <w:shd w:val="clear" w:color="auto" w:fill="FEFEFE"/>
        </w:rPr>
        <w:t xml:space="preserve">., 2011). The contaminants in these materials, </w:t>
      </w:r>
      <w:r>
        <w:rPr>
          <w:rFonts w:ascii="Lora" w:eastAsia="Lora" w:hAnsi="Lora" w:cs="Lora"/>
          <w:color w:val="000000"/>
          <w:highlight w:val="white"/>
        </w:rPr>
        <w:t>Alkylphenols (AP) and polyaromatic hydrocarbons (PAH)</w:t>
      </w:r>
      <w:r w:rsidR="009562B8">
        <w:rPr>
          <w:rFonts w:ascii="Lora" w:eastAsia="Lora" w:hAnsi="Lora" w:cs="Lora"/>
          <w:color w:val="000000"/>
          <w:highlight w:val="white"/>
        </w:rPr>
        <w:t>,</w:t>
      </w:r>
      <w:r>
        <w:rPr>
          <w:rFonts w:ascii="Lora" w:eastAsia="Lora" w:hAnsi="Lora" w:cs="Lora"/>
          <w:color w:val="000000"/>
          <w:highlight w:val="white"/>
        </w:rPr>
        <w:t xml:space="preserve"> </w:t>
      </w:r>
      <w:r>
        <w:rPr>
          <w:rFonts w:ascii="Lora" w:eastAsia="Lora" w:hAnsi="Lora" w:cs="Lora"/>
          <w:shd w:val="clear" w:color="auto" w:fill="FEFEFE"/>
        </w:rPr>
        <w:t xml:space="preserve">are known to pose a threat of toxicity to marine life, which could result in sublethal effects (Bakke </w:t>
      </w:r>
      <w:r>
        <w:rPr>
          <w:rFonts w:ascii="Lora" w:eastAsia="Lora" w:hAnsi="Lora" w:cs="Lora"/>
          <w:i/>
          <w:shd w:val="clear" w:color="auto" w:fill="FEFEFE"/>
        </w:rPr>
        <w:t>et al</w:t>
      </w:r>
      <w:r>
        <w:rPr>
          <w:rFonts w:ascii="Lora" w:eastAsia="Lora" w:hAnsi="Lora" w:cs="Lora"/>
          <w:shd w:val="clear" w:color="auto" w:fill="FEFEFE"/>
        </w:rPr>
        <w:t>., 2013). </w:t>
      </w:r>
    </w:p>
    <w:p w14:paraId="6A870541" w14:textId="77777777" w:rsidR="002C255E" w:rsidRDefault="00000000">
      <w:pPr>
        <w:rPr>
          <w:rFonts w:ascii="Lora" w:eastAsia="Lora" w:hAnsi="Lora" w:cs="Lora"/>
        </w:rPr>
      </w:pPr>
      <w:r>
        <w:rPr>
          <w:rFonts w:ascii="Lora" w:eastAsia="Lora" w:hAnsi="Lora" w:cs="Lora"/>
          <w:highlight w:val="white"/>
        </w:rPr>
        <w:t>Despite the impacts associated with offshore oil and gas operational activities, an expansion of UK offshore oil and gas licensing has been proposed. Therefore, it is important to compile the scientific knowledge available on the impacts of drilling and other operational activities on marine habitats and species to safeguard them. </w:t>
      </w:r>
    </w:p>
    <w:p w14:paraId="58E18333" w14:textId="77777777" w:rsidR="002C255E" w:rsidRDefault="00000000">
      <w:pPr>
        <w:rPr>
          <w:rFonts w:ascii="Lora" w:eastAsia="Lora" w:hAnsi="Lora" w:cs="Lora"/>
          <w:highlight w:val="white"/>
        </w:rPr>
      </w:pPr>
      <w:r>
        <w:rPr>
          <w:rFonts w:ascii="Lora" w:eastAsia="Lora" w:hAnsi="Lora" w:cs="Lora"/>
          <w:highlight w:val="white"/>
        </w:rPr>
        <w:t xml:space="preserve">The following sections will introduce the uncovered impacts of infrastructure construction, drilling and other operational impacts on each class (marine mammals, fish, invertebrates) in a broad sense, followed by the specific impacts uncovered on each species. The last section will assess the effectiveness of UK guidance and mitigation measures to address the negative impacts of offshore UK oil and gas operational activities. </w:t>
      </w:r>
    </w:p>
    <w:p w14:paraId="5E732DA4" w14:textId="77777777" w:rsidR="002C255E" w:rsidRDefault="002C255E">
      <w:pPr>
        <w:rPr>
          <w:rFonts w:ascii="Lora" w:eastAsia="Lora" w:hAnsi="Lora" w:cs="Lora"/>
          <w:i/>
          <w:color w:val="2F5496"/>
          <w:sz w:val="18"/>
          <w:szCs w:val="18"/>
          <w:highlight w:val="white"/>
        </w:rPr>
      </w:pPr>
    </w:p>
    <w:p w14:paraId="03AADEEC" w14:textId="77777777" w:rsidR="002C255E" w:rsidRDefault="002C255E">
      <w:pPr>
        <w:rPr>
          <w:rFonts w:ascii="Lora" w:eastAsia="Lora" w:hAnsi="Lora" w:cs="Lora"/>
          <w:i/>
          <w:color w:val="2F5496"/>
          <w:sz w:val="18"/>
          <w:szCs w:val="18"/>
          <w:highlight w:val="white"/>
        </w:rPr>
      </w:pPr>
    </w:p>
    <w:p w14:paraId="4D36BE41" w14:textId="77777777" w:rsidR="002C255E" w:rsidRDefault="002C255E">
      <w:pPr>
        <w:rPr>
          <w:rFonts w:ascii="Lora" w:eastAsia="Lora" w:hAnsi="Lora" w:cs="Lora"/>
          <w:i/>
          <w:color w:val="2F5496"/>
          <w:sz w:val="18"/>
          <w:szCs w:val="18"/>
          <w:highlight w:val="white"/>
        </w:rPr>
      </w:pPr>
    </w:p>
    <w:p w14:paraId="482D9822" w14:textId="77777777" w:rsidR="002C255E" w:rsidRDefault="002C255E">
      <w:pPr>
        <w:rPr>
          <w:rFonts w:ascii="Lora" w:eastAsia="Lora" w:hAnsi="Lora" w:cs="Lora"/>
          <w:i/>
          <w:color w:val="2F5496"/>
          <w:sz w:val="18"/>
          <w:szCs w:val="18"/>
          <w:highlight w:val="white"/>
        </w:rPr>
      </w:pPr>
    </w:p>
    <w:p w14:paraId="183225FF" w14:textId="77777777" w:rsidR="002C255E" w:rsidRDefault="00000000">
      <w:pPr>
        <w:rPr>
          <w:rFonts w:ascii="Lora" w:eastAsia="Lora" w:hAnsi="Lora" w:cs="Lora"/>
          <w:i/>
          <w:color w:val="2F5496"/>
          <w:sz w:val="18"/>
          <w:szCs w:val="18"/>
          <w:highlight w:val="white"/>
        </w:rPr>
      </w:pPr>
      <w:r>
        <w:rPr>
          <w:rFonts w:ascii="Lora" w:eastAsia="Lora" w:hAnsi="Lora" w:cs="Lora"/>
          <w:i/>
          <w:color w:val="2F5496"/>
          <w:sz w:val="18"/>
          <w:szCs w:val="18"/>
          <w:highlight w:val="white"/>
        </w:rPr>
        <w:lastRenderedPageBreak/>
        <w:t>Table 1. Table summarises the common contaminants in drill cuttings, drilling muds and produced water.</w:t>
      </w:r>
    </w:p>
    <w:tbl>
      <w:tblPr>
        <w:tblStyle w:val="a"/>
        <w:tblW w:w="8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0"/>
        <w:gridCol w:w="5905"/>
      </w:tblGrid>
      <w:tr w:rsidR="002C255E" w14:paraId="59CFCB33" w14:textId="77777777">
        <w:trPr>
          <w:trHeight w:val="416"/>
        </w:trPr>
        <w:tc>
          <w:tcPr>
            <w:tcW w:w="2370" w:type="dxa"/>
            <w:shd w:val="clear" w:color="auto" w:fill="8EAADB"/>
            <w:vAlign w:val="center"/>
          </w:tcPr>
          <w:p w14:paraId="56E872B7" w14:textId="77777777" w:rsidR="002C255E" w:rsidRDefault="00000000">
            <w:pPr>
              <w:jc w:val="center"/>
              <w:rPr>
                <w:rFonts w:ascii="Lora" w:eastAsia="Lora" w:hAnsi="Lora" w:cs="Lora"/>
                <w:b/>
                <w:sz w:val="20"/>
                <w:szCs w:val="20"/>
                <w:highlight w:val="white"/>
              </w:rPr>
            </w:pPr>
            <w:r>
              <w:rPr>
                <w:rFonts w:ascii="Lora" w:eastAsia="Lora" w:hAnsi="Lora" w:cs="Lora"/>
                <w:b/>
                <w:sz w:val="20"/>
                <w:szCs w:val="20"/>
              </w:rPr>
              <w:t>Waste Product</w:t>
            </w:r>
          </w:p>
        </w:tc>
        <w:tc>
          <w:tcPr>
            <w:tcW w:w="5905" w:type="dxa"/>
            <w:shd w:val="clear" w:color="auto" w:fill="8EAADB"/>
            <w:vAlign w:val="center"/>
          </w:tcPr>
          <w:p w14:paraId="2E85B079" w14:textId="77777777" w:rsidR="002C255E" w:rsidRDefault="00000000">
            <w:pPr>
              <w:jc w:val="center"/>
              <w:rPr>
                <w:rFonts w:ascii="Lora" w:eastAsia="Lora" w:hAnsi="Lora" w:cs="Lora"/>
                <w:b/>
                <w:sz w:val="20"/>
                <w:szCs w:val="20"/>
                <w:highlight w:val="white"/>
              </w:rPr>
            </w:pPr>
            <w:r>
              <w:rPr>
                <w:rFonts w:ascii="Lora" w:eastAsia="Lora" w:hAnsi="Lora" w:cs="Lora"/>
                <w:b/>
                <w:sz w:val="20"/>
                <w:szCs w:val="20"/>
              </w:rPr>
              <w:t>Contaminant</w:t>
            </w:r>
          </w:p>
        </w:tc>
      </w:tr>
      <w:tr w:rsidR="002C255E" w14:paraId="55EBEE61" w14:textId="77777777">
        <w:trPr>
          <w:trHeight w:val="416"/>
        </w:trPr>
        <w:tc>
          <w:tcPr>
            <w:tcW w:w="2370" w:type="dxa"/>
            <w:shd w:val="clear" w:color="auto" w:fill="8EAADB"/>
            <w:vAlign w:val="center"/>
          </w:tcPr>
          <w:p w14:paraId="13B35B0A" w14:textId="77777777" w:rsidR="002C255E" w:rsidRDefault="00000000">
            <w:pPr>
              <w:jc w:val="center"/>
              <w:rPr>
                <w:rFonts w:ascii="Lora" w:eastAsia="Lora" w:hAnsi="Lora" w:cs="Lora"/>
                <w:sz w:val="20"/>
                <w:szCs w:val="20"/>
                <w:highlight w:val="white"/>
              </w:rPr>
            </w:pPr>
            <w:r>
              <w:rPr>
                <w:rFonts w:ascii="Lora" w:eastAsia="Lora" w:hAnsi="Lora" w:cs="Lora"/>
                <w:sz w:val="20"/>
                <w:szCs w:val="20"/>
              </w:rPr>
              <w:t>Drill cuttings</w:t>
            </w:r>
          </w:p>
        </w:tc>
        <w:tc>
          <w:tcPr>
            <w:tcW w:w="5905" w:type="dxa"/>
            <w:shd w:val="clear" w:color="auto" w:fill="E7E6E6"/>
            <w:vAlign w:val="center"/>
          </w:tcPr>
          <w:p w14:paraId="62B85D9B" w14:textId="77777777" w:rsidR="002C255E" w:rsidRDefault="00000000">
            <w:pPr>
              <w:jc w:val="center"/>
              <w:rPr>
                <w:rFonts w:ascii="Lora" w:eastAsia="Lora" w:hAnsi="Lora" w:cs="Lora"/>
                <w:sz w:val="20"/>
                <w:szCs w:val="20"/>
                <w:highlight w:val="white"/>
              </w:rPr>
            </w:pPr>
            <w:r>
              <w:rPr>
                <w:rFonts w:ascii="Lora" w:eastAsia="Lora" w:hAnsi="Lora" w:cs="Lora"/>
                <w:sz w:val="20"/>
                <w:szCs w:val="20"/>
              </w:rPr>
              <w:t>The contaminants in drill cuttings include polyaromatic hydrocarbons (PAH) and heavy metals.</w:t>
            </w:r>
          </w:p>
        </w:tc>
      </w:tr>
      <w:tr w:rsidR="002C255E" w14:paraId="4D704BFA" w14:textId="77777777">
        <w:trPr>
          <w:trHeight w:val="416"/>
        </w:trPr>
        <w:tc>
          <w:tcPr>
            <w:tcW w:w="2370" w:type="dxa"/>
            <w:shd w:val="clear" w:color="auto" w:fill="8EAADB"/>
            <w:vAlign w:val="center"/>
          </w:tcPr>
          <w:p w14:paraId="5724EEBB" w14:textId="77777777" w:rsidR="002C255E" w:rsidRDefault="00000000">
            <w:pPr>
              <w:jc w:val="center"/>
              <w:rPr>
                <w:rFonts w:ascii="Lora" w:eastAsia="Lora" w:hAnsi="Lora" w:cs="Lora"/>
                <w:sz w:val="20"/>
                <w:szCs w:val="20"/>
                <w:highlight w:val="white"/>
              </w:rPr>
            </w:pPr>
            <w:r>
              <w:rPr>
                <w:rFonts w:ascii="Lora" w:eastAsia="Lora" w:hAnsi="Lora" w:cs="Lora"/>
                <w:sz w:val="20"/>
                <w:szCs w:val="20"/>
              </w:rPr>
              <w:t>Oil-based (OBM) and Water-based (WBM) drilling muds</w:t>
            </w:r>
          </w:p>
        </w:tc>
        <w:tc>
          <w:tcPr>
            <w:tcW w:w="5905" w:type="dxa"/>
            <w:shd w:val="clear" w:color="auto" w:fill="E7E6E6"/>
            <w:vAlign w:val="center"/>
          </w:tcPr>
          <w:p w14:paraId="3EE76090" w14:textId="5FFF5E62" w:rsidR="002C255E" w:rsidRDefault="00000000">
            <w:pPr>
              <w:jc w:val="center"/>
              <w:rPr>
                <w:rFonts w:ascii="Lora" w:eastAsia="Lora" w:hAnsi="Lora" w:cs="Lora"/>
                <w:sz w:val="20"/>
                <w:szCs w:val="20"/>
                <w:highlight w:val="white"/>
              </w:rPr>
            </w:pPr>
            <w:r>
              <w:rPr>
                <w:rFonts w:ascii="Lora" w:eastAsia="Lora" w:hAnsi="Lora" w:cs="Lora"/>
                <w:sz w:val="20"/>
                <w:szCs w:val="20"/>
              </w:rPr>
              <w:t>OBM are based on crude oil, oil products, and other mixtures of organic substances (diesel, paraffin oils etc.). WBM are based on water (freshwater or seawater) mixed with </w:t>
            </w:r>
            <w:hyperlink r:id="rId12">
              <w:r>
                <w:rPr>
                  <w:rFonts w:ascii="Lora" w:eastAsia="Lora" w:hAnsi="Lora" w:cs="Lora"/>
                  <w:color w:val="000000"/>
                  <w:sz w:val="20"/>
                  <w:szCs w:val="20"/>
                </w:rPr>
                <w:t>bentonite</w:t>
              </w:r>
            </w:hyperlink>
            <w:r>
              <w:rPr>
                <w:rFonts w:ascii="Lora" w:eastAsia="Lora" w:hAnsi="Lora" w:cs="Lora"/>
                <w:sz w:val="20"/>
                <w:szCs w:val="20"/>
              </w:rPr>
              <w:t>, </w:t>
            </w:r>
            <w:hyperlink r:id="rId13">
              <w:r>
                <w:rPr>
                  <w:rFonts w:ascii="Lora" w:eastAsia="Lora" w:hAnsi="Lora" w:cs="Lora"/>
                  <w:color w:val="000000"/>
                  <w:sz w:val="20"/>
                  <w:szCs w:val="20"/>
                </w:rPr>
                <w:t>barite</w:t>
              </w:r>
            </w:hyperlink>
            <w:r>
              <w:rPr>
                <w:rFonts w:ascii="Lora" w:eastAsia="Lora" w:hAnsi="Lora" w:cs="Lora"/>
                <w:sz w:val="20"/>
                <w:szCs w:val="20"/>
              </w:rPr>
              <w:t xml:space="preserve"> etc. (Speight </w:t>
            </w:r>
            <w:r>
              <w:rPr>
                <w:rFonts w:ascii="Lora" w:eastAsia="Lora" w:hAnsi="Lora" w:cs="Lora"/>
                <w:i/>
                <w:sz w:val="20"/>
                <w:szCs w:val="20"/>
              </w:rPr>
              <w:t>et al</w:t>
            </w:r>
            <w:r>
              <w:rPr>
                <w:rFonts w:ascii="Lora" w:eastAsia="Lora" w:hAnsi="Lora" w:cs="Lora"/>
                <w:sz w:val="20"/>
                <w:szCs w:val="20"/>
              </w:rPr>
              <w:t>., 2015). Both drilling muds can contain PAHs.</w:t>
            </w:r>
          </w:p>
        </w:tc>
      </w:tr>
      <w:tr w:rsidR="002C255E" w14:paraId="74ED247B" w14:textId="77777777">
        <w:trPr>
          <w:trHeight w:val="416"/>
        </w:trPr>
        <w:tc>
          <w:tcPr>
            <w:tcW w:w="2370" w:type="dxa"/>
            <w:shd w:val="clear" w:color="auto" w:fill="8EAADB"/>
            <w:vAlign w:val="center"/>
          </w:tcPr>
          <w:p w14:paraId="681FA397" w14:textId="77777777" w:rsidR="002C255E" w:rsidRDefault="00000000">
            <w:pPr>
              <w:jc w:val="center"/>
              <w:rPr>
                <w:rFonts w:ascii="Lora" w:eastAsia="Lora" w:hAnsi="Lora" w:cs="Lora"/>
                <w:sz w:val="20"/>
                <w:szCs w:val="20"/>
                <w:highlight w:val="white"/>
              </w:rPr>
            </w:pPr>
            <w:r>
              <w:rPr>
                <w:rFonts w:ascii="Lora" w:eastAsia="Lora" w:hAnsi="Lora" w:cs="Lora"/>
                <w:sz w:val="20"/>
                <w:szCs w:val="20"/>
              </w:rPr>
              <w:t>Produced water</w:t>
            </w:r>
          </w:p>
        </w:tc>
        <w:tc>
          <w:tcPr>
            <w:tcW w:w="5905" w:type="dxa"/>
            <w:shd w:val="clear" w:color="auto" w:fill="E7E6E6"/>
            <w:vAlign w:val="center"/>
          </w:tcPr>
          <w:p w14:paraId="20D3B5AB" w14:textId="77777777" w:rsidR="002C255E" w:rsidRDefault="00000000">
            <w:pPr>
              <w:jc w:val="center"/>
              <w:rPr>
                <w:rFonts w:ascii="Lora" w:eastAsia="Lora" w:hAnsi="Lora" w:cs="Lora"/>
                <w:sz w:val="20"/>
                <w:szCs w:val="20"/>
              </w:rPr>
            </w:pPr>
            <w:r>
              <w:rPr>
                <w:rFonts w:ascii="Lora" w:eastAsia="Lora" w:hAnsi="Lora" w:cs="Lora"/>
                <w:sz w:val="20"/>
                <w:szCs w:val="20"/>
              </w:rPr>
              <w:t>Produced water contains Alkylphenols (AP) and PAHs (Bakke et al., 2013).</w:t>
            </w:r>
          </w:p>
        </w:tc>
      </w:tr>
    </w:tbl>
    <w:p w14:paraId="489D67D6" w14:textId="77777777" w:rsidR="002C255E" w:rsidRDefault="002C255E">
      <w:pPr>
        <w:rPr>
          <w:rFonts w:ascii="Lora" w:eastAsia="Lora" w:hAnsi="Lora" w:cs="Lora"/>
          <w:highlight w:val="white"/>
        </w:rPr>
      </w:pPr>
    </w:p>
    <w:p w14:paraId="59A55EF9" w14:textId="77777777" w:rsidR="002C255E" w:rsidRDefault="002C255E">
      <w:pPr>
        <w:rPr>
          <w:rFonts w:ascii="Lora" w:eastAsia="Lora" w:hAnsi="Lora" w:cs="Lora"/>
          <w:highlight w:val="white"/>
        </w:rPr>
      </w:pPr>
    </w:p>
    <w:p w14:paraId="38395551" w14:textId="77777777" w:rsidR="002C255E" w:rsidRDefault="002C255E">
      <w:pPr>
        <w:rPr>
          <w:rFonts w:ascii="Lora" w:eastAsia="Lora" w:hAnsi="Lora" w:cs="Lora"/>
          <w:highlight w:val="white"/>
        </w:rPr>
      </w:pPr>
    </w:p>
    <w:p w14:paraId="0A8ADC9F" w14:textId="77777777" w:rsidR="002C255E" w:rsidRDefault="002C255E"/>
    <w:p w14:paraId="0C3E6B39" w14:textId="77777777" w:rsidR="002C255E" w:rsidRDefault="002C255E"/>
    <w:p w14:paraId="51A42AAB" w14:textId="77777777" w:rsidR="002C255E" w:rsidRDefault="002C255E"/>
    <w:p w14:paraId="2205CE78" w14:textId="77777777" w:rsidR="002C255E" w:rsidRDefault="002C255E"/>
    <w:p w14:paraId="53CE9E18" w14:textId="77777777" w:rsidR="002C255E" w:rsidRDefault="00000000">
      <w:pPr>
        <w:rPr>
          <w:rFonts w:ascii="Lora" w:eastAsia="Lora" w:hAnsi="Lora" w:cs="Lora"/>
          <w:color w:val="2F5496"/>
          <w:sz w:val="26"/>
          <w:szCs w:val="26"/>
        </w:rPr>
      </w:pPr>
      <w:r>
        <w:br w:type="page"/>
      </w:r>
    </w:p>
    <w:p w14:paraId="3893EA04" w14:textId="77777777" w:rsidR="002C255E" w:rsidRDefault="00000000">
      <w:pPr>
        <w:pStyle w:val="Heading2"/>
        <w:rPr>
          <w:rFonts w:ascii="Lora" w:eastAsia="Lora" w:hAnsi="Lora" w:cs="Lora"/>
        </w:rPr>
      </w:pPr>
      <w:bookmarkStart w:id="5" w:name="_heading=h.tyjcwt" w:colFirst="0" w:colLast="0"/>
      <w:bookmarkEnd w:id="5"/>
      <w:r>
        <w:rPr>
          <w:rFonts w:ascii="Lora" w:eastAsia="Lora" w:hAnsi="Lora" w:cs="Lora"/>
        </w:rPr>
        <w:lastRenderedPageBreak/>
        <w:t>Marine Mammals</w:t>
      </w:r>
    </w:p>
    <w:p w14:paraId="1D85797E" w14:textId="77777777" w:rsidR="002C255E" w:rsidRDefault="00000000">
      <w:pPr>
        <w:pStyle w:val="Heading3"/>
        <w:rPr>
          <w:rFonts w:ascii="Lora" w:eastAsia="Lora" w:hAnsi="Lora" w:cs="Lora"/>
          <w:shd w:val="clear" w:color="auto" w:fill="FEFEFE"/>
        </w:rPr>
      </w:pPr>
      <w:bookmarkStart w:id="6" w:name="_heading=h.3dy6vkm" w:colFirst="0" w:colLast="0"/>
      <w:bookmarkEnd w:id="6"/>
      <w:r>
        <w:rPr>
          <w:rFonts w:ascii="Lora" w:eastAsia="Lora" w:hAnsi="Lora" w:cs="Lora"/>
        </w:rPr>
        <w:t>Introduction</w:t>
      </w:r>
    </w:p>
    <w:p w14:paraId="249288AD" w14:textId="77777777" w:rsidR="002C255E" w:rsidRDefault="00000000">
      <w:pPr>
        <w:rPr>
          <w:rFonts w:ascii="Lora" w:eastAsia="Lora" w:hAnsi="Lora" w:cs="Lora"/>
          <w:color w:val="1F4E79"/>
        </w:rPr>
      </w:pPr>
      <w:r>
        <w:rPr>
          <w:rFonts w:ascii="Lora" w:eastAsia="Lora" w:hAnsi="Lora" w:cs="Lora"/>
          <w:shd w:val="clear" w:color="auto" w:fill="FEFEFE"/>
        </w:rPr>
        <w:t>UK waters are home to several marine mammal species, all of which are protected under national and international legislation (JNCC, 2021). Cetaceans</w:t>
      </w:r>
      <w:proofErr w:type="gramStart"/>
      <w:r>
        <w:rPr>
          <w:rFonts w:ascii="Lora" w:eastAsia="Lora" w:hAnsi="Lora" w:cs="Lora"/>
          <w:shd w:val="clear" w:color="auto" w:fill="FEFEFE"/>
        </w:rPr>
        <w:t>, in particular, are</w:t>
      </w:r>
      <w:proofErr w:type="gramEnd"/>
      <w:r>
        <w:rPr>
          <w:rFonts w:ascii="Lora" w:eastAsia="Lora" w:hAnsi="Lora" w:cs="Lora"/>
          <w:shd w:val="clear" w:color="auto" w:fill="FEFEFE"/>
        </w:rPr>
        <w:t xml:space="preserve"> strictly protected from injury, killing and disturbance (JNCC, 2021). Furthermore, the designation of Special Areas of Conservation (SACs) has been required for the harbour porpoise, bottlenose dolphin and grey and harbour seal (JNCC, 2021). </w:t>
      </w:r>
    </w:p>
    <w:p w14:paraId="24922DA4" w14:textId="77777777" w:rsidR="002C255E" w:rsidRDefault="00000000">
      <w:pPr>
        <w:pBdr>
          <w:top w:val="nil"/>
          <w:left w:val="nil"/>
          <w:bottom w:val="nil"/>
          <w:right w:val="nil"/>
          <w:between w:val="nil"/>
        </w:pBdr>
        <w:spacing w:before="240" w:after="240" w:line="240" w:lineRule="auto"/>
        <w:rPr>
          <w:rFonts w:ascii="Lora" w:eastAsia="Lora" w:hAnsi="Lora" w:cs="Lora"/>
          <w:color w:val="000000"/>
          <w:shd w:val="clear" w:color="auto" w:fill="FEFEFE"/>
        </w:rPr>
      </w:pPr>
      <w:r>
        <w:rPr>
          <w:rFonts w:ascii="Lora" w:eastAsia="Lora" w:hAnsi="Lora" w:cs="Lora"/>
          <w:color w:val="000000"/>
          <w:shd w:val="clear" w:color="auto" w:fill="FEFEFE"/>
        </w:rPr>
        <w:t>Marine mammals, especially cetaceans, are highly vocal and dependent on sound for almost all aspects of their lives, e.g., foraging, reproduction, communication, detection of predators/hazards (</w:t>
      </w:r>
      <w:proofErr w:type="spellStart"/>
      <w:r>
        <w:rPr>
          <w:rFonts w:ascii="Lora" w:eastAsia="Lora" w:hAnsi="Lora" w:cs="Lora"/>
          <w:color w:val="000000"/>
          <w:shd w:val="clear" w:color="auto" w:fill="FEFEFE"/>
        </w:rPr>
        <w:t>Weilgart</w:t>
      </w:r>
      <w:proofErr w:type="spellEnd"/>
      <w:r>
        <w:rPr>
          <w:rFonts w:ascii="Lora" w:eastAsia="Lora" w:hAnsi="Lora" w:cs="Lora"/>
          <w:color w:val="000000"/>
          <w:shd w:val="clear" w:color="auto" w:fill="FEFEFE"/>
        </w:rPr>
        <w:t>, 2007). They are, therefore, sensitive to underwater noise (</w:t>
      </w:r>
      <w:proofErr w:type="spellStart"/>
      <w:r>
        <w:rPr>
          <w:rFonts w:ascii="Lora" w:eastAsia="Lora" w:hAnsi="Lora" w:cs="Lora"/>
          <w:color w:val="000000"/>
          <w:shd w:val="clear" w:color="auto" w:fill="FEFEFE"/>
        </w:rPr>
        <w:t>Erbe</w:t>
      </w:r>
      <w:proofErr w:type="spellEnd"/>
      <w:r>
        <w:rPr>
          <w:rFonts w:ascii="Lora" w:eastAsia="Lora" w:hAnsi="Lora" w:cs="Lora"/>
          <w:color w:val="000000"/>
          <w:shd w:val="clear" w:color="auto" w:fill="FEFEFE"/>
        </w:rPr>
        <w:t xml:space="preserve"> </w:t>
      </w:r>
      <w:r>
        <w:rPr>
          <w:rFonts w:ascii="Lora" w:eastAsia="Lora" w:hAnsi="Lora" w:cs="Lora"/>
          <w:i/>
          <w:color w:val="000000"/>
          <w:shd w:val="clear" w:color="auto" w:fill="FEFEFE"/>
        </w:rPr>
        <w:t>et al</w:t>
      </w:r>
      <w:r>
        <w:rPr>
          <w:rFonts w:ascii="Lora" w:eastAsia="Lora" w:hAnsi="Lora" w:cs="Lora"/>
          <w:color w:val="000000"/>
          <w:shd w:val="clear" w:color="auto" w:fill="FEFEFE"/>
        </w:rPr>
        <w:t xml:space="preserve">., 2002) produced during each stage of the oil extraction process, such as during hammering strikes involved with the impact pile-driving process (Kent </w:t>
      </w:r>
      <w:r>
        <w:rPr>
          <w:rFonts w:ascii="Lora" w:eastAsia="Lora" w:hAnsi="Lora" w:cs="Lora"/>
          <w:i/>
          <w:color w:val="000000"/>
          <w:shd w:val="clear" w:color="auto" w:fill="FEFEFE"/>
        </w:rPr>
        <w:t>et al</w:t>
      </w:r>
      <w:r>
        <w:rPr>
          <w:rFonts w:ascii="Lora" w:eastAsia="Lora" w:hAnsi="Lora" w:cs="Lora"/>
          <w:color w:val="000000"/>
          <w:shd w:val="clear" w:color="auto" w:fill="FEFEFE"/>
        </w:rPr>
        <w:t xml:space="preserve">., 2016). </w:t>
      </w:r>
    </w:p>
    <w:p w14:paraId="16EDA96C" w14:textId="77777777" w:rsidR="002C255E" w:rsidRDefault="00000000">
      <w:pPr>
        <w:pBdr>
          <w:top w:val="nil"/>
          <w:left w:val="nil"/>
          <w:bottom w:val="nil"/>
          <w:right w:val="nil"/>
          <w:between w:val="nil"/>
        </w:pBdr>
        <w:spacing w:before="240" w:after="240" w:line="240" w:lineRule="auto"/>
        <w:rPr>
          <w:rFonts w:ascii="Lora" w:eastAsia="Lora" w:hAnsi="Lora" w:cs="Lora"/>
          <w:color w:val="000000"/>
        </w:rPr>
      </w:pPr>
      <w:r>
        <w:rPr>
          <w:rFonts w:ascii="Lora" w:eastAsia="Lora" w:hAnsi="Lora" w:cs="Lora"/>
          <w:color w:val="000000"/>
          <w:shd w:val="clear" w:color="auto" w:fill="FEFEFE"/>
        </w:rPr>
        <w:t>Sound can disrupt marine mammal behaviour through masking, or interfering with, an animal's ability to detect, recognize, or discriminate between acoustic signals of interest (e.g., those used for intraspecific communication and social interactions, prey detection, predator avoidance and navigation) (Richardson et al., 1995). The impacts of underwater sound on marine mammals include impairment of foraging, disruption of social interactions, auditory threshold shifts, hearing loss and, in extreme cases, injury or even death (Hammond et al., 2004; NOAA, 2022). The level of effects of these impacts can range from mild to severe. In addition, there could be potential long-term effects on populations' reproductive success, growth and/or recovery following disruption to mating and social behaviour,</w:t>
      </w:r>
      <w:r>
        <w:rPr>
          <w:rFonts w:ascii="Lora" w:eastAsia="Lora" w:hAnsi="Lora" w:cs="Lora"/>
          <w:color w:val="000000"/>
          <w:highlight w:val="white"/>
        </w:rPr>
        <w:t xml:space="preserve"> e.g., migration routes in cetaceans. </w:t>
      </w:r>
      <w:r>
        <w:rPr>
          <w:rFonts w:ascii="Lora" w:eastAsia="Lora" w:hAnsi="Lora" w:cs="Lora"/>
          <w:color w:val="282828"/>
        </w:rPr>
        <w:t xml:space="preserve">There is currently a lack of information on non-auditory tissue and organ damage or lethal effects on marine mammals from underwater noise produced by oil and gas activities (Kent </w:t>
      </w:r>
      <w:r>
        <w:rPr>
          <w:rFonts w:ascii="Lora" w:eastAsia="Lora" w:hAnsi="Lora" w:cs="Lora"/>
          <w:i/>
          <w:color w:val="282828"/>
        </w:rPr>
        <w:t>et al</w:t>
      </w:r>
      <w:r>
        <w:rPr>
          <w:rFonts w:ascii="Lora" w:eastAsia="Lora" w:hAnsi="Lora" w:cs="Lora"/>
          <w:color w:val="282828"/>
        </w:rPr>
        <w:t xml:space="preserve">., 2016). </w:t>
      </w:r>
      <w:r>
        <w:rPr>
          <w:rFonts w:ascii="Lora" w:eastAsia="Lora" w:hAnsi="Lora" w:cs="Lora"/>
          <w:color w:val="000000"/>
          <w:highlight w:val="white"/>
        </w:rPr>
        <w:t xml:space="preserve">Although assessments of the cumulative effects and impacts of anthropogenic sound from multiple sources on marine mammals and their habitat are required by legislation, they have proven challenging to carry out (Moore </w:t>
      </w:r>
      <w:r>
        <w:rPr>
          <w:rFonts w:ascii="Lora" w:eastAsia="Lora" w:hAnsi="Lora" w:cs="Lora"/>
          <w:i/>
          <w:color w:val="000000"/>
          <w:highlight w:val="white"/>
        </w:rPr>
        <w:t>et al</w:t>
      </w:r>
      <w:r>
        <w:rPr>
          <w:rFonts w:ascii="Lora" w:eastAsia="Lora" w:hAnsi="Lora" w:cs="Lora"/>
          <w:color w:val="000000"/>
          <w:highlight w:val="white"/>
        </w:rPr>
        <w:t xml:space="preserve">., 2012). </w:t>
      </w:r>
    </w:p>
    <w:p w14:paraId="36895A98" w14:textId="77777777" w:rsidR="002C255E" w:rsidRDefault="00000000">
      <w:pPr>
        <w:pBdr>
          <w:top w:val="nil"/>
          <w:left w:val="nil"/>
          <w:bottom w:val="nil"/>
          <w:right w:val="nil"/>
          <w:between w:val="nil"/>
        </w:pBdr>
        <w:spacing w:before="240" w:after="240" w:line="240" w:lineRule="auto"/>
        <w:rPr>
          <w:rFonts w:ascii="Lora" w:eastAsia="Lora" w:hAnsi="Lora" w:cs="Lora"/>
          <w:color w:val="282828"/>
        </w:rPr>
      </w:pPr>
      <w:r>
        <w:rPr>
          <w:rFonts w:ascii="Lora" w:eastAsia="Lora" w:hAnsi="Lora" w:cs="Lora"/>
          <w:color w:val="282828"/>
        </w:rPr>
        <w:t xml:space="preserve">There is currently no research to suggest that physical infrastructure or waste materials (PW, drill cuttings, drilling muds) have a direct negative impact on marine mammals. However, this is not to say that there are no adverse impacts; instead, there is a lack of research focused on exploring the impact of physical infrastructure and waste materials on marine mammals. The following section will, therefore, focus on the impacts of noise pollution associated with oil and gas operational activities on marine mammals. </w:t>
      </w:r>
    </w:p>
    <w:p w14:paraId="4E654233" w14:textId="77777777" w:rsidR="002C255E" w:rsidRDefault="00000000">
      <w:pPr>
        <w:pStyle w:val="Heading3"/>
        <w:rPr>
          <w:rFonts w:ascii="Lora" w:eastAsia="Lora" w:hAnsi="Lora" w:cs="Lora"/>
        </w:rPr>
      </w:pPr>
      <w:bookmarkStart w:id="7" w:name="_heading=h.1t3h5sf" w:colFirst="0" w:colLast="0"/>
      <w:bookmarkEnd w:id="7"/>
      <w:r>
        <w:rPr>
          <w:rFonts w:ascii="Lora" w:eastAsia="Lora" w:hAnsi="Lora" w:cs="Lora"/>
        </w:rPr>
        <w:t>Bottlenose dolphin (</w:t>
      </w:r>
      <w:r>
        <w:rPr>
          <w:rFonts w:ascii="Lora" w:eastAsia="Lora" w:hAnsi="Lora" w:cs="Lora"/>
          <w:i/>
          <w:highlight w:val="white"/>
        </w:rPr>
        <w:t xml:space="preserve">Tursiops </w:t>
      </w:r>
      <w:proofErr w:type="spellStart"/>
      <w:r>
        <w:rPr>
          <w:rFonts w:ascii="Lora" w:eastAsia="Lora" w:hAnsi="Lora" w:cs="Lora"/>
          <w:i/>
          <w:highlight w:val="white"/>
        </w:rPr>
        <w:t>truncatus</w:t>
      </w:r>
      <w:proofErr w:type="spellEnd"/>
      <w:r>
        <w:rPr>
          <w:rFonts w:ascii="Lora" w:eastAsia="Lora" w:hAnsi="Lora" w:cs="Lora"/>
          <w:highlight w:val="white"/>
        </w:rPr>
        <w:t>)</w:t>
      </w:r>
    </w:p>
    <w:p w14:paraId="1DA97539" w14:textId="77777777" w:rsidR="002C255E" w:rsidRDefault="00000000">
      <w:pPr>
        <w:pBdr>
          <w:top w:val="nil"/>
          <w:left w:val="nil"/>
          <w:bottom w:val="nil"/>
          <w:right w:val="nil"/>
          <w:between w:val="nil"/>
        </w:pBdr>
        <w:spacing w:after="0" w:line="240" w:lineRule="auto"/>
        <w:rPr>
          <w:rFonts w:ascii="Lora" w:eastAsia="Lora" w:hAnsi="Lora" w:cs="Lora"/>
          <w:color w:val="000000"/>
        </w:rPr>
      </w:pPr>
      <w:r>
        <w:rPr>
          <w:rFonts w:ascii="Lora" w:eastAsia="Lora" w:hAnsi="Lora" w:cs="Lora"/>
          <w:color w:val="282828"/>
        </w:rPr>
        <w:t xml:space="preserve">Limited research was uncovered that investigated the </w:t>
      </w:r>
      <w:r>
        <w:rPr>
          <w:rFonts w:ascii="Lora" w:eastAsia="Lora" w:hAnsi="Lora" w:cs="Lora"/>
          <w:color w:val="000000"/>
        </w:rPr>
        <w:t xml:space="preserve">impact of non-seismic noise associated with oil and gas development on bottlenose dolphins. However, noise from oil and gas development, drilling and other operational activities contributes to increased ambient noise in the ocean (Harland </w:t>
      </w:r>
      <w:r>
        <w:rPr>
          <w:rFonts w:ascii="Lora" w:eastAsia="Lora" w:hAnsi="Lora" w:cs="Lora"/>
          <w:i/>
          <w:color w:val="000000"/>
        </w:rPr>
        <w:t>et al</w:t>
      </w:r>
      <w:r>
        <w:rPr>
          <w:rFonts w:ascii="Lora" w:eastAsia="Lora" w:hAnsi="Lora" w:cs="Lora"/>
          <w:color w:val="000000"/>
        </w:rPr>
        <w:t>., 2005). Studies have found that dolphins adjust their calls when noise levels are elevated at a range of frequencies, including below the frequencies of their whistle calls. Increased low-frequency ambient noise could drive dolphins to change their vocalisation behaviour to avoid or compensate for masking, which could be detrimental to conspecific communication (</w:t>
      </w:r>
      <w:proofErr w:type="spellStart"/>
      <w:r>
        <w:rPr>
          <w:rFonts w:ascii="Lora" w:eastAsia="Lora" w:hAnsi="Lora" w:cs="Lora"/>
          <w:color w:val="000000"/>
        </w:rPr>
        <w:t>Fouda</w:t>
      </w:r>
      <w:proofErr w:type="spellEnd"/>
      <w:r>
        <w:rPr>
          <w:rFonts w:ascii="Lora" w:eastAsia="Lora" w:hAnsi="Lora" w:cs="Lora"/>
          <w:i/>
          <w:color w:val="000000"/>
        </w:rPr>
        <w:t xml:space="preserve"> et al</w:t>
      </w:r>
      <w:r>
        <w:rPr>
          <w:rFonts w:ascii="Lora" w:eastAsia="Lora" w:hAnsi="Lora" w:cs="Lora"/>
          <w:color w:val="000000"/>
        </w:rPr>
        <w:t xml:space="preserve">., 2018; </w:t>
      </w:r>
      <w:proofErr w:type="spellStart"/>
      <w:r>
        <w:rPr>
          <w:rFonts w:ascii="Lora" w:eastAsia="Lora" w:hAnsi="Lora" w:cs="Lora"/>
          <w:color w:val="000000"/>
        </w:rPr>
        <w:t>Morisaka</w:t>
      </w:r>
      <w:proofErr w:type="spellEnd"/>
      <w:r>
        <w:rPr>
          <w:rFonts w:ascii="Lora" w:eastAsia="Lora" w:hAnsi="Lora" w:cs="Lora"/>
          <w:color w:val="000000"/>
        </w:rPr>
        <w:t xml:space="preserve"> </w:t>
      </w:r>
      <w:r>
        <w:rPr>
          <w:rFonts w:ascii="Lora" w:eastAsia="Lora" w:hAnsi="Lora" w:cs="Lora"/>
          <w:i/>
          <w:color w:val="000000"/>
        </w:rPr>
        <w:t>et al</w:t>
      </w:r>
      <w:r>
        <w:rPr>
          <w:rFonts w:ascii="Lora" w:eastAsia="Lora" w:hAnsi="Lora" w:cs="Lora"/>
          <w:color w:val="000000"/>
        </w:rPr>
        <w:t xml:space="preserve">., 2005). For instance, dolphins produce whistles at </w:t>
      </w:r>
      <w:r>
        <w:rPr>
          <w:rFonts w:ascii="Lora" w:eastAsia="Lora" w:hAnsi="Lora" w:cs="Lora"/>
          <w:color w:val="000000"/>
        </w:rPr>
        <w:lastRenderedPageBreak/>
        <w:t>varying frequencies with greater modulations with less ambient noise. However, when ambient noise is greater, dolphins produce whistles of lower frequencies with fewer frequency modulations. As seen in terrestrial species, changing to dolphin vocalisation could potentially diminish group cohesion (Barber</w:t>
      </w:r>
      <w:r>
        <w:rPr>
          <w:rFonts w:ascii="Lora" w:eastAsia="Lora" w:hAnsi="Lora" w:cs="Lora"/>
          <w:i/>
          <w:color w:val="000000"/>
        </w:rPr>
        <w:t xml:space="preserve"> et al</w:t>
      </w:r>
      <w:r>
        <w:rPr>
          <w:rFonts w:ascii="Lora" w:eastAsia="Lora" w:hAnsi="Lora" w:cs="Lora"/>
          <w:color w:val="000000"/>
        </w:rPr>
        <w:t xml:space="preserve">., 2010; </w:t>
      </w:r>
      <w:proofErr w:type="spellStart"/>
      <w:r>
        <w:rPr>
          <w:rFonts w:ascii="Lora" w:eastAsia="Lora" w:hAnsi="Lora" w:cs="Lora"/>
          <w:color w:val="000000"/>
        </w:rPr>
        <w:t>Fouda</w:t>
      </w:r>
      <w:proofErr w:type="spellEnd"/>
      <w:r>
        <w:rPr>
          <w:rFonts w:ascii="Lora" w:eastAsia="Lora" w:hAnsi="Lora" w:cs="Lora"/>
          <w:color w:val="000000"/>
        </w:rPr>
        <w:t xml:space="preserve"> </w:t>
      </w:r>
      <w:r>
        <w:rPr>
          <w:rFonts w:ascii="Lora" w:eastAsia="Lora" w:hAnsi="Lora" w:cs="Lora"/>
          <w:i/>
          <w:color w:val="000000"/>
        </w:rPr>
        <w:t>et al.</w:t>
      </w:r>
      <w:r>
        <w:rPr>
          <w:rFonts w:ascii="Lora" w:eastAsia="Lora" w:hAnsi="Lora" w:cs="Lora"/>
          <w:color w:val="000000"/>
        </w:rPr>
        <w:t>, 2018). </w:t>
      </w:r>
    </w:p>
    <w:p w14:paraId="0902C541" w14:textId="77777777" w:rsidR="002C255E" w:rsidRDefault="002C255E">
      <w:pPr>
        <w:pBdr>
          <w:top w:val="nil"/>
          <w:left w:val="nil"/>
          <w:bottom w:val="nil"/>
          <w:right w:val="nil"/>
          <w:between w:val="nil"/>
        </w:pBdr>
        <w:spacing w:after="0" w:line="240" w:lineRule="auto"/>
        <w:rPr>
          <w:rFonts w:ascii="Lora" w:eastAsia="Lora" w:hAnsi="Lora" w:cs="Lora"/>
          <w:color w:val="000000"/>
        </w:rPr>
      </w:pPr>
    </w:p>
    <w:p w14:paraId="4A561545" w14:textId="77777777" w:rsidR="002C255E" w:rsidRDefault="00000000">
      <w:pPr>
        <w:pBdr>
          <w:top w:val="nil"/>
          <w:left w:val="nil"/>
          <w:bottom w:val="nil"/>
          <w:right w:val="nil"/>
          <w:between w:val="nil"/>
        </w:pBdr>
        <w:spacing w:after="0" w:line="240" w:lineRule="auto"/>
        <w:rPr>
          <w:rFonts w:ascii="Lora" w:eastAsia="Lora" w:hAnsi="Lora" w:cs="Lora"/>
          <w:color w:val="000000"/>
        </w:rPr>
      </w:pPr>
      <w:r>
        <w:rPr>
          <w:rFonts w:ascii="Lora" w:eastAsia="Lora" w:hAnsi="Lora" w:cs="Lora"/>
          <w:color w:val="000000"/>
        </w:rPr>
        <w:t>Other studies have been conducted on the effect of noise associated with offshore renewable energy developments on bottlenose dolphins. These studies help consider similar potential impacts of oil and gas development.</w:t>
      </w:r>
    </w:p>
    <w:p w14:paraId="637ADCEB" w14:textId="77777777" w:rsidR="002C255E" w:rsidRDefault="002C255E">
      <w:pPr>
        <w:pBdr>
          <w:top w:val="nil"/>
          <w:left w:val="nil"/>
          <w:bottom w:val="nil"/>
          <w:right w:val="nil"/>
          <w:between w:val="nil"/>
        </w:pBdr>
        <w:spacing w:after="0" w:line="240" w:lineRule="auto"/>
        <w:rPr>
          <w:rFonts w:ascii="Lora" w:eastAsia="Lora" w:hAnsi="Lora" w:cs="Lora"/>
          <w:color w:val="000000"/>
        </w:rPr>
      </w:pPr>
    </w:p>
    <w:p w14:paraId="7B7A0FF0" w14:textId="77777777" w:rsidR="002C255E" w:rsidRDefault="00000000">
      <w:pPr>
        <w:pBdr>
          <w:top w:val="nil"/>
          <w:left w:val="nil"/>
          <w:bottom w:val="nil"/>
          <w:right w:val="nil"/>
          <w:between w:val="nil"/>
        </w:pBdr>
        <w:spacing w:after="0" w:line="240" w:lineRule="auto"/>
        <w:rPr>
          <w:rFonts w:ascii="Lora" w:eastAsia="Lora" w:hAnsi="Lora" w:cs="Lora"/>
          <w:color w:val="000000"/>
        </w:rPr>
      </w:pPr>
      <w:r>
        <w:rPr>
          <w:rFonts w:ascii="Lora" w:eastAsia="Lora" w:hAnsi="Lora" w:cs="Lora"/>
          <w:color w:val="000000"/>
        </w:rPr>
        <w:t>The installation of foundation piles for offshore wind farms are known to cause high levels of impulsive underwater noise (Fernandez-</w:t>
      </w:r>
      <w:proofErr w:type="spellStart"/>
      <w:r>
        <w:rPr>
          <w:rFonts w:ascii="Lora" w:eastAsia="Lora" w:hAnsi="Lora" w:cs="Lora"/>
          <w:color w:val="000000"/>
        </w:rPr>
        <w:t>Betelu</w:t>
      </w:r>
      <w:proofErr w:type="spellEnd"/>
      <w:r>
        <w:rPr>
          <w:rFonts w:ascii="Lora" w:eastAsia="Lora" w:hAnsi="Lora" w:cs="Lora"/>
          <w:color w:val="000000"/>
        </w:rPr>
        <w:t xml:space="preserve"> </w:t>
      </w:r>
      <w:r>
        <w:rPr>
          <w:rFonts w:ascii="Lora" w:eastAsia="Lora" w:hAnsi="Lora" w:cs="Lora"/>
          <w:i/>
          <w:color w:val="000000"/>
        </w:rPr>
        <w:t>et al</w:t>
      </w:r>
      <w:r>
        <w:rPr>
          <w:rFonts w:ascii="Lora" w:eastAsia="Lora" w:hAnsi="Lora" w:cs="Lora"/>
          <w:color w:val="000000"/>
        </w:rPr>
        <w:t>., 2021). There is evidence of potential short-term modifications in vocalisations with monitoring the far-field responses of dolphins, which has been reported for other marine mammal species (</w:t>
      </w:r>
      <w:hyperlink r:id="rId14" w:anchor="B28">
        <w:r>
          <w:rPr>
            <w:rFonts w:ascii="Lora" w:eastAsia="Lora" w:hAnsi="Lora" w:cs="Lora"/>
            <w:color w:val="000000"/>
          </w:rPr>
          <w:t>Gomez</w:t>
        </w:r>
      </w:hyperlink>
      <w:hyperlink r:id="rId15" w:anchor="B28">
        <w:r>
          <w:rPr>
            <w:rFonts w:ascii="Lora" w:eastAsia="Lora" w:hAnsi="Lora" w:cs="Lora"/>
            <w:i/>
            <w:color w:val="000000"/>
          </w:rPr>
          <w:t xml:space="preserve"> et al</w:t>
        </w:r>
      </w:hyperlink>
      <w:hyperlink r:id="rId16" w:anchor="B28">
        <w:r>
          <w:rPr>
            <w:rFonts w:ascii="Lora" w:eastAsia="Lora" w:hAnsi="Lora" w:cs="Lora"/>
            <w:color w:val="000000"/>
          </w:rPr>
          <w:t>., 2016</w:t>
        </w:r>
      </w:hyperlink>
      <w:r>
        <w:rPr>
          <w:rFonts w:ascii="Lora" w:eastAsia="Lora" w:hAnsi="Lora" w:cs="Lora"/>
          <w:color w:val="000000"/>
        </w:rPr>
        <w:t>). Changes in vocalisation rate (</w:t>
      </w:r>
      <w:hyperlink r:id="rId17" w:anchor="B7">
        <w:r>
          <w:rPr>
            <w:rFonts w:ascii="Lora" w:eastAsia="Lora" w:hAnsi="Lora" w:cs="Lora"/>
            <w:color w:val="000000"/>
          </w:rPr>
          <w:t xml:space="preserve">Blackwell </w:t>
        </w:r>
      </w:hyperlink>
      <w:hyperlink r:id="rId18" w:anchor="B7">
        <w:r>
          <w:rPr>
            <w:rFonts w:ascii="Lora" w:eastAsia="Lora" w:hAnsi="Lora" w:cs="Lora"/>
            <w:i/>
            <w:color w:val="000000"/>
          </w:rPr>
          <w:t>et al</w:t>
        </w:r>
      </w:hyperlink>
      <w:hyperlink r:id="rId19" w:anchor="B7">
        <w:r>
          <w:rPr>
            <w:rFonts w:ascii="Lora" w:eastAsia="Lora" w:hAnsi="Lora" w:cs="Lora"/>
            <w:color w:val="000000"/>
          </w:rPr>
          <w:t>., 2015</w:t>
        </w:r>
      </w:hyperlink>
      <w:r>
        <w:rPr>
          <w:rFonts w:ascii="Lora" w:eastAsia="Lora" w:hAnsi="Lora" w:cs="Lora"/>
          <w:color w:val="000000"/>
        </w:rPr>
        <w:t>) or the amplitude of their calls (</w:t>
      </w:r>
      <w:hyperlink r:id="rId20" w:anchor="B35">
        <w:r>
          <w:rPr>
            <w:rFonts w:ascii="Lora" w:eastAsia="Lora" w:hAnsi="Lora" w:cs="Lora"/>
            <w:color w:val="000000"/>
          </w:rPr>
          <w:t xml:space="preserve">Holt </w:t>
        </w:r>
      </w:hyperlink>
      <w:hyperlink r:id="rId21" w:anchor="B35">
        <w:r>
          <w:rPr>
            <w:rFonts w:ascii="Lora" w:eastAsia="Lora" w:hAnsi="Lora" w:cs="Lora"/>
            <w:i/>
            <w:color w:val="000000"/>
          </w:rPr>
          <w:t>et al.</w:t>
        </w:r>
      </w:hyperlink>
      <w:hyperlink r:id="rId22" w:anchor="B35">
        <w:r>
          <w:rPr>
            <w:rFonts w:ascii="Lora" w:eastAsia="Lora" w:hAnsi="Lora" w:cs="Lora"/>
            <w:color w:val="000000"/>
          </w:rPr>
          <w:t>, 2009</w:t>
        </w:r>
      </w:hyperlink>
      <w:r>
        <w:rPr>
          <w:rFonts w:ascii="Lora" w:eastAsia="Lora" w:hAnsi="Lora" w:cs="Lora"/>
          <w:color w:val="000000"/>
        </w:rPr>
        <w:t xml:space="preserve">; </w:t>
      </w:r>
      <w:hyperlink r:id="rId23" w:anchor="B43">
        <w:r>
          <w:rPr>
            <w:rFonts w:ascii="Lora" w:eastAsia="Lora" w:hAnsi="Lora" w:cs="Lora"/>
            <w:color w:val="000000"/>
          </w:rPr>
          <w:t xml:space="preserve">Parks </w:t>
        </w:r>
      </w:hyperlink>
      <w:hyperlink r:id="rId24" w:anchor="B43">
        <w:r>
          <w:rPr>
            <w:rFonts w:ascii="Lora" w:eastAsia="Lora" w:hAnsi="Lora" w:cs="Lora"/>
            <w:i/>
            <w:color w:val="000000"/>
          </w:rPr>
          <w:t>et al</w:t>
        </w:r>
      </w:hyperlink>
      <w:hyperlink r:id="rId25" w:anchor="B43">
        <w:r>
          <w:rPr>
            <w:rFonts w:ascii="Lora" w:eastAsia="Lora" w:hAnsi="Lora" w:cs="Lora"/>
            <w:color w:val="000000"/>
          </w:rPr>
          <w:t>., 2011</w:t>
        </w:r>
      </w:hyperlink>
      <w:r>
        <w:rPr>
          <w:rFonts w:ascii="Lora" w:eastAsia="Lora" w:hAnsi="Lora" w:cs="Lora"/>
          <w:color w:val="000000"/>
        </w:rPr>
        <w:t>) in response to the impulsive noise generated by offshore activities have been suggested. In an experiment with captive bottlenose dolphins, the playback of pile-driving noise increased the number of clicks (</w:t>
      </w:r>
      <w:proofErr w:type="spellStart"/>
      <w:r>
        <w:fldChar w:fldCharType="begin"/>
      </w:r>
      <w:r>
        <w:instrText>HYPERLINK "https://www.frontiersin.org/articles/10.3389/fmars.2021.664230/full" \l "B11" \h</w:instrText>
      </w:r>
      <w:r>
        <w:fldChar w:fldCharType="separate"/>
      </w:r>
      <w:r>
        <w:rPr>
          <w:rFonts w:ascii="Lora" w:eastAsia="Lora" w:hAnsi="Lora" w:cs="Lora"/>
          <w:color w:val="000000"/>
        </w:rPr>
        <w:t>Branstetter</w:t>
      </w:r>
      <w:proofErr w:type="spellEnd"/>
      <w:r>
        <w:rPr>
          <w:rFonts w:ascii="Lora" w:eastAsia="Lora" w:hAnsi="Lora" w:cs="Lora"/>
          <w:color w:val="000000"/>
        </w:rPr>
        <w:fldChar w:fldCharType="end"/>
      </w:r>
      <w:hyperlink r:id="rId26" w:anchor="B11">
        <w:r>
          <w:rPr>
            <w:rFonts w:ascii="Lora" w:eastAsia="Lora" w:hAnsi="Lora" w:cs="Lora"/>
            <w:i/>
            <w:color w:val="000000"/>
          </w:rPr>
          <w:t xml:space="preserve"> et a</w:t>
        </w:r>
      </w:hyperlink>
      <w:hyperlink r:id="rId27" w:anchor="B11">
        <w:r>
          <w:rPr>
            <w:rFonts w:ascii="Lora" w:eastAsia="Lora" w:hAnsi="Lora" w:cs="Lora"/>
            <w:color w:val="000000"/>
          </w:rPr>
          <w:t>l., 2018</w:t>
        </w:r>
      </w:hyperlink>
      <w:r>
        <w:rPr>
          <w:rFonts w:ascii="Lora" w:eastAsia="Lora" w:hAnsi="Lora" w:cs="Lora"/>
          <w:color w:val="000000"/>
        </w:rPr>
        <w:t xml:space="preserve">). </w:t>
      </w:r>
    </w:p>
    <w:p w14:paraId="14C271F6" w14:textId="77777777" w:rsidR="002C255E" w:rsidRDefault="002C255E">
      <w:pPr>
        <w:pBdr>
          <w:top w:val="nil"/>
          <w:left w:val="nil"/>
          <w:bottom w:val="nil"/>
          <w:right w:val="nil"/>
          <w:between w:val="nil"/>
        </w:pBdr>
        <w:spacing w:after="0" w:line="240" w:lineRule="auto"/>
        <w:rPr>
          <w:rFonts w:ascii="Lora" w:eastAsia="Lora" w:hAnsi="Lora" w:cs="Lora"/>
          <w:color w:val="000000"/>
        </w:rPr>
      </w:pPr>
    </w:p>
    <w:p w14:paraId="029AA2F1" w14:textId="77777777" w:rsidR="002C255E" w:rsidRDefault="00000000">
      <w:pPr>
        <w:pBdr>
          <w:top w:val="nil"/>
          <w:left w:val="nil"/>
          <w:bottom w:val="nil"/>
          <w:right w:val="nil"/>
          <w:between w:val="nil"/>
        </w:pBdr>
        <w:spacing w:after="0" w:line="240" w:lineRule="auto"/>
        <w:rPr>
          <w:rFonts w:ascii="Lora" w:eastAsia="Lora" w:hAnsi="Lora" w:cs="Lora"/>
          <w:color w:val="282828"/>
        </w:rPr>
      </w:pPr>
      <w:r>
        <w:rPr>
          <w:rFonts w:ascii="Lora" w:eastAsia="Lora" w:hAnsi="Lora" w:cs="Lora"/>
          <w:color w:val="000000"/>
        </w:rPr>
        <w:t xml:space="preserve">Bottlenose dolphins might also change their behaviour in response to noise. </w:t>
      </w:r>
      <w:r>
        <w:rPr>
          <w:rFonts w:ascii="Lora" w:eastAsia="Lora" w:hAnsi="Lora" w:cs="Lora"/>
          <w:color w:val="282828"/>
        </w:rPr>
        <w:t>One study found that at a fine temporal scale, there was a significant change in dolphin occurrence dependent upon the presence or absence of impulsive noise associated with offshore activity on different days (Fernandez-</w:t>
      </w:r>
      <w:proofErr w:type="spellStart"/>
      <w:r>
        <w:rPr>
          <w:rFonts w:ascii="Lora" w:eastAsia="Lora" w:hAnsi="Lora" w:cs="Lora"/>
          <w:color w:val="282828"/>
        </w:rPr>
        <w:t>Betelu</w:t>
      </w:r>
      <w:proofErr w:type="spellEnd"/>
      <w:r>
        <w:rPr>
          <w:rFonts w:ascii="Lora" w:eastAsia="Lora" w:hAnsi="Lora" w:cs="Lora"/>
          <w:color w:val="282828"/>
        </w:rPr>
        <w:t xml:space="preserve"> </w:t>
      </w:r>
      <w:r>
        <w:rPr>
          <w:rFonts w:ascii="Lora" w:eastAsia="Lora" w:hAnsi="Lora" w:cs="Lora"/>
          <w:i/>
          <w:color w:val="282828"/>
        </w:rPr>
        <w:t>et al.</w:t>
      </w:r>
      <w:r>
        <w:rPr>
          <w:rFonts w:ascii="Lora" w:eastAsia="Lora" w:hAnsi="Lora" w:cs="Lora"/>
          <w:color w:val="282828"/>
        </w:rPr>
        <w:t>, 2021).</w:t>
      </w:r>
    </w:p>
    <w:p w14:paraId="0169B05A" w14:textId="77777777" w:rsidR="002C255E" w:rsidRDefault="002C255E">
      <w:pPr>
        <w:pBdr>
          <w:top w:val="nil"/>
          <w:left w:val="nil"/>
          <w:bottom w:val="nil"/>
          <w:right w:val="nil"/>
          <w:between w:val="nil"/>
        </w:pBdr>
        <w:spacing w:after="0" w:line="240" w:lineRule="auto"/>
        <w:rPr>
          <w:rFonts w:ascii="Lora" w:eastAsia="Lora" w:hAnsi="Lora" w:cs="Lora"/>
          <w:color w:val="282828"/>
        </w:rPr>
      </w:pPr>
    </w:p>
    <w:p w14:paraId="4E9F1409" w14:textId="77777777" w:rsidR="002C255E" w:rsidRDefault="00000000">
      <w:pPr>
        <w:pStyle w:val="Heading3"/>
        <w:rPr>
          <w:rFonts w:ascii="Lora" w:eastAsia="Lora" w:hAnsi="Lora" w:cs="Lora"/>
          <w:color w:val="1F3863"/>
        </w:rPr>
      </w:pPr>
      <w:bookmarkStart w:id="8" w:name="_heading=h.4d34og8" w:colFirst="0" w:colLast="0"/>
      <w:bookmarkEnd w:id="8"/>
      <w:r>
        <w:rPr>
          <w:rFonts w:ascii="Lora" w:eastAsia="Lora" w:hAnsi="Lora" w:cs="Lora"/>
          <w:color w:val="1F3863"/>
        </w:rPr>
        <w:t>Harbour Porpoise (</w:t>
      </w:r>
      <w:proofErr w:type="spellStart"/>
      <w:r>
        <w:rPr>
          <w:rFonts w:ascii="Lora" w:eastAsia="Lora" w:hAnsi="Lora" w:cs="Lora"/>
          <w:i/>
          <w:color w:val="1F3863"/>
        </w:rPr>
        <w:t>Phocoena</w:t>
      </w:r>
      <w:proofErr w:type="spellEnd"/>
      <w:r>
        <w:rPr>
          <w:rFonts w:ascii="Lora" w:eastAsia="Lora" w:hAnsi="Lora" w:cs="Lora"/>
          <w:i/>
          <w:color w:val="1F3863"/>
        </w:rPr>
        <w:t xml:space="preserve"> </w:t>
      </w:r>
      <w:proofErr w:type="spellStart"/>
      <w:r>
        <w:rPr>
          <w:rFonts w:ascii="Lora" w:eastAsia="Lora" w:hAnsi="Lora" w:cs="Lora"/>
          <w:i/>
          <w:color w:val="1F3863"/>
        </w:rPr>
        <w:t>phocoena</w:t>
      </w:r>
      <w:proofErr w:type="spellEnd"/>
      <w:r>
        <w:rPr>
          <w:rFonts w:ascii="Lora" w:eastAsia="Lora" w:hAnsi="Lora" w:cs="Lora"/>
          <w:color w:val="1F3863"/>
        </w:rPr>
        <w:t>)</w:t>
      </w:r>
    </w:p>
    <w:p w14:paraId="47D0759B" w14:textId="77777777" w:rsidR="002C255E" w:rsidRDefault="00000000">
      <w:pPr>
        <w:rPr>
          <w:rFonts w:ascii="Lora" w:eastAsia="Lora" w:hAnsi="Lora" w:cs="Lora"/>
        </w:rPr>
      </w:pPr>
      <w:r>
        <w:rPr>
          <w:rFonts w:ascii="Lora" w:eastAsia="Lora" w:hAnsi="Lora" w:cs="Lora"/>
        </w:rPr>
        <w:t xml:space="preserve">Limited research was uncovered that investigated the impact of non-seismic noise associated with oil and gas development on the Harbour porpoise. However, research has been conducted on the response of harbour porpoises to pile driving associated with wind farm installation in the North Sea (Brandt </w:t>
      </w:r>
      <w:r>
        <w:rPr>
          <w:rFonts w:ascii="Lora" w:eastAsia="Lora" w:hAnsi="Lora" w:cs="Lora"/>
          <w:i/>
        </w:rPr>
        <w:t>et al</w:t>
      </w:r>
      <w:r>
        <w:rPr>
          <w:rFonts w:ascii="Lora" w:eastAsia="Lora" w:hAnsi="Lora" w:cs="Lora"/>
        </w:rPr>
        <w:t xml:space="preserve">., 2018). Noise pollution during the construction phase (e.g., when steel foundations are driven into the sea floor) can cause temporary avoidance of the area by marine mammals like harbour porpoises. Displacement in the range of 20km, for example, has been observed in areas commonly abundant with harbour porpoises following construction noise (Merchant &amp; Robinson, 2019; </w:t>
      </w:r>
      <w:proofErr w:type="spellStart"/>
      <w:r>
        <w:rPr>
          <w:rFonts w:ascii="Lora" w:eastAsia="Lora" w:hAnsi="Lora" w:cs="Lora"/>
        </w:rPr>
        <w:t>Dähne</w:t>
      </w:r>
      <w:proofErr w:type="spellEnd"/>
      <w:r>
        <w:rPr>
          <w:rFonts w:ascii="Lora" w:eastAsia="Lora" w:hAnsi="Lora" w:cs="Lora"/>
        </w:rPr>
        <w:t xml:space="preserve"> </w:t>
      </w:r>
      <w:r>
        <w:rPr>
          <w:rFonts w:ascii="Lora" w:eastAsia="Lora" w:hAnsi="Lora" w:cs="Lora"/>
          <w:i/>
        </w:rPr>
        <w:t>et al</w:t>
      </w:r>
      <w:r>
        <w:rPr>
          <w:rFonts w:ascii="Lora" w:eastAsia="Lora" w:hAnsi="Lora" w:cs="Lora"/>
        </w:rPr>
        <w:t xml:space="preserve">., 2013). </w:t>
      </w:r>
    </w:p>
    <w:p w14:paraId="233C87F6" w14:textId="77777777" w:rsidR="002C255E" w:rsidRDefault="00000000">
      <w:pPr>
        <w:rPr>
          <w:rFonts w:ascii="Lora" w:eastAsia="Lora" w:hAnsi="Lora" w:cs="Lora"/>
          <w:color w:val="000000"/>
        </w:rPr>
      </w:pPr>
      <w:r>
        <w:rPr>
          <w:rFonts w:ascii="Lora" w:eastAsia="Lora" w:hAnsi="Lora" w:cs="Lora"/>
        </w:rPr>
        <w:t xml:space="preserve">Construction noise can inflict physical damage to the auditory system of harbour porpoise (Madsen </w:t>
      </w:r>
      <w:r>
        <w:rPr>
          <w:rFonts w:ascii="Lora" w:eastAsia="Lora" w:hAnsi="Lora" w:cs="Lora"/>
          <w:i/>
        </w:rPr>
        <w:t>et al</w:t>
      </w:r>
      <w:r>
        <w:rPr>
          <w:rFonts w:ascii="Lora" w:eastAsia="Lora" w:hAnsi="Lora" w:cs="Lora"/>
        </w:rPr>
        <w:t xml:space="preserve">. 2006; Thomsen </w:t>
      </w:r>
      <w:r>
        <w:rPr>
          <w:rFonts w:ascii="Lora" w:eastAsia="Lora" w:hAnsi="Lora" w:cs="Lora"/>
          <w:i/>
        </w:rPr>
        <w:t>et al</w:t>
      </w:r>
      <w:r>
        <w:rPr>
          <w:rFonts w:ascii="Lora" w:eastAsia="Lora" w:hAnsi="Lora" w:cs="Lora"/>
        </w:rPr>
        <w:t xml:space="preserve">., 2006; Southall </w:t>
      </w:r>
      <w:r>
        <w:rPr>
          <w:rFonts w:ascii="Lora" w:eastAsia="Lora" w:hAnsi="Lora" w:cs="Lora"/>
          <w:i/>
        </w:rPr>
        <w:t>et al.</w:t>
      </w:r>
      <w:r>
        <w:rPr>
          <w:rFonts w:ascii="Lora" w:eastAsia="Lora" w:hAnsi="Lora" w:cs="Lora"/>
        </w:rPr>
        <w:t xml:space="preserve"> 2007) and can reduce echolocation activity within several km of the construction site for the entire construction period. A recent study, for example, observed reduced harbour porpoise activity and abundance out to a mean distance of 17.8km over a 5-month construction period (Brandt </w:t>
      </w:r>
      <w:r>
        <w:rPr>
          <w:rFonts w:ascii="Lora" w:eastAsia="Lora" w:hAnsi="Lora" w:cs="Lora"/>
          <w:i/>
        </w:rPr>
        <w:t>et al</w:t>
      </w:r>
      <w:r>
        <w:rPr>
          <w:rFonts w:ascii="Lora" w:eastAsia="Lora" w:hAnsi="Lora" w:cs="Lora"/>
        </w:rPr>
        <w:t>., 2011). The behavioural response of harbour porpoises to noise emitted by pile driving can, therefore, have far-reaching adverse disturbance effects and potential risk for hearing damage, thus, highlighting the importance of implementing suitable mitigation measures. </w:t>
      </w:r>
    </w:p>
    <w:p w14:paraId="6438BB3C" w14:textId="77777777" w:rsidR="002C255E" w:rsidRDefault="00000000">
      <w:pPr>
        <w:pStyle w:val="Heading3"/>
        <w:rPr>
          <w:rFonts w:ascii="Lora" w:eastAsia="Lora" w:hAnsi="Lora" w:cs="Lora"/>
          <w:color w:val="2F5496"/>
          <w:sz w:val="26"/>
          <w:szCs w:val="26"/>
        </w:rPr>
      </w:pPr>
      <w:bookmarkStart w:id="9" w:name="_heading=h.2s8eyo1" w:colFirst="0" w:colLast="0"/>
      <w:bookmarkEnd w:id="9"/>
      <w:r>
        <w:rPr>
          <w:rFonts w:ascii="Lora" w:eastAsia="Lora" w:hAnsi="Lora" w:cs="Lora"/>
          <w:color w:val="2F5496"/>
          <w:sz w:val="26"/>
          <w:szCs w:val="26"/>
        </w:rPr>
        <w:lastRenderedPageBreak/>
        <w:t>Humpback Whale (</w:t>
      </w:r>
      <w:r>
        <w:rPr>
          <w:rFonts w:ascii="Lora" w:eastAsia="Lora" w:hAnsi="Lora" w:cs="Lora"/>
          <w:i/>
          <w:color w:val="2F5496"/>
          <w:sz w:val="26"/>
          <w:szCs w:val="26"/>
        </w:rPr>
        <w:t>Megaptera novaeangliae</w:t>
      </w:r>
      <w:r>
        <w:rPr>
          <w:rFonts w:ascii="Lora" w:eastAsia="Lora" w:hAnsi="Lora" w:cs="Lora"/>
          <w:color w:val="2F5496"/>
          <w:sz w:val="26"/>
          <w:szCs w:val="26"/>
        </w:rPr>
        <w:t>)</w:t>
      </w:r>
    </w:p>
    <w:p w14:paraId="6F73E8F3" w14:textId="62D4BAC1" w:rsidR="002C255E" w:rsidRDefault="00000000">
      <w:pPr>
        <w:rPr>
          <w:rFonts w:ascii="Lora" w:eastAsia="Lora" w:hAnsi="Lora" w:cs="Lora"/>
          <w:highlight w:val="white"/>
        </w:rPr>
      </w:pPr>
      <w:r>
        <w:rPr>
          <w:rFonts w:ascii="Lora" w:eastAsia="Lora" w:hAnsi="Lora" w:cs="Lora"/>
          <w:highlight w:val="white"/>
        </w:rPr>
        <w:t xml:space="preserve">Limited research was uncovered that investigated the impact of non-seismic noise disturbance associated with oil and gas extraction (i.e., drilling) on the humpback whale. However, in general, extensive research has been conducted on the response of humpback whales to vessel noise (e.g., whale-watching boats). </w:t>
      </w:r>
      <w:r>
        <w:rPr>
          <w:rFonts w:ascii="Lora" w:eastAsia="Lora" w:hAnsi="Lora" w:cs="Lora"/>
          <w:color w:val="212121"/>
          <w:highlight w:val="white"/>
        </w:rPr>
        <w:t>In the short term, humpback whales have been seen to respond to loud anthropogenic noise</w:t>
      </w:r>
      <w:r w:rsidR="009562B8">
        <w:rPr>
          <w:rFonts w:ascii="Lora" w:eastAsia="Lora" w:hAnsi="Lora" w:cs="Lora"/>
          <w:color w:val="212121"/>
          <w:highlight w:val="white"/>
        </w:rPr>
        <w:t>,</w:t>
      </w:r>
      <w:r>
        <w:rPr>
          <w:rFonts w:ascii="Lora" w:eastAsia="Lora" w:hAnsi="Lora" w:cs="Lora"/>
          <w:color w:val="212121"/>
          <w:highlight w:val="white"/>
        </w:rPr>
        <w:t xml:space="preserve"> such as whale-watching boats, with increased respiration rate and movements. These responses are expected to increase maternal energy expenditure, especially if the noise exposure is cumulative (e.g., repeated throughout the day, from many sources, or prolonged exposure) (</w:t>
      </w:r>
      <w:proofErr w:type="spellStart"/>
      <w:r>
        <w:rPr>
          <w:rFonts w:ascii="Lora" w:eastAsia="Lora" w:hAnsi="Lora" w:cs="Lora"/>
          <w:color w:val="212121"/>
          <w:highlight w:val="white"/>
        </w:rPr>
        <w:t>Sprogis</w:t>
      </w:r>
      <w:proofErr w:type="spellEnd"/>
      <w:r>
        <w:rPr>
          <w:rFonts w:ascii="Lora" w:eastAsia="Lora" w:hAnsi="Lora" w:cs="Lora"/>
          <w:color w:val="212121"/>
          <w:highlight w:val="white"/>
        </w:rPr>
        <w:t xml:space="preserve"> </w:t>
      </w:r>
      <w:r>
        <w:rPr>
          <w:rFonts w:ascii="Lora" w:eastAsia="Lora" w:hAnsi="Lora" w:cs="Lora"/>
          <w:i/>
          <w:color w:val="212121"/>
          <w:highlight w:val="white"/>
        </w:rPr>
        <w:t>et al</w:t>
      </w:r>
      <w:r>
        <w:rPr>
          <w:rFonts w:ascii="Lora" w:eastAsia="Lora" w:hAnsi="Lora" w:cs="Lora"/>
          <w:color w:val="212121"/>
          <w:highlight w:val="white"/>
        </w:rPr>
        <w:t>., 2020). These noise-induced disturbances can lead to a negative offset in the energy available for nursing, fending off males/predators and migrating back to their polar feeding ground (</w:t>
      </w:r>
      <w:hyperlink r:id="rId28" w:anchor="bib10">
        <w:r>
          <w:rPr>
            <w:rFonts w:ascii="Lora" w:eastAsia="Lora" w:hAnsi="Lora" w:cs="Lora"/>
            <w:color w:val="212121"/>
            <w:highlight w:val="white"/>
          </w:rPr>
          <w:t xml:space="preserve">Braithwaite </w:t>
        </w:r>
      </w:hyperlink>
      <w:hyperlink r:id="rId29" w:anchor="bib10">
        <w:r>
          <w:rPr>
            <w:rFonts w:ascii="Lora" w:eastAsia="Lora" w:hAnsi="Lora" w:cs="Lora"/>
            <w:i/>
            <w:color w:val="212121"/>
            <w:highlight w:val="white"/>
          </w:rPr>
          <w:t>et al</w:t>
        </w:r>
      </w:hyperlink>
      <w:hyperlink r:id="rId30" w:anchor="bib10">
        <w:r>
          <w:rPr>
            <w:rFonts w:ascii="Lora" w:eastAsia="Lora" w:hAnsi="Lora" w:cs="Lora"/>
            <w:color w:val="212121"/>
            <w:highlight w:val="white"/>
          </w:rPr>
          <w:t>., 2015</w:t>
        </w:r>
      </w:hyperlink>
      <w:r>
        <w:rPr>
          <w:rFonts w:ascii="Lora" w:eastAsia="Lora" w:hAnsi="Lora" w:cs="Lora"/>
          <w:color w:val="212121"/>
          <w:highlight w:val="white"/>
        </w:rPr>
        <w:t xml:space="preserve">; </w:t>
      </w:r>
      <w:proofErr w:type="spellStart"/>
      <w:r>
        <w:rPr>
          <w:rFonts w:ascii="Lora" w:eastAsia="Lora" w:hAnsi="Lora" w:cs="Lora"/>
          <w:color w:val="212121"/>
          <w:highlight w:val="white"/>
        </w:rPr>
        <w:t>Sprogis</w:t>
      </w:r>
      <w:proofErr w:type="spellEnd"/>
      <w:r>
        <w:rPr>
          <w:rFonts w:ascii="Lora" w:eastAsia="Lora" w:hAnsi="Lora" w:cs="Lora"/>
          <w:color w:val="212121"/>
          <w:highlight w:val="white"/>
        </w:rPr>
        <w:t xml:space="preserve"> </w:t>
      </w:r>
      <w:r>
        <w:rPr>
          <w:rFonts w:ascii="Lora" w:eastAsia="Lora" w:hAnsi="Lora" w:cs="Lora"/>
          <w:i/>
          <w:color w:val="212121"/>
          <w:highlight w:val="white"/>
        </w:rPr>
        <w:t>et al</w:t>
      </w:r>
      <w:r>
        <w:rPr>
          <w:rFonts w:ascii="Lora" w:eastAsia="Lora" w:hAnsi="Lora" w:cs="Lora"/>
          <w:color w:val="212121"/>
          <w:highlight w:val="white"/>
        </w:rPr>
        <w:t xml:space="preserve">., </w:t>
      </w:r>
      <w:r>
        <w:rPr>
          <w:rFonts w:ascii="Lora" w:eastAsia="Lora" w:hAnsi="Lora" w:cs="Lora"/>
          <w:highlight w:val="white"/>
        </w:rPr>
        <w:t xml:space="preserve">2020). </w:t>
      </w:r>
    </w:p>
    <w:p w14:paraId="4CBCB1A8" w14:textId="77777777" w:rsidR="002C255E" w:rsidRDefault="00000000">
      <w:pPr>
        <w:rPr>
          <w:rFonts w:ascii="Lora" w:eastAsia="Lora" w:hAnsi="Lora" w:cs="Lora"/>
          <w:highlight w:val="white"/>
        </w:rPr>
      </w:pPr>
      <w:r>
        <w:rPr>
          <w:rFonts w:ascii="Lora" w:eastAsia="Lora" w:hAnsi="Lora" w:cs="Lora"/>
          <w:highlight w:val="white"/>
        </w:rPr>
        <w:t>Blair</w:t>
      </w:r>
      <w:r>
        <w:rPr>
          <w:rFonts w:ascii="Lora" w:eastAsia="Lora" w:hAnsi="Lora" w:cs="Lora"/>
          <w:i/>
          <w:highlight w:val="white"/>
        </w:rPr>
        <w:t xml:space="preserve"> et al</w:t>
      </w:r>
      <w:r>
        <w:rPr>
          <w:rFonts w:ascii="Lora" w:eastAsia="Lora" w:hAnsi="Lora" w:cs="Lora"/>
          <w:highlight w:val="white"/>
        </w:rPr>
        <w:t xml:space="preserve">., (2016) observed statistically significant alterations in humpback whale foraging behaviour from high levels of ship noise exposure. A correlation was found between ship passages and humpback dives without bottom side rolls, which implied either a cessation of feeding or a switch from bottom side-roll feeding to another method. Short and chronic cessations of feeding can result in biologically relevant decreases in balaenopterid foraging efficiency, which could ultimately reduce individual fitness (Blair </w:t>
      </w:r>
      <w:r>
        <w:rPr>
          <w:rFonts w:ascii="Lora" w:eastAsia="Lora" w:hAnsi="Lora" w:cs="Lora"/>
          <w:i/>
          <w:highlight w:val="white"/>
        </w:rPr>
        <w:t>et al</w:t>
      </w:r>
      <w:r>
        <w:rPr>
          <w:rFonts w:ascii="Lora" w:eastAsia="Lora" w:hAnsi="Lora" w:cs="Lora"/>
          <w:highlight w:val="white"/>
        </w:rPr>
        <w:t xml:space="preserve">., 2016). Therefore, small reductions in foraging efficiency could affect individual fitness and potentially translate to population-level effects on humpback whales exposed to ship noise in critical foraging areas (Blair </w:t>
      </w:r>
      <w:r>
        <w:rPr>
          <w:rFonts w:ascii="Lora" w:eastAsia="Lora" w:hAnsi="Lora" w:cs="Lora"/>
          <w:i/>
          <w:highlight w:val="white"/>
        </w:rPr>
        <w:t>et al</w:t>
      </w:r>
      <w:r>
        <w:rPr>
          <w:rFonts w:ascii="Lora" w:eastAsia="Lora" w:hAnsi="Lora" w:cs="Lora"/>
          <w:highlight w:val="white"/>
        </w:rPr>
        <w:t>., 2016).</w:t>
      </w:r>
    </w:p>
    <w:p w14:paraId="7DF84BC6" w14:textId="77777777" w:rsidR="002C255E" w:rsidRDefault="00000000">
      <w:pPr>
        <w:rPr>
          <w:rFonts w:ascii="Lora" w:eastAsia="Lora" w:hAnsi="Lora" w:cs="Lora"/>
          <w:color w:val="282828"/>
        </w:rPr>
      </w:pPr>
      <w:r>
        <w:rPr>
          <w:rFonts w:ascii="Lora" w:eastAsia="Lora" w:hAnsi="Lora" w:cs="Lora"/>
          <w:color w:val="000000"/>
          <w:highlight w:val="white"/>
        </w:rPr>
        <w:t>Studies on other whale species provide a valuable reference to understand better the impacts of oil and gas exploration-related noise on humpback whales. Grey whales (</w:t>
      </w:r>
      <w:proofErr w:type="spellStart"/>
      <w:r>
        <w:rPr>
          <w:rFonts w:ascii="Lora" w:eastAsia="Lora" w:hAnsi="Lora" w:cs="Lora"/>
          <w:i/>
          <w:color w:val="000000"/>
          <w:highlight w:val="white"/>
        </w:rPr>
        <w:t>Eschrichtius</w:t>
      </w:r>
      <w:proofErr w:type="spellEnd"/>
      <w:r>
        <w:rPr>
          <w:rFonts w:ascii="Lora" w:eastAsia="Lora" w:hAnsi="Lora" w:cs="Lora"/>
          <w:i/>
          <w:color w:val="000000"/>
          <w:highlight w:val="white"/>
        </w:rPr>
        <w:t xml:space="preserve"> robustus)</w:t>
      </w:r>
      <w:r>
        <w:rPr>
          <w:rFonts w:ascii="Lora" w:eastAsia="Lora" w:hAnsi="Lora" w:cs="Lora"/>
          <w:color w:val="000000"/>
          <w:highlight w:val="white"/>
        </w:rPr>
        <w:t xml:space="preserve"> and bowhead whales</w:t>
      </w:r>
      <w:r>
        <w:rPr>
          <w:rFonts w:ascii="Lora" w:eastAsia="Lora" w:hAnsi="Lora" w:cs="Lora"/>
          <w:i/>
          <w:color w:val="000000"/>
          <w:highlight w:val="white"/>
        </w:rPr>
        <w:t xml:space="preserve"> (Balaena mysticetus), </w:t>
      </w:r>
      <w:r>
        <w:rPr>
          <w:rFonts w:ascii="Lora" w:eastAsia="Lora" w:hAnsi="Lora" w:cs="Lora"/>
          <w:color w:val="000000"/>
          <w:highlight w:val="white"/>
        </w:rPr>
        <w:t xml:space="preserve">for example, have been observed diverting around continuous </w:t>
      </w:r>
      <w:r>
        <w:rPr>
          <w:rFonts w:ascii="Lora" w:eastAsia="Lora" w:hAnsi="Lora" w:cs="Lora"/>
          <w:highlight w:val="white"/>
        </w:rPr>
        <w:t xml:space="preserve">industrial noise at levels of 114 dB (Richardson </w:t>
      </w:r>
      <w:r>
        <w:rPr>
          <w:rFonts w:ascii="Lora" w:eastAsia="Lora" w:hAnsi="Lora" w:cs="Lora"/>
          <w:i/>
          <w:highlight w:val="white"/>
        </w:rPr>
        <w:t>et al</w:t>
      </w:r>
      <w:r>
        <w:rPr>
          <w:rFonts w:ascii="Lora" w:eastAsia="Lora" w:hAnsi="Lora" w:cs="Lora"/>
          <w:highlight w:val="white"/>
        </w:rPr>
        <w:t>., 1985; National Research Council, 2013). Beluga whales (</w:t>
      </w:r>
      <w:r>
        <w:rPr>
          <w:rFonts w:ascii="Lora" w:eastAsia="Lora" w:hAnsi="Lora" w:cs="Lora"/>
          <w:i/>
          <w:highlight w:val="white"/>
        </w:rPr>
        <w:t xml:space="preserve">Delphinapterus leucas) </w:t>
      </w:r>
      <w:r>
        <w:rPr>
          <w:rFonts w:ascii="Lora" w:eastAsia="Lora" w:hAnsi="Lora" w:cs="Lora"/>
        </w:rPr>
        <w:t>have also shown increasing avoidance (i.e., increased dive duration and swim speed) in response to vessels, as well as other changes in both physical and acoustic behaviour (</w:t>
      </w:r>
      <w:hyperlink r:id="rId31" w:anchor="B23">
        <w:r>
          <w:rPr>
            <w:rFonts w:ascii="Lora" w:eastAsia="Lora" w:hAnsi="Lora" w:cs="Lora"/>
            <w:color w:val="000000"/>
          </w:rPr>
          <w:t xml:space="preserve">Blane &amp; </w:t>
        </w:r>
        <w:proofErr w:type="spellStart"/>
        <w:r>
          <w:rPr>
            <w:rFonts w:ascii="Lora" w:eastAsia="Lora" w:hAnsi="Lora" w:cs="Lora"/>
            <w:color w:val="000000"/>
          </w:rPr>
          <w:t>Jaakson</w:t>
        </w:r>
        <w:proofErr w:type="spellEnd"/>
        <w:r>
          <w:rPr>
            <w:rFonts w:ascii="Lora" w:eastAsia="Lora" w:hAnsi="Lora" w:cs="Lora"/>
            <w:color w:val="000000"/>
          </w:rPr>
          <w:t>, 1994</w:t>
        </w:r>
      </w:hyperlink>
      <w:r>
        <w:rPr>
          <w:rFonts w:ascii="Lora" w:eastAsia="Lora" w:hAnsi="Lora" w:cs="Lora"/>
        </w:rPr>
        <w:t xml:space="preserve">; </w:t>
      </w:r>
      <w:hyperlink r:id="rId32" w:anchor="B138">
        <w:r>
          <w:rPr>
            <w:rFonts w:ascii="Lora" w:eastAsia="Lora" w:hAnsi="Lora" w:cs="Lora"/>
            <w:color w:val="000000"/>
          </w:rPr>
          <w:t>Lesage</w:t>
        </w:r>
      </w:hyperlink>
      <w:hyperlink r:id="rId33" w:anchor="B138">
        <w:r>
          <w:rPr>
            <w:rFonts w:ascii="Lora" w:eastAsia="Lora" w:hAnsi="Lora" w:cs="Lora"/>
            <w:i/>
            <w:color w:val="000000"/>
          </w:rPr>
          <w:t xml:space="preserve"> et al</w:t>
        </w:r>
      </w:hyperlink>
      <w:hyperlink r:id="rId34" w:anchor="B138">
        <w:r>
          <w:rPr>
            <w:rFonts w:ascii="Lora" w:eastAsia="Lora" w:hAnsi="Lora" w:cs="Lora"/>
            <w:color w:val="000000"/>
          </w:rPr>
          <w:t>., 1999</w:t>
        </w:r>
      </w:hyperlink>
      <w:r>
        <w:rPr>
          <w:rFonts w:ascii="Lora" w:eastAsia="Lora" w:hAnsi="Lora" w:cs="Lora"/>
        </w:rPr>
        <w:t xml:space="preserve">; </w:t>
      </w:r>
      <w:proofErr w:type="spellStart"/>
      <w:r>
        <w:rPr>
          <w:rFonts w:ascii="Lora" w:eastAsia="Lora" w:hAnsi="Lora" w:cs="Lora"/>
        </w:rPr>
        <w:t>Erbe</w:t>
      </w:r>
      <w:proofErr w:type="spellEnd"/>
      <w:r>
        <w:rPr>
          <w:rFonts w:ascii="Lora" w:eastAsia="Lora" w:hAnsi="Lora" w:cs="Lora"/>
        </w:rPr>
        <w:t xml:space="preserve"> </w:t>
      </w:r>
      <w:r>
        <w:rPr>
          <w:rFonts w:ascii="Lora" w:eastAsia="Lora" w:hAnsi="Lora" w:cs="Lora"/>
          <w:i/>
        </w:rPr>
        <w:t>et al</w:t>
      </w:r>
      <w:r>
        <w:rPr>
          <w:rFonts w:ascii="Lora" w:eastAsia="Lora" w:hAnsi="Lora" w:cs="Lora"/>
        </w:rPr>
        <w:t>., 2019). For instance, the Lombard response, defined as the increased intensity of vocalisations in increased noise,</w:t>
      </w:r>
      <w:r>
        <w:rPr>
          <w:rFonts w:ascii="Lora" w:eastAsia="Lora" w:hAnsi="Lora" w:cs="Lora"/>
          <w:color w:val="4D5156"/>
          <w:highlight w:val="white"/>
        </w:rPr>
        <w:t xml:space="preserve"> </w:t>
      </w:r>
      <w:r>
        <w:rPr>
          <w:rFonts w:ascii="Lora" w:eastAsia="Lora" w:hAnsi="Lora" w:cs="Lora"/>
        </w:rPr>
        <w:t xml:space="preserve">has been observed in response to elevated levels of shipping noise </w:t>
      </w:r>
      <w:r>
        <w:rPr>
          <w:rFonts w:ascii="Lora" w:eastAsia="Lora" w:hAnsi="Lora" w:cs="Lora"/>
          <w:color w:val="000000"/>
          <w:highlight w:val="white"/>
        </w:rPr>
        <w:t>(Scheifele</w:t>
      </w:r>
      <w:r>
        <w:rPr>
          <w:rFonts w:ascii="Lora" w:eastAsia="Lora" w:hAnsi="Lora" w:cs="Lora"/>
          <w:i/>
          <w:color w:val="000000"/>
          <w:highlight w:val="white"/>
        </w:rPr>
        <w:t xml:space="preserve"> et al</w:t>
      </w:r>
      <w:r>
        <w:rPr>
          <w:rFonts w:ascii="Lora" w:eastAsia="Lora" w:hAnsi="Lora" w:cs="Lora"/>
          <w:color w:val="000000"/>
          <w:highlight w:val="white"/>
        </w:rPr>
        <w:t xml:space="preserve">., 2005; </w:t>
      </w:r>
      <w:proofErr w:type="spellStart"/>
      <w:r>
        <w:rPr>
          <w:rFonts w:ascii="Lora" w:eastAsia="Lora" w:hAnsi="Lora" w:cs="Lora"/>
          <w:color w:val="000000"/>
          <w:highlight w:val="white"/>
        </w:rPr>
        <w:t>Erbe</w:t>
      </w:r>
      <w:proofErr w:type="spellEnd"/>
      <w:r>
        <w:rPr>
          <w:rFonts w:ascii="Lora" w:eastAsia="Lora" w:hAnsi="Lora" w:cs="Lora"/>
          <w:color w:val="000000"/>
          <w:highlight w:val="white"/>
        </w:rPr>
        <w:t xml:space="preserve"> </w:t>
      </w:r>
      <w:r>
        <w:rPr>
          <w:rFonts w:ascii="Lora" w:eastAsia="Lora" w:hAnsi="Lora" w:cs="Lora"/>
          <w:i/>
          <w:color w:val="000000"/>
          <w:highlight w:val="white"/>
        </w:rPr>
        <w:t>et al</w:t>
      </w:r>
      <w:r>
        <w:rPr>
          <w:rFonts w:ascii="Lora" w:eastAsia="Lora" w:hAnsi="Lora" w:cs="Lora"/>
          <w:color w:val="000000"/>
          <w:highlight w:val="white"/>
        </w:rPr>
        <w:t xml:space="preserve">., 2019). The consequences of acoustic masking could be particularly dire in the case of crucial vocalisations that maintain contact between mothers and their dependent calves (Vergara </w:t>
      </w:r>
      <w:r>
        <w:rPr>
          <w:rFonts w:ascii="Lora" w:eastAsia="Lora" w:hAnsi="Lora" w:cs="Lora"/>
          <w:i/>
          <w:color w:val="000000"/>
          <w:highlight w:val="white"/>
        </w:rPr>
        <w:t>et al.</w:t>
      </w:r>
      <w:r>
        <w:rPr>
          <w:rFonts w:ascii="Lora" w:eastAsia="Lora" w:hAnsi="Lora" w:cs="Lora"/>
          <w:color w:val="000000"/>
          <w:highlight w:val="white"/>
        </w:rPr>
        <w:t xml:space="preserve">, 2021). Despite these documented changes in physical and vocal behaviour, </w:t>
      </w:r>
      <w:r>
        <w:rPr>
          <w:rFonts w:ascii="Lora" w:eastAsia="Lora" w:hAnsi="Lora" w:cs="Lora"/>
          <w:color w:val="000000"/>
        </w:rPr>
        <w:t>there is still a</w:t>
      </w:r>
      <w:r>
        <w:rPr>
          <w:rFonts w:ascii="Lora" w:eastAsia="Lora" w:hAnsi="Lora" w:cs="Lora"/>
          <w:color w:val="282828"/>
        </w:rPr>
        <w:t xml:space="preserve"> lack of understanding of the potential long-term and population-level impacts of underwater noise associated with oil and gas operations and the corresponding biological significance (</w:t>
      </w:r>
      <w:proofErr w:type="spellStart"/>
      <w:r>
        <w:rPr>
          <w:rFonts w:ascii="Lora" w:eastAsia="Lora" w:hAnsi="Lora" w:cs="Lora"/>
          <w:color w:val="282828"/>
        </w:rPr>
        <w:t>Erbe</w:t>
      </w:r>
      <w:proofErr w:type="spellEnd"/>
      <w:r>
        <w:rPr>
          <w:rFonts w:ascii="Lora" w:eastAsia="Lora" w:hAnsi="Lora" w:cs="Lora"/>
          <w:i/>
          <w:color w:val="282828"/>
        </w:rPr>
        <w:t xml:space="preserve"> et al.</w:t>
      </w:r>
      <w:r>
        <w:rPr>
          <w:rFonts w:ascii="Lora" w:eastAsia="Lora" w:hAnsi="Lora" w:cs="Lora"/>
          <w:color w:val="282828"/>
        </w:rPr>
        <w:t>, 2019).  </w:t>
      </w:r>
    </w:p>
    <w:p w14:paraId="397FF1A7" w14:textId="77777777" w:rsidR="002C255E" w:rsidRDefault="00000000">
      <w:pPr>
        <w:pStyle w:val="Heading3"/>
        <w:rPr>
          <w:rFonts w:ascii="Lora" w:eastAsia="Lora" w:hAnsi="Lora" w:cs="Lora"/>
          <w:color w:val="2F5496"/>
          <w:sz w:val="26"/>
          <w:szCs w:val="26"/>
        </w:rPr>
      </w:pPr>
      <w:bookmarkStart w:id="10" w:name="_heading=h.17dp8vu" w:colFirst="0" w:colLast="0"/>
      <w:bookmarkEnd w:id="10"/>
      <w:r>
        <w:rPr>
          <w:rFonts w:ascii="Lora" w:eastAsia="Lora" w:hAnsi="Lora" w:cs="Lora"/>
          <w:color w:val="2F5496"/>
          <w:sz w:val="26"/>
          <w:szCs w:val="26"/>
        </w:rPr>
        <w:t>Northern Minke whale (</w:t>
      </w:r>
      <w:r>
        <w:rPr>
          <w:rFonts w:ascii="Lora" w:eastAsia="Lora" w:hAnsi="Lora" w:cs="Lora"/>
          <w:i/>
          <w:color w:val="2F5496"/>
          <w:sz w:val="26"/>
          <w:szCs w:val="26"/>
        </w:rPr>
        <w:t xml:space="preserve">Balaenoptera </w:t>
      </w:r>
      <w:proofErr w:type="spellStart"/>
      <w:r>
        <w:rPr>
          <w:rFonts w:ascii="Lora" w:eastAsia="Lora" w:hAnsi="Lora" w:cs="Lora"/>
          <w:i/>
          <w:color w:val="2F5496"/>
          <w:sz w:val="26"/>
          <w:szCs w:val="26"/>
        </w:rPr>
        <w:t>acutorostrata</w:t>
      </w:r>
      <w:proofErr w:type="spellEnd"/>
      <w:r>
        <w:rPr>
          <w:rFonts w:ascii="Lora" w:eastAsia="Lora" w:hAnsi="Lora" w:cs="Lora"/>
          <w:color w:val="2F5496"/>
          <w:sz w:val="26"/>
          <w:szCs w:val="26"/>
        </w:rPr>
        <w:t>) </w:t>
      </w:r>
    </w:p>
    <w:p w14:paraId="7C665DEB" w14:textId="77777777" w:rsidR="002C255E" w:rsidRDefault="00000000">
      <w:pPr>
        <w:rPr>
          <w:rFonts w:ascii="Lora" w:eastAsia="Lora" w:hAnsi="Lora" w:cs="Lora"/>
        </w:rPr>
      </w:pPr>
      <w:r>
        <w:rPr>
          <w:rFonts w:ascii="Lora" w:eastAsia="Lora" w:hAnsi="Lora" w:cs="Lora"/>
        </w:rPr>
        <w:t xml:space="preserve">Limited research was uncovered that investigated the impact of non-seismic noise associated with oil and gas development on the northern minke whale. However, </w:t>
      </w:r>
      <w:proofErr w:type="spellStart"/>
      <w:r>
        <w:rPr>
          <w:rFonts w:ascii="Lora" w:eastAsia="Lora" w:hAnsi="Lora" w:cs="Lora"/>
        </w:rPr>
        <w:t>Helble</w:t>
      </w:r>
      <w:proofErr w:type="spellEnd"/>
      <w:r>
        <w:rPr>
          <w:rFonts w:ascii="Lora" w:eastAsia="Lora" w:hAnsi="Lora" w:cs="Lora"/>
        </w:rPr>
        <w:t xml:space="preserve"> </w:t>
      </w:r>
      <w:r>
        <w:rPr>
          <w:rFonts w:ascii="Lora" w:eastAsia="Lora" w:hAnsi="Lora" w:cs="Lora"/>
          <w:i/>
        </w:rPr>
        <w:t>et al</w:t>
      </w:r>
      <w:r>
        <w:rPr>
          <w:rFonts w:ascii="Lora" w:eastAsia="Lora" w:hAnsi="Lora" w:cs="Lora"/>
        </w:rPr>
        <w:t xml:space="preserve">., (2020) documented that minke whales in Hawaii demonstrated the Lombard effect by increasing their boing call intensity in increased background noise. Although </w:t>
      </w:r>
      <w:r>
        <w:rPr>
          <w:rFonts w:ascii="Lora" w:eastAsia="Lora" w:hAnsi="Lora" w:cs="Lora"/>
        </w:rPr>
        <w:lastRenderedPageBreak/>
        <w:t>they partially compensated for the increasing background noise, they were unable or unwilling to increase their source levels (SLs) by the same amount as the background noise. In a relatively low-noise environment, minke whales can be heard by others from distances up to 114 km away. However, as noise levels increased, the minke whales’ range decreased to just 19 km (</w:t>
      </w:r>
      <w:proofErr w:type="spellStart"/>
      <w:r>
        <w:rPr>
          <w:rFonts w:ascii="Lora" w:eastAsia="Lora" w:hAnsi="Lora" w:cs="Lora"/>
        </w:rPr>
        <w:t>Helble</w:t>
      </w:r>
      <w:proofErr w:type="spellEnd"/>
      <w:r>
        <w:rPr>
          <w:rFonts w:ascii="Lora" w:eastAsia="Lora" w:hAnsi="Lora" w:cs="Lora"/>
        </w:rPr>
        <w:t xml:space="preserve"> </w:t>
      </w:r>
      <w:r>
        <w:rPr>
          <w:rFonts w:ascii="Lora" w:eastAsia="Lora" w:hAnsi="Lora" w:cs="Lora"/>
          <w:i/>
        </w:rPr>
        <w:t>et al.</w:t>
      </w:r>
      <w:r>
        <w:rPr>
          <w:rFonts w:ascii="Lora" w:eastAsia="Lora" w:hAnsi="Lora" w:cs="Lora"/>
        </w:rPr>
        <w:t>, 2015). As oceans get noisier with oil and gas development, drilling and other operational activities, this compression in communication space could adversely impact minke whale populations’ health (</w:t>
      </w:r>
      <w:proofErr w:type="spellStart"/>
      <w:r>
        <w:rPr>
          <w:rFonts w:ascii="Lora" w:eastAsia="Lora" w:hAnsi="Lora" w:cs="Lora"/>
        </w:rPr>
        <w:t>Helble</w:t>
      </w:r>
      <w:proofErr w:type="spellEnd"/>
      <w:r>
        <w:rPr>
          <w:rFonts w:ascii="Lora" w:eastAsia="Lora" w:hAnsi="Lora" w:cs="Lora"/>
        </w:rPr>
        <w:t xml:space="preserve"> </w:t>
      </w:r>
      <w:r>
        <w:rPr>
          <w:rFonts w:ascii="Lora" w:eastAsia="Lora" w:hAnsi="Lora" w:cs="Lora"/>
          <w:i/>
        </w:rPr>
        <w:t>et al</w:t>
      </w:r>
      <w:r>
        <w:rPr>
          <w:rFonts w:ascii="Lora" w:eastAsia="Lora" w:hAnsi="Lora" w:cs="Lora"/>
        </w:rPr>
        <w:t>., 2020). </w:t>
      </w:r>
    </w:p>
    <w:p w14:paraId="7E2E00CB" w14:textId="77777777" w:rsidR="002C255E" w:rsidRDefault="00000000">
      <w:pPr>
        <w:pStyle w:val="Heading3"/>
        <w:rPr>
          <w:rFonts w:ascii="Lora" w:eastAsia="Lora" w:hAnsi="Lora" w:cs="Lora"/>
          <w:color w:val="000000"/>
          <w:sz w:val="20"/>
          <w:szCs w:val="20"/>
        </w:rPr>
      </w:pPr>
      <w:bookmarkStart w:id="11" w:name="_heading=h.3rdcrjn" w:colFirst="0" w:colLast="0"/>
      <w:bookmarkEnd w:id="11"/>
      <w:r>
        <w:rPr>
          <w:rFonts w:ascii="Lora" w:eastAsia="Lora" w:hAnsi="Lora" w:cs="Lora"/>
          <w:color w:val="2F5496"/>
          <w:sz w:val="26"/>
          <w:szCs w:val="26"/>
        </w:rPr>
        <w:t>Killer whale (</w:t>
      </w:r>
      <w:r>
        <w:rPr>
          <w:rFonts w:ascii="Lora" w:eastAsia="Lora" w:hAnsi="Lora" w:cs="Lora"/>
          <w:i/>
          <w:color w:val="2F5496"/>
          <w:sz w:val="26"/>
          <w:szCs w:val="26"/>
        </w:rPr>
        <w:t>Orcinus orca</w:t>
      </w:r>
      <w:r>
        <w:rPr>
          <w:rFonts w:ascii="Lora" w:eastAsia="Lora" w:hAnsi="Lora" w:cs="Lora"/>
          <w:color w:val="2F5496"/>
          <w:sz w:val="26"/>
          <w:szCs w:val="26"/>
        </w:rPr>
        <w:t>)</w:t>
      </w:r>
    </w:p>
    <w:p w14:paraId="45E178D6" w14:textId="77777777" w:rsidR="002C255E" w:rsidRDefault="00000000">
      <w:pPr>
        <w:rPr>
          <w:rFonts w:ascii="Lora" w:eastAsia="Lora" w:hAnsi="Lora" w:cs="Lora"/>
          <w:highlight w:val="white"/>
        </w:rPr>
      </w:pPr>
      <w:r>
        <w:rPr>
          <w:rFonts w:ascii="Lora" w:eastAsia="Lora" w:hAnsi="Lora" w:cs="Lora"/>
        </w:rPr>
        <w:t xml:space="preserve">Research uncovered on the impact of non-seismic noise associated with oil and gas development on the Killer whale was limited. However, research investigating the impact of vessel traffic and associated noise on killer whale vocalisation was widely available (Williams </w:t>
      </w:r>
      <w:r>
        <w:rPr>
          <w:rFonts w:ascii="Lora" w:eastAsia="Lora" w:hAnsi="Lora" w:cs="Lora"/>
          <w:i/>
        </w:rPr>
        <w:t>et al</w:t>
      </w:r>
      <w:r>
        <w:rPr>
          <w:rFonts w:ascii="Lora" w:eastAsia="Lora" w:hAnsi="Lora" w:cs="Lora"/>
        </w:rPr>
        <w:t>., 2021).</w:t>
      </w:r>
      <w:r>
        <w:rPr>
          <w:rFonts w:ascii="Lora" w:eastAsia="Lora" w:hAnsi="Lora" w:cs="Lora"/>
          <w:highlight w:val="white"/>
        </w:rPr>
        <w:t xml:space="preserve"> </w:t>
      </w:r>
    </w:p>
    <w:p w14:paraId="75E584C7" w14:textId="77777777" w:rsidR="002C255E" w:rsidRDefault="00000000">
      <w:pPr>
        <w:rPr>
          <w:rFonts w:ascii="Lora" w:eastAsia="Lora" w:hAnsi="Lora" w:cs="Lora"/>
        </w:rPr>
      </w:pPr>
      <w:r>
        <w:rPr>
          <w:rFonts w:ascii="Lora" w:eastAsia="Lora" w:hAnsi="Lora" w:cs="Lora"/>
          <w:highlight w:val="white"/>
        </w:rPr>
        <w:t xml:space="preserve">In general, vocalisations can vary in multiple parameters, such as call rate, frequency, amplitude, or duration, and many factors can contribute to the change in these parameters (Wieland </w:t>
      </w:r>
      <w:r>
        <w:rPr>
          <w:rFonts w:ascii="Lora" w:eastAsia="Lora" w:hAnsi="Lora" w:cs="Lora"/>
          <w:i/>
          <w:highlight w:val="white"/>
        </w:rPr>
        <w:t>et al</w:t>
      </w:r>
      <w:r>
        <w:rPr>
          <w:rFonts w:ascii="Lora" w:eastAsia="Lora" w:hAnsi="Lora" w:cs="Lora"/>
          <w:highlight w:val="white"/>
        </w:rPr>
        <w:t xml:space="preserve">., 2009). In some cases, killer whales have been shown to alter either learnt or more innate vocalisation to overcome the masking effects of background noise, e.g., vessel noise </w:t>
      </w:r>
      <w:r>
        <w:rPr>
          <w:rFonts w:ascii="Lora" w:eastAsia="Lora" w:hAnsi="Lora" w:cs="Lora"/>
        </w:rPr>
        <w:t>(</w:t>
      </w:r>
      <w:proofErr w:type="spellStart"/>
      <w:r>
        <w:rPr>
          <w:rFonts w:ascii="Lora" w:eastAsia="Lora" w:hAnsi="Lora" w:cs="Lora"/>
        </w:rPr>
        <w:t>Erbe</w:t>
      </w:r>
      <w:proofErr w:type="spellEnd"/>
      <w:r>
        <w:rPr>
          <w:rFonts w:ascii="Lora" w:eastAsia="Lora" w:hAnsi="Lora" w:cs="Lora"/>
        </w:rPr>
        <w:t xml:space="preserve">, 2002). </w:t>
      </w:r>
      <w:r>
        <w:rPr>
          <w:rFonts w:ascii="Lora" w:eastAsia="Lora" w:hAnsi="Lora" w:cs="Lora"/>
          <w:highlight w:val="white"/>
        </w:rPr>
        <w:t xml:space="preserve">In one study, for example, </w:t>
      </w:r>
      <w:r>
        <w:rPr>
          <w:rFonts w:ascii="Lora" w:eastAsia="Lora" w:hAnsi="Lora" w:cs="Lora"/>
        </w:rPr>
        <w:t xml:space="preserve">killer whales were observed to increase the duration of their calls as vessel traffic intensified (Foote </w:t>
      </w:r>
      <w:r>
        <w:rPr>
          <w:rFonts w:ascii="Lora" w:eastAsia="Lora" w:hAnsi="Lora" w:cs="Lora"/>
          <w:i/>
        </w:rPr>
        <w:t>et al.,</w:t>
      </w:r>
      <w:r>
        <w:rPr>
          <w:rFonts w:ascii="Lora" w:eastAsia="Lora" w:hAnsi="Lora" w:cs="Lora"/>
        </w:rPr>
        <w:t xml:space="preserve"> 2004). This indicates that killer whales adjust their vocal behaviour to compensate for anthropogenic noise once it reaches a threshold level (Foote </w:t>
      </w:r>
      <w:r>
        <w:rPr>
          <w:rFonts w:ascii="Lora" w:eastAsia="Lora" w:hAnsi="Lora" w:cs="Lora"/>
          <w:i/>
        </w:rPr>
        <w:t>et al.</w:t>
      </w:r>
      <w:r>
        <w:rPr>
          <w:rFonts w:ascii="Lora" w:eastAsia="Lora" w:hAnsi="Lora" w:cs="Lora"/>
        </w:rPr>
        <w:t xml:space="preserve">, 2004). </w:t>
      </w:r>
    </w:p>
    <w:p w14:paraId="0123BABC" w14:textId="77777777" w:rsidR="002C255E" w:rsidRDefault="00000000">
      <w:pPr>
        <w:rPr>
          <w:rFonts w:ascii="Lora" w:eastAsia="Lora" w:hAnsi="Lora" w:cs="Lora"/>
        </w:rPr>
      </w:pPr>
      <w:r>
        <w:rPr>
          <w:rFonts w:ascii="Lora" w:eastAsia="Lora" w:hAnsi="Lora" w:cs="Lora"/>
        </w:rPr>
        <w:t>Studies have shown that killer whales increase the amplitude of their most common call types in the presence of vessel noise (Holt</w:t>
      </w:r>
      <w:r>
        <w:rPr>
          <w:rFonts w:ascii="Lora" w:eastAsia="Lora" w:hAnsi="Lora" w:cs="Lora"/>
          <w:i/>
        </w:rPr>
        <w:t xml:space="preserve"> et al</w:t>
      </w:r>
      <w:r>
        <w:rPr>
          <w:rFonts w:ascii="Lora" w:eastAsia="Lora" w:hAnsi="Lora" w:cs="Lora"/>
        </w:rPr>
        <w:t xml:space="preserve">. 2009), increasing their call amplitude by 1 dB for every 1 dB increase in background noise levels (Holt </w:t>
      </w:r>
      <w:r>
        <w:rPr>
          <w:rFonts w:ascii="Lora" w:eastAsia="Lora" w:hAnsi="Lora" w:cs="Lora"/>
          <w:i/>
        </w:rPr>
        <w:t>et al</w:t>
      </w:r>
      <w:r>
        <w:rPr>
          <w:rFonts w:ascii="Lora" w:eastAsia="Lora" w:hAnsi="Lora" w:cs="Lora"/>
        </w:rPr>
        <w:t>., 2009). There are, however, potential costs of this vocal compensation. Increasing vocal output to compensate for noise may have negative implications for killer whales, including energetic costs (</w:t>
      </w:r>
      <w:proofErr w:type="spellStart"/>
      <w:r>
        <w:rPr>
          <w:rFonts w:ascii="Lora" w:eastAsia="Lora" w:hAnsi="Lora" w:cs="Lora"/>
        </w:rPr>
        <w:t>Oberweger</w:t>
      </w:r>
      <w:proofErr w:type="spellEnd"/>
      <w:r>
        <w:rPr>
          <w:rFonts w:ascii="Lora" w:eastAsia="Lora" w:hAnsi="Lora" w:cs="Lora"/>
        </w:rPr>
        <w:t xml:space="preserve"> &amp; </w:t>
      </w:r>
      <w:proofErr w:type="spellStart"/>
      <w:r>
        <w:rPr>
          <w:rFonts w:ascii="Lora" w:eastAsia="Lora" w:hAnsi="Lora" w:cs="Lora"/>
        </w:rPr>
        <w:t>Goller</w:t>
      </w:r>
      <w:proofErr w:type="spellEnd"/>
      <w:r>
        <w:rPr>
          <w:rFonts w:ascii="Lora" w:eastAsia="Lora" w:hAnsi="Lora" w:cs="Lora"/>
        </w:rPr>
        <w:t xml:space="preserve">, 1991), elevated stress levels, or degraded communication among individuals, thus affecting their activity budget (Holt </w:t>
      </w:r>
      <w:r>
        <w:rPr>
          <w:rFonts w:ascii="Lora" w:eastAsia="Lora" w:hAnsi="Lora" w:cs="Lora"/>
          <w:i/>
        </w:rPr>
        <w:t>et al</w:t>
      </w:r>
      <w:r>
        <w:rPr>
          <w:rFonts w:ascii="Lora" w:eastAsia="Lora" w:hAnsi="Lora" w:cs="Lora"/>
        </w:rPr>
        <w:t xml:space="preserve">., 2009). </w:t>
      </w:r>
    </w:p>
    <w:p w14:paraId="52BF7C43" w14:textId="160D6033" w:rsidR="002C255E" w:rsidRDefault="00000000">
      <w:pPr>
        <w:rPr>
          <w:rFonts w:ascii="Lora" w:eastAsia="Lora" w:hAnsi="Lora" w:cs="Lora"/>
        </w:rPr>
      </w:pPr>
      <w:r>
        <w:rPr>
          <w:rFonts w:ascii="Lora" w:eastAsia="Lora" w:hAnsi="Lora" w:cs="Lora"/>
        </w:rPr>
        <w:t xml:space="preserve">At certain levels, background noise can also entirely hinder the use of calls by killer whales for communicative functions and potentially impact their efficiency in using acoustics to forage and navigate (Wieland </w:t>
      </w:r>
      <w:r>
        <w:rPr>
          <w:rFonts w:ascii="Lora" w:eastAsia="Lora" w:hAnsi="Lora" w:cs="Lora"/>
          <w:i/>
        </w:rPr>
        <w:t>et al</w:t>
      </w:r>
      <w:r>
        <w:rPr>
          <w:rFonts w:ascii="Lora" w:eastAsia="Lora" w:hAnsi="Lora" w:cs="Lora"/>
        </w:rPr>
        <w:t xml:space="preserve">., 2009). For example, the cumulative impacts of noise pollution from whale-watching boats and commercial vessels in an area were found to reduce killer whale foraging time by roughly 20% a day </w:t>
      </w:r>
      <w:r>
        <w:rPr>
          <w:rFonts w:ascii="Lora" w:eastAsia="Lora" w:hAnsi="Lora" w:cs="Lora"/>
          <w:highlight w:val="white"/>
        </w:rPr>
        <w:t xml:space="preserve">(~5.5 hours) (Vancouver Fraser Port Authority, 2017). These short-term behavioural changes can lead to biologically significant consequences and </w:t>
      </w:r>
      <w:r>
        <w:rPr>
          <w:rFonts w:ascii="Lora" w:eastAsia="Lora" w:hAnsi="Lora" w:cs="Lora"/>
        </w:rPr>
        <w:t>long-term impacts that could contribute to killer whales becoming endangered. (</w:t>
      </w:r>
      <w:proofErr w:type="spellStart"/>
      <w:r>
        <w:rPr>
          <w:rFonts w:ascii="Lora" w:eastAsia="Lora" w:hAnsi="Lora" w:cs="Lora"/>
          <w:highlight w:val="white"/>
        </w:rPr>
        <w:t>Lusseau</w:t>
      </w:r>
      <w:proofErr w:type="spellEnd"/>
      <w:r>
        <w:rPr>
          <w:rFonts w:ascii="Lora" w:eastAsia="Lora" w:hAnsi="Lora" w:cs="Lora"/>
          <w:highlight w:val="white"/>
        </w:rPr>
        <w:t xml:space="preserve"> </w:t>
      </w:r>
      <w:r>
        <w:rPr>
          <w:rFonts w:ascii="Lora" w:eastAsia="Lora" w:hAnsi="Lora" w:cs="Lora"/>
          <w:i/>
          <w:highlight w:val="white"/>
        </w:rPr>
        <w:t>et al</w:t>
      </w:r>
      <w:r>
        <w:rPr>
          <w:rFonts w:ascii="Lora" w:eastAsia="Lora" w:hAnsi="Lora" w:cs="Lora"/>
          <w:highlight w:val="white"/>
        </w:rPr>
        <w:t>., 2009</w:t>
      </w:r>
      <w:r>
        <w:rPr>
          <w:rFonts w:ascii="Lora" w:eastAsia="Lora" w:hAnsi="Lora" w:cs="Lora"/>
        </w:rPr>
        <w:t xml:space="preserve">). The </w:t>
      </w:r>
      <w:r>
        <w:rPr>
          <w:rFonts w:ascii="Lora" w:eastAsia="Lora" w:hAnsi="Lora" w:cs="Lora"/>
          <w:color w:val="202124"/>
          <w:highlight w:val="white"/>
        </w:rPr>
        <w:t xml:space="preserve">International Union for Conservation of Nature (IUCN) </w:t>
      </w:r>
      <w:r>
        <w:rPr>
          <w:rFonts w:ascii="Lora" w:eastAsia="Lora" w:hAnsi="Lora" w:cs="Lora"/>
        </w:rPr>
        <w:t xml:space="preserve">currently classes </w:t>
      </w:r>
      <w:r>
        <w:rPr>
          <w:rFonts w:ascii="Lora" w:eastAsia="Lora" w:hAnsi="Lora" w:cs="Lora"/>
          <w:highlight w:val="white"/>
        </w:rPr>
        <w:t xml:space="preserve">killer whales as data deficient on the IUCN Red List of Threatened species </w:t>
      </w:r>
      <w:r>
        <w:rPr>
          <w:rFonts w:ascii="Lora" w:eastAsia="Lora" w:hAnsi="Lora" w:cs="Lora"/>
          <w:color w:val="4D5156"/>
          <w:highlight w:val="white"/>
        </w:rPr>
        <w:t>(</w:t>
      </w:r>
      <w:r>
        <w:rPr>
          <w:rFonts w:ascii="Lora" w:eastAsia="Lora" w:hAnsi="Lora" w:cs="Lora"/>
          <w:highlight w:val="white"/>
        </w:rPr>
        <w:t>IUCN, 2017</w:t>
      </w:r>
      <w:proofErr w:type="gramStart"/>
      <w:r>
        <w:rPr>
          <w:rFonts w:ascii="Lora" w:eastAsia="Lora" w:hAnsi="Lora" w:cs="Lora"/>
          <w:color w:val="4D5156"/>
          <w:highlight w:val="white"/>
        </w:rPr>
        <w:t>)</w:t>
      </w:r>
      <w:r>
        <w:rPr>
          <w:rFonts w:ascii="Arial" w:eastAsia="Arial" w:hAnsi="Arial" w:cs="Arial"/>
          <w:color w:val="4D5156"/>
          <w:sz w:val="21"/>
          <w:szCs w:val="21"/>
          <w:highlight w:val="white"/>
        </w:rPr>
        <w:t> </w:t>
      </w:r>
      <w:r w:rsidR="009562B8">
        <w:rPr>
          <w:rFonts w:ascii="Arial" w:eastAsia="Arial" w:hAnsi="Arial" w:cs="Arial"/>
          <w:color w:val="4D5156"/>
          <w:sz w:val="21"/>
          <w:szCs w:val="21"/>
          <w:highlight w:val="white"/>
        </w:rPr>
        <w:t>.</w:t>
      </w:r>
      <w:proofErr w:type="gramEnd"/>
      <w:r w:rsidR="009562B8">
        <w:rPr>
          <w:rFonts w:ascii="Arial" w:eastAsia="Arial" w:hAnsi="Arial" w:cs="Arial"/>
          <w:color w:val="4D5156"/>
          <w:sz w:val="21"/>
          <w:szCs w:val="21"/>
          <w:highlight w:val="white"/>
        </w:rPr>
        <w:t xml:space="preserve"> </w:t>
      </w:r>
      <w:r>
        <w:rPr>
          <w:rFonts w:ascii="Lora" w:eastAsia="Lora" w:hAnsi="Lora" w:cs="Lora"/>
        </w:rPr>
        <w:t xml:space="preserve">Therefore, noise impact on killer whales can potentially contribute to the species’ decline or lack of recovery (NFMS, 2002; </w:t>
      </w:r>
      <w:proofErr w:type="spellStart"/>
      <w:r>
        <w:rPr>
          <w:rFonts w:ascii="Lora" w:eastAsia="Lora" w:hAnsi="Lora" w:cs="Lora"/>
        </w:rPr>
        <w:t>Weilgart</w:t>
      </w:r>
      <w:proofErr w:type="spellEnd"/>
      <w:r>
        <w:rPr>
          <w:rFonts w:ascii="Lora" w:eastAsia="Lora" w:hAnsi="Lora" w:cs="Lora"/>
        </w:rPr>
        <w:t xml:space="preserve"> </w:t>
      </w:r>
      <w:r>
        <w:rPr>
          <w:rFonts w:ascii="Lora" w:eastAsia="Lora" w:hAnsi="Lora" w:cs="Lora"/>
          <w:i/>
        </w:rPr>
        <w:t>et al.</w:t>
      </w:r>
      <w:r>
        <w:rPr>
          <w:rFonts w:ascii="Lora" w:eastAsia="Lora" w:hAnsi="Lora" w:cs="Lora"/>
        </w:rPr>
        <w:t>, 2007).</w:t>
      </w:r>
    </w:p>
    <w:p w14:paraId="170EF880" w14:textId="77777777" w:rsidR="002C255E" w:rsidRDefault="00000000">
      <w:pPr>
        <w:pStyle w:val="Heading3"/>
        <w:rPr>
          <w:rFonts w:ascii="Lora" w:eastAsia="Lora" w:hAnsi="Lora" w:cs="Lora"/>
        </w:rPr>
      </w:pPr>
      <w:bookmarkStart w:id="12" w:name="_heading=h.26in1rg" w:colFirst="0" w:colLast="0"/>
      <w:bookmarkEnd w:id="12"/>
      <w:r>
        <w:rPr>
          <w:rFonts w:ascii="Lora" w:eastAsia="Lora" w:hAnsi="Lora" w:cs="Lora"/>
        </w:rPr>
        <w:lastRenderedPageBreak/>
        <w:t>Pinnipeds (Seals) </w:t>
      </w:r>
    </w:p>
    <w:p w14:paraId="3460037E" w14:textId="77777777" w:rsidR="002C255E" w:rsidRDefault="00000000">
      <w:pPr>
        <w:rPr>
          <w:rFonts w:ascii="Lora" w:eastAsia="Lora" w:hAnsi="Lora" w:cs="Lora"/>
          <w:color w:val="2F5496"/>
        </w:rPr>
      </w:pPr>
      <w:r>
        <w:rPr>
          <w:rFonts w:ascii="Lora" w:eastAsia="Lora" w:hAnsi="Lora" w:cs="Lora"/>
        </w:rPr>
        <w:t xml:space="preserve">Limited research was uncovered that investigated </w:t>
      </w:r>
      <w:r>
        <w:rPr>
          <w:rFonts w:ascii="Lora" w:eastAsia="Lora" w:hAnsi="Lora" w:cs="Lora"/>
          <w:highlight w:val="white"/>
        </w:rPr>
        <w:t xml:space="preserve">the impact of non-seismic noise associated with oil and gas development on seals. However, an understanding can be drawn from the known effects of construction and operation noise associated with offshore wind farms on seals. </w:t>
      </w:r>
    </w:p>
    <w:p w14:paraId="6272CD11" w14:textId="1A302F17" w:rsidR="002C255E" w:rsidRDefault="00000000">
      <w:pPr>
        <w:rPr>
          <w:rFonts w:ascii="Lora" w:eastAsia="Lora" w:hAnsi="Lora" w:cs="Lora"/>
          <w:highlight w:val="white"/>
        </w:rPr>
      </w:pPr>
      <w:r>
        <w:rPr>
          <w:rFonts w:ascii="Lora" w:eastAsia="Lora" w:hAnsi="Lora" w:cs="Lora"/>
          <w:highlight w:val="white"/>
        </w:rPr>
        <w:t xml:space="preserve">The mammalian auditory system is likely vulnerable to damage from intensive sounds like </w:t>
      </w:r>
      <w:r>
        <w:rPr>
          <w:rFonts w:ascii="Lora" w:eastAsia="Lora" w:hAnsi="Lora" w:cs="Lora"/>
        </w:rPr>
        <w:t xml:space="preserve">pile driving associated with offshore wind farm construction (Hastie </w:t>
      </w:r>
      <w:r>
        <w:rPr>
          <w:rFonts w:ascii="Lora" w:eastAsia="Lora" w:hAnsi="Lora" w:cs="Lora"/>
          <w:i/>
        </w:rPr>
        <w:t>et al</w:t>
      </w:r>
      <w:r>
        <w:rPr>
          <w:rFonts w:ascii="Lora" w:eastAsia="Lora" w:hAnsi="Lora" w:cs="Lora"/>
        </w:rPr>
        <w:t xml:space="preserve">., 2015; </w:t>
      </w:r>
      <w:proofErr w:type="spellStart"/>
      <w:r>
        <w:rPr>
          <w:rFonts w:ascii="Lora" w:eastAsia="Lora" w:hAnsi="Lora" w:cs="Lora"/>
        </w:rPr>
        <w:t>Kastelein</w:t>
      </w:r>
      <w:proofErr w:type="spellEnd"/>
      <w:r>
        <w:rPr>
          <w:rFonts w:ascii="Lora" w:eastAsia="Lora" w:hAnsi="Lora" w:cs="Lora"/>
        </w:rPr>
        <w:t xml:space="preserve"> </w:t>
      </w:r>
      <w:r>
        <w:rPr>
          <w:rFonts w:ascii="Lora" w:eastAsia="Lora" w:hAnsi="Lora" w:cs="Lora"/>
          <w:i/>
        </w:rPr>
        <w:t>et al</w:t>
      </w:r>
      <w:r>
        <w:rPr>
          <w:rFonts w:ascii="Lora" w:eastAsia="Lora" w:hAnsi="Lora" w:cs="Lora"/>
        </w:rPr>
        <w:t xml:space="preserve">., 2018). Studies have shown that exposure to intensive pulsed sounds can cause elevated hearing thresholds (Henderson &amp; </w:t>
      </w:r>
      <w:proofErr w:type="spellStart"/>
      <w:r>
        <w:rPr>
          <w:rFonts w:ascii="Lora" w:eastAsia="Lora" w:hAnsi="Lora" w:cs="Lora"/>
        </w:rPr>
        <w:t>Hamernik</w:t>
      </w:r>
      <w:proofErr w:type="spellEnd"/>
      <w:r w:rsidR="009562B8">
        <w:rPr>
          <w:rFonts w:ascii="Lora" w:eastAsia="Lora" w:hAnsi="Lora" w:cs="Lora"/>
        </w:rPr>
        <w:t>,</w:t>
      </w:r>
      <w:r>
        <w:rPr>
          <w:rFonts w:ascii="Lora" w:eastAsia="Lora" w:hAnsi="Lora" w:cs="Lora"/>
        </w:rPr>
        <w:t xml:space="preserve"> 1986; Finneran </w:t>
      </w:r>
      <w:r>
        <w:rPr>
          <w:rFonts w:ascii="Lora" w:eastAsia="Lora" w:hAnsi="Lora" w:cs="Lora"/>
          <w:i/>
        </w:rPr>
        <w:t>et al</w:t>
      </w:r>
      <w:r>
        <w:rPr>
          <w:rFonts w:ascii="Lora" w:eastAsia="Lora" w:hAnsi="Lora" w:cs="Lora"/>
        </w:rPr>
        <w:t>., 2002; Yost, 2000). These threshold shifts can be described as either temporary (TTS) or permanent (PTS), depending on the capacity for post-exposure recovery (Hastie</w:t>
      </w:r>
      <w:r>
        <w:rPr>
          <w:rFonts w:ascii="Lora" w:eastAsia="Lora" w:hAnsi="Lora" w:cs="Lora"/>
          <w:i/>
        </w:rPr>
        <w:t xml:space="preserve"> et al</w:t>
      </w:r>
      <w:r>
        <w:rPr>
          <w:rFonts w:ascii="Lora" w:eastAsia="Lora" w:hAnsi="Lora" w:cs="Lora"/>
        </w:rPr>
        <w:t>., 2015). A 2015 study, for example, found</w:t>
      </w:r>
      <w:r>
        <w:rPr>
          <w:rFonts w:ascii="Lora" w:eastAsia="Lora" w:hAnsi="Lora" w:cs="Lora"/>
          <w:highlight w:val="white"/>
        </w:rPr>
        <w:t xml:space="preserve"> that 50% of tagged seals received sound levels from pile driving that exceeded auditory damage thresholds for pinnipeds (Hastie </w:t>
      </w:r>
      <w:r>
        <w:rPr>
          <w:rFonts w:ascii="Lora" w:eastAsia="Lora" w:hAnsi="Lora" w:cs="Lora"/>
          <w:i/>
          <w:highlight w:val="white"/>
        </w:rPr>
        <w:t>et al</w:t>
      </w:r>
      <w:r>
        <w:rPr>
          <w:rFonts w:ascii="Lora" w:eastAsia="Lora" w:hAnsi="Lora" w:cs="Lora"/>
          <w:highlight w:val="white"/>
        </w:rPr>
        <w:t>., 2015). A previous study had similar findings, predicting that half of the seals exposed to pulsed sounds exceeded the PTS threshold (</w:t>
      </w:r>
      <w:proofErr w:type="spellStart"/>
      <w:r>
        <w:rPr>
          <w:rFonts w:ascii="Lora" w:eastAsia="Lora" w:hAnsi="Lora" w:cs="Lora"/>
          <w:highlight w:val="white"/>
        </w:rPr>
        <w:t>Southhall</w:t>
      </w:r>
      <w:proofErr w:type="spellEnd"/>
      <w:r>
        <w:rPr>
          <w:rFonts w:ascii="Lora" w:eastAsia="Lora" w:hAnsi="Lora" w:cs="Lora"/>
          <w:highlight w:val="white"/>
        </w:rPr>
        <w:t xml:space="preserve"> </w:t>
      </w:r>
      <w:r>
        <w:rPr>
          <w:rFonts w:ascii="Lora" w:eastAsia="Lora" w:hAnsi="Lora" w:cs="Lora"/>
          <w:i/>
          <w:highlight w:val="white"/>
        </w:rPr>
        <w:t>et al</w:t>
      </w:r>
      <w:r>
        <w:rPr>
          <w:rFonts w:ascii="Lora" w:eastAsia="Lora" w:hAnsi="Lora" w:cs="Lora"/>
          <w:highlight w:val="white"/>
        </w:rPr>
        <w:t xml:space="preserve">., 2007). The loss of hearing in pinnipeds is expected to have profound implications; however, the biological consequences of a permanent reduction in auditory sensitivity are uncertain (Hastie </w:t>
      </w:r>
      <w:r>
        <w:rPr>
          <w:rFonts w:ascii="Lora" w:eastAsia="Lora" w:hAnsi="Lora" w:cs="Lora"/>
          <w:i/>
          <w:highlight w:val="white"/>
        </w:rPr>
        <w:t>et al</w:t>
      </w:r>
      <w:r>
        <w:rPr>
          <w:rFonts w:ascii="Lora" w:eastAsia="Lora" w:hAnsi="Lora" w:cs="Lora"/>
          <w:highlight w:val="white"/>
        </w:rPr>
        <w:t xml:space="preserve">., 2015). One implication, for example, could be reduced reproduction success. For example, low-frequency vocalisations play an essential role in reproduction; males use acoustic signals to defend established underwater territories as well as “roar” to attract females (Matthews &amp; Parks, 2016). Impairment to auditory sensitivity may, therefore, affect female seals’ detection of vocalisations with implications for reproductive success (Hastie </w:t>
      </w:r>
      <w:r>
        <w:rPr>
          <w:rFonts w:ascii="Lora" w:eastAsia="Lora" w:hAnsi="Lora" w:cs="Lora"/>
          <w:i/>
          <w:highlight w:val="white"/>
        </w:rPr>
        <w:t>et al</w:t>
      </w:r>
      <w:r>
        <w:rPr>
          <w:rFonts w:ascii="Lora" w:eastAsia="Lora" w:hAnsi="Lora" w:cs="Lora"/>
          <w:highlight w:val="white"/>
        </w:rPr>
        <w:t>., 2015). In addition, seals listen for auditory cues to help them detect and avoid predators (Sills et al., 2015). Therefore, auditory impairment can potentially impact prey avoidance ability. </w:t>
      </w:r>
    </w:p>
    <w:p w14:paraId="6931EC46" w14:textId="77777777" w:rsidR="002C255E" w:rsidRDefault="00000000">
      <w:pPr>
        <w:rPr>
          <w:rFonts w:ascii="Lora" w:eastAsia="Lora" w:hAnsi="Lora" w:cs="Lora"/>
        </w:rPr>
      </w:pPr>
      <w:r>
        <w:rPr>
          <w:rFonts w:ascii="Lora" w:eastAsia="Lora" w:hAnsi="Lora" w:cs="Lora"/>
          <w:highlight w:val="white"/>
        </w:rPr>
        <w:t>Another study investigated the effects of the construction and operation of a large Danish offshore wind farm on harbour seal (</w:t>
      </w:r>
      <w:proofErr w:type="spellStart"/>
      <w:r>
        <w:rPr>
          <w:rFonts w:ascii="Lora" w:eastAsia="Lora" w:hAnsi="Lora" w:cs="Lora"/>
          <w:i/>
          <w:highlight w:val="white"/>
        </w:rPr>
        <w:t>Phoca</w:t>
      </w:r>
      <w:proofErr w:type="spellEnd"/>
      <w:r>
        <w:rPr>
          <w:rFonts w:ascii="Lora" w:eastAsia="Lora" w:hAnsi="Lora" w:cs="Lora"/>
          <w:i/>
          <w:highlight w:val="white"/>
        </w:rPr>
        <w:t xml:space="preserve"> </w:t>
      </w:r>
      <w:proofErr w:type="spellStart"/>
      <w:r>
        <w:rPr>
          <w:rFonts w:ascii="Lora" w:eastAsia="Lora" w:hAnsi="Lora" w:cs="Lora"/>
          <w:i/>
          <w:highlight w:val="white"/>
        </w:rPr>
        <w:t>vitulina</w:t>
      </w:r>
      <w:proofErr w:type="spellEnd"/>
      <w:r>
        <w:rPr>
          <w:rFonts w:ascii="Lora" w:eastAsia="Lora" w:hAnsi="Lora" w:cs="Lora"/>
          <w:highlight w:val="white"/>
        </w:rPr>
        <w:t>) and grey seal (</w:t>
      </w:r>
      <w:r>
        <w:rPr>
          <w:rFonts w:ascii="Lora" w:eastAsia="Lora" w:hAnsi="Lora" w:cs="Lora"/>
          <w:i/>
          <w:highlight w:val="white"/>
        </w:rPr>
        <w:t xml:space="preserve">Halichoerus </w:t>
      </w:r>
      <w:proofErr w:type="spellStart"/>
      <w:r>
        <w:rPr>
          <w:rFonts w:ascii="Lora" w:eastAsia="Lora" w:hAnsi="Lora" w:cs="Lora"/>
          <w:i/>
          <w:highlight w:val="white"/>
        </w:rPr>
        <w:t>grypus</w:t>
      </w:r>
      <w:proofErr w:type="spellEnd"/>
      <w:r>
        <w:rPr>
          <w:rFonts w:ascii="Lora" w:eastAsia="Lora" w:hAnsi="Lora" w:cs="Lora"/>
          <w:i/>
          <w:highlight w:val="white"/>
        </w:rPr>
        <w:t>)</w:t>
      </w:r>
      <w:r>
        <w:rPr>
          <w:rFonts w:ascii="Lora" w:eastAsia="Lora" w:hAnsi="Lora" w:cs="Lora"/>
          <w:highlight w:val="white"/>
        </w:rPr>
        <w:t xml:space="preserve"> behaviour within a nearby seal sanctuary. A significant short-term decrease was observed in the number of seals on land during sheet pile driving in or near the wind farm (</w:t>
      </w:r>
      <w:proofErr w:type="spellStart"/>
      <w:r>
        <w:rPr>
          <w:rFonts w:ascii="Lora" w:eastAsia="Lora" w:hAnsi="Lora" w:cs="Lora"/>
          <w:highlight w:val="white"/>
        </w:rPr>
        <w:t>Edr</w:t>
      </w:r>
      <w:hyperlink r:id="rId35">
        <w:r>
          <w:rPr>
            <w:rFonts w:ascii="Lora" w:eastAsia="Lora" w:hAnsi="Lora" w:cs="Lora"/>
            <w:color w:val="000000"/>
            <w:highlight w:val="white"/>
            <w:u w:val="single"/>
          </w:rPr>
          <w:t>é</w:t>
        </w:r>
      </w:hyperlink>
      <w:r>
        <w:rPr>
          <w:rFonts w:ascii="Lora" w:eastAsia="Lora" w:hAnsi="Lora" w:cs="Lora"/>
          <w:highlight w:val="white"/>
        </w:rPr>
        <w:t>n</w:t>
      </w:r>
      <w:proofErr w:type="spellEnd"/>
      <w:r>
        <w:rPr>
          <w:rFonts w:ascii="Lora" w:eastAsia="Lora" w:hAnsi="Lora" w:cs="Lora"/>
          <w:highlight w:val="white"/>
        </w:rPr>
        <w:t xml:space="preserve"> </w:t>
      </w:r>
      <w:r>
        <w:rPr>
          <w:rFonts w:ascii="Lora" w:eastAsia="Lora" w:hAnsi="Lora" w:cs="Lora"/>
          <w:i/>
          <w:highlight w:val="white"/>
        </w:rPr>
        <w:t>et al</w:t>
      </w:r>
      <w:r>
        <w:rPr>
          <w:rFonts w:ascii="Lora" w:eastAsia="Lora" w:hAnsi="Lora" w:cs="Lora"/>
          <w:highlight w:val="white"/>
        </w:rPr>
        <w:t xml:space="preserve">., 2010). Displacement has been found to result in reduced foraging opportunities and increased energetic costs (Russel </w:t>
      </w:r>
      <w:r>
        <w:rPr>
          <w:rFonts w:ascii="Lora" w:eastAsia="Lora" w:hAnsi="Lora" w:cs="Lora"/>
          <w:i/>
          <w:highlight w:val="white"/>
        </w:rPr>
        <w:t>et al</w:t>
      </w:r>
      <w:r>
        <w:rPr>
          <w:rFonts w:ascii="Lora" w:eastAsia="Lora" w:hAnsi="Lora" w:cs="Lora"/>
          <w:highlight w:val="white"/>
        </w:rPr>
        <w:t xml:space="preserve">., 2016). However, further research needs to be conducted to understand the population-level impacts of oil and gas development, drilling and other operational activities to quantify the long-term impacts on individual fitness, </w:t>
      </w:r>
      <w:proofErr w:type="gramStart"/>
      <w:r>
        <w:rPr>
          <w:rFonts w:ascii="Lora" w:eastAsia="Lora" w:hAnsi="Lora" w:cs="Lora"/>
          <w:highlight w:val="white"/>
        </w:rPr>
        <w:t>fecundity</w:t>
      </w:r>
      <w:proofErr w:type="gramEnd"/>
      <w:r>
        <w:rPr>
          <w:rFonts w:ascii="Lora" w:eastAsia="Lora" w:hAnsi="Lora" w:cs="Lora"/>
          <w:highlight w:val="white"/>
        </w:rPr>
        <w:t xml:space="preserve"> and survival of pinniped species. </w:t>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p>
    <w:p w14:paraId="3B42373C" w14:textId="77777777" w:rsidR="002C255E" w:rsidRDefault="00000000">
      <w:pPr>
        <w:pBdr>
          <w:top w:val="nil"/>
          <w:left w:val="nil"/>
          <w:bottom w:val="nil"/>
          <w:right w:val="nil"/>
          <w:between w:val="nil"/>
        </w:pBdr>
        <w:spacing w:after="200" w:line="240" w:lineRule="auto"/>
        <w:rPr>
          <w:rFonts w:ascii="Lora" w:eastAsia="Lora" w:hAnsi="Lora" w:cs="Lora"/>
          <w:i/>
          <w:color w:val="44546A"/>
          <w:sz w:val="18"/>
          <w:szCs w:val="18"/>
        </w:rPr>
      </w:pPr>
      <w:r>
        <w:rPr>
          <w:rFonts w:ascii="Lora" w:eastAsia="Lora" w:hAnsi="Lora" w:cs="Lora"/>
          <w:i/>
          <w:color w:val="44546A"/>
          <w:sz w:val="18"/>
          <w:szCs w:val="18"/>
        </w:rPr>
        <w:t>Table 2. Table shows the varying impacts of oil and gas development, drilling and other operational activities on priority marine mammal species at distance from the source.</w:t>
      </w:r>
    </w:p>
    <w:tbl>
      <w:tblPr>
        <w:tblStyle w:val="a0"/>
        <w:tblW w:w="964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664"/>
        <w:gridCol w:w="1116"/>
        <w:gridCol w:w="2333"/>
        <w:gridCol w:w="1419"/>
        <w:gridCol w:w="1418"/>
        <w:gridCol w:w="1277"/>
        <w:gridCol w:w="1418"/>
      </w:tblGrid>
      <w:tr w:rsidR="002C255E" w14:paraId="6A7AE559" w14:textId="77777777">
        <w:trPr>
          <w:gridAfter w:val="5"/>
          <w:wAfter w:w="7865" w:type="dxa"/>
        </w:trPr>
        <w:tc>
          <w:tcPr>
            <w:tcW w:w="664" w:type="dxa"/>
            <w:tcBorders>
              <w:top w:val="nil"/>
              <w:left w:val="nil"/>
              <w:bottom w:val="nil"/>
              <w:right w:val="nil"/>
            </w:tcBorders>
            <w:vAlign w:val="center"/>
          </w:tcPr>
          <w:p w14:paraId="764DD1A9" w14:textId="77777777" w:rsidR="002C255E" w:rsidRDefault="002C255E">
            <w:pPr>
              <w:jc w:val="center"/>
              <w:rPr>
                <w:rFonts w:ascii="Lora" w:eastAsia="Lora" w:hAnsi="Lora" w:cs="Lora"/>
                <w:sz w:val="16"/>
                <w:szCs w:val="16"/>
              </w:rPr>
            </w:pPr>
          </w:p>
        </w:tc>
        <w:tc>
          <w:tcPr>
            <w:tcW w:w="1116" w:type="dxa"/>
            <w:tcBorders>
              <w:top w:val="nil"/>
              <w:left w:val="nil"/>
              <w:bottom w:val="nil"/>
              <w:right w:val="nil"/>
            </w:tcBorders>
            <w:vAlign w:val="center"/>
          </w:tcPr>
          <w:p w14:paraId="22712A92" w14:textId="77777777" w:rsidR="002C255E" w:rsidRDefault="002C255E">
            <w:pPr>
              <w:jc w:val="center"/>
              <w:rPr>
                <w:rFonts w:ascii="Lora" w:eastAsia="Lora" w:hAnsi="Lora" w:cs="Lora"/>
                <w:sz w:val="16"/>
                <w:szCs w:val="16"/>
              </w:rPr>
            </w:pPr>
          </w:p>
        </w:tc>
      </w:tr>
      <w:tr w:rsidR="002C255E" w14:paraId="0DD31F87" w14:textId="77777777">
        <w:tc>
          <w:tcPr>
            <w:tcW w:w="664" w:type="dxa"/>
            <w:tcBorders>
              <w:top w:val="nil"/>
              <w:left w:val="nil"/>
              <w:bottom w:val="nil"/>
              <w:right w:val="nil"/>
            </w:tcBorders>
            <w:vAlign w:val="center"/>
          </w:tcPr>
          <w:p w14:paraId="07BD7E06" w14:textId="77777777" w:rsidR="002C255E" w:rsidRDefault="002C255E">
            <w:pPr>
              <w:jc w:val="center"/>
              <w:rPr>
                <w:rFonts w:ascii="Lora" w:eastAsia="Lora" w:hAnsi="Lora" w:cs="Lora"/>
                <w:sz w:val="16"/>
                <w:szCs w:val="16"/>
              </w:rPr>
            </w:pPr>
          </w:p>
        </w:tc>
        <w:tc>
          <w:tcPr>
            <w:tcW w:w="1116" w:type="dxa"/>
            <w:tcBorders>
              <w:top w:val="nil"/>
              <w:left w:val="nil"/>
              <w:bottom w:val="nil"/>
              <w:right w:val="single" w:sz="4" w:space="0" w:color="000000"/>
            </w:tcBorders>
            <w:vAlign w:val="center"/>
          </w:tcPr>
          <w:p w14:paraId="0B9854DF" w14:textId="77777777" w:rsidR="002C255E" w:rsidRDefault="002C255E">
            <w:pPr>
              <w:jc w:val="center"/>
              <w:rPr>
                <w:rFonts w:ascii="Lora" w:eastAsia="Lora" w:hAnsi="Lora" w:cs="Lora"/>
                <w:sz w:val="16"/>
                <w:szCs w:val="16"/>
              </w:rPr>
            </w:pPr>
          </w:p>
        </w:tc>
        <w:tc>
          <w:tcPr>
            <w:tcW w:w="7865" w:type="dxa"/>
            <w:gridSpan w:val="5"/>
            <w:tcBorders>
              <w:top w:val="single" w:sz="4" w:space="0" w:color="000000"/>
              <w:left w:val="single" w:sz="4" w:space="0" w:color="000000"/>
              <w:bottom w:val="single" w:sz="4" w:space="0" w:color="000000"/>
              <w:right w:val="single" w:sz="4" w:space="0" w:color="000000"/>
            </w:tcBorders>
            <w:shd w:val="clear" w:color="auto" w:fill="B4C6E7"/>
            <w:vAlign w:val="center"/>
          </w:tcPr>
          <w:p w14:paraId="6DFC9453" w14:textId="77777777" w:rsidR="002C255E" w:rsidRDefault="00000000">
            <w:pPr>
              <w:jc w:val="center"/>
              <w:rPr>
                <w:rFonts w:ascii="Lora" w:eastAsia="Lora" w:hAnsi="Lora" w:cs="Lora"/>
                <w:b/>
                <w:sz w:val="16"/>
                <w:szCs w:val="16"/>
              </w:rPr>
            </w:pPr>
            <w:r>
              <w:rPr>
                <w:rFonts w:ascii="Lora" w:eastAsia="Lora" w:hAnsi="Lora" w:cs="Lora"/>
                <w:b/>
                <w:sz w:val="16"/>
                <w:szCs w:val="16"/>
              </w:rPr>
              <w:t>Distance from source</w:t>
            </w:r>
          </w:p>
        </w:tc>
      </w:tr>
      <w:tr w:rsidR="002C255E" w14:paraId="512304AC" w14:textId="77777777">
        <w:tc>
          <w:tcPr>
            <w:tcW w:w="664" w:type="dxa"/>
            <w:tcBorders>
              <w:top w:val="nil"/>
              <w:left w:val="nil"/>
              <w:bottom w:val="single" w:sz="4" w:space="0" w:color="000000"/>
              <w:right w:val="nil"/>
            </w:tcBorders>
            <w:vAlign w:val="center"/>
          </w:tcPr>
          <w:p w14:paraId="776D3CC1" w14:textId="77777777" w:rsidR="002C255E" w:rsidRDefault="002C255E">
            <w:pPr>
              <w:jc w:val="center"/>
              <w:rPr>
                <w:rFonts w:ascii="Lora" w:eastAsia="Lora" w:hAnsi="Lora" w:cs="Lora"/>
                <w:sz w:val="16"/>
                <w:szCs w:val="16"/>
              </w:rPr>
            </w:pPr>
          </w:p>
        </w:tc>
        <w:tc>
          <w:tcPr>
            <w:tcW w:w="1116" w:type="dxa"/>
            <w:tcBorders>
              <w:top w:val="nil"/>
              <w:left w:val="nil"/>
              <w:bottom w:val="single" w:sz="4" w:space="0" w:color="000000"/>
              <w:right w:val="single" w:sz="4" w:space="0" w:color="000000"/>
            </w:tcBorders>
            <w:vAlign w:val="center"/>
          </w:tcPr>
          <w:p w14:paraId="34C0B997" w14:textId="77777777" w:rsidR="002C255E" w:rsidRDefault="002C255E">
            <w:pPr>
              <w:jc w:val="center"/>
              <w:rPr>
                <w:rFonts w:ascii="Lora" w:eastAsia="Lora" w:hAnsi="Lora" w:cs="Lora"/>
                <w:sz w:val="16"/>
                <w:szCs w:val="16"/>
              </w:rPr>
            </w:pPr>
          </w:p>
        </w:tc>
        <w:tc>
          <w:tcPr>
            <w:tcW w:w="233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609CAAE6" w14:textId="77777777" w:rsidR="002C255E" w:rsidRDefault="00000000">
            <w:pPr>
              <w:jc w:val="center"/>
              <w:rPr>
                <w:rFonts w:ascii="Lora" w:eastAsia="Lora" w:hAnsi="Lora" w:cs="Lora"/>
                <w:b/>
                <w:sz w:val="16"/>
                <w:szCs w:val="16"/>
              </w:rPr>
            </w:pPr>
            <w:r>
              <w:rPr>
                <w:rFonts w:ascii="Lora" w:eastAsia="Lora" w:hAnsi="Lora" w:cs="Lora"/>
                <w:b/>
                <w:sz w:val="16"/>
                <w:szCs w:val="16"/>
              </w:rPr>
              <w:t>Impact</w:t>
            </w:r>
          </w:p>
        </w:tc>
        <w:tc>
          <w:tcPr>
            <w:tcW w:w="1419"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7555199C" w14:textId="77777777" w:rsidR="002C255E" w:rsidRDefault="00000000">
            <w:pPr>
              <w:jc w:val="center"/>
              <w:rPr>
                <w:rFonts w:ascii="Lora" w:eastAsia="Lora" w:hAnsi="Lora" w:cs="Lora"/>
                <w:b/>
                <w:sz w:val="16"/>
                <w:szCs w:val="16"/>
              </w:rPr>
            </w:pPr>
            <w:r>
              <w:rPr>
                <w:rFonts w:ascii="Lora" w:eastAsia="Lora" w:hAnsi="Lora" w:cs="Lora"/>
                <w:b/>
                <w:sz w:val="16"/>
                <w:szCs w:val="16"/>
              </w:rPr>
              <w:t>At source</w:t>
            </w:r>
          </w:p>
        </w:tc>
        <w:tc>
          <w:tcPr>
            <w:tcW w:w="1418"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5CC470A1" w14:textId="77777777" w:rsidR="002C255E" w:rsidRDefault="00000000">
            <w:pPr>
              <w:jc w:val="center"/>
              <w:rPr>
                <w:rFonts w:ascii="Lora" w:eastAsia="Lora" w:hAnsi="Lora" w:cs="Lora"/>
                <w:b/>
                <w:sz w:val="16"/>
                <w:szCs w:val="16"/>
              </w:rPr>
            </w:pPr>
            <w:r>
              <w:rPr>
                <w:rFonts w:ascii="Lora" w:eastAsia="Lora" w:hAnsi="Lora" w:cs="Lora"/>
                <w:b/>
                <w:sz w:val="16"/>
                <w:szCs w:val="16"/>
              </w:rPr>
              <w:t>10's m</w:t>
            </w:r>
          </w:p>
        </w:tc>
        <w:tc>
          <w:tcPr>
            <w:tcW w:w="127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7721AD2C" w14:textId="77777777" w:rsidR="002C255E" w:rsidRDefault="00000000">
            <w:pPr>
              <w:jc w:val="center"/>
              <w:rPr>
                <w:rFonts w:ascii="Lora" w:eastAsia="Lora" w:hAnsi="Lora" w:cs="Lora"/>
                <w:b/>
                <w:sz w:val="16"/>
                <w:szCs w:val="16"/>
              </w:rPr>
            </w:pPr>
            <w:r>
              <w:rPr>
                <w:rFonts w:ascii="Lora" w:eastAsia="Lora" w:hAnsi="Lora" w:cs="Lora"/>
                <w:b/>
                <w:sz w:val="16"/>
                <w:szCs w:val="16"/>
              </w:rPr>
              <w:t>10's km</w:t>
            </w:r>
          </w:p>
        </w:tc>
        <w:tc>
          <w:tcPr>
            <w:tcW w:w="1418"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61FD6545" w14:textId="77777777" w:rsidR="002C255E" w:rsidRDefault="00000000">
            <w:pPr>
              <w:jc w:val="center"/>
              <w:rPr>
                <w:rFonts w:ascii="Lora" w:eastAsia="Lora" w:hAnsi="Lora" w:cs="Lora"/>
                <w:b/>
                <w:sz w:val="16"/>
                <w:szCs w:val="16"/>
              </w:rPr>
            </w:pPr>
            <w:r>
              <w:rPr>
                <w:rFonts w:ascii="Lora" w:eastAsia="Lora" w:hAnsi="Lora" w:cs="Lora"/>
                <w:b/>
                <w:sz w:val="16"/>
                <w:szCs w:val="16"/>
              </w:rPr>
              <w:t>100s 'km</w:t>
            </w:r>
          </w:p>
        </w:tc>
      </w:tr>
      <w:tr w:rsidR="002C255E" w14:paraId="2D9F1986" w14:textId="77777777">
        <w:trPr>
          <w:trHeight w:val="578"/>
        </w:trPr>
        <w:tc>
          <w:tcPr>
            <w:tcW w:w="664" w:type="dxa"/>
            <w:vMerge w:val="restart"/>
            <w:tcBorders>
              <w:top w:val="single" w:sz="4" w:space="0" w:color="000000"/>
              <w:left w:val="single" w:sz="4" w:space="0" w:color="000000"/>
              <w:right w:val="single" w:sz="4" w:space="0" w:color="000000"/>
            </w:tcBorders>
            <w:shd w:val="clear" w:color="auto" w:fill="B4C6E7"/>
            <w:vAlign w:val="center"/>
          </w:tcPr>
          <w:p w14:paraId="477716F2" w14:textId="77777777" w:rsidR="002C255E" w:rsidRDefault="00000000">
            <w:pPr>
              <w:ind w:left="113" w:right="113"/>
              <w:jc w:val="center"/>
              <w:rPr>
                <w:rFonts w:ascii="Lora" w:eastAsia="Lora" w:hAnsi="Lora" w:cs="Lora"/>
                <w:sz w:val="16"/>
                <w:szCs w:val="16"/>
              </w:rPr>
            </w:pPr>
            <w:r>
              <w:rPr>
                <w:rFonts w:ascii="Lora" w:eastAsia="Lora" w:hAnsi="Lora" w:cs="Lora"/>
                <w:b/>
                <w:sz w:val="16"/>
                <w:szCs w:val="16"/>
              </w:rPr>
              <w:t>Species</w:t>
            </w:r>
          </w:p>
        </w:tc>
        <w:tc>
          <w:tcPr>
            <w:tcW w:w="1116" w:type="dxa"/>
            <w:vMerge w:val="restart"/>
            <w:tcBorders>
              <w:top w:val="single" w:sz="4" w:space="0" w:color="000000"/>
              <w:left w:val="single" w:sz="4" w:space="0" w:color="000000"/>
              <w:right w:val="single" w:sz="4" w:space="0" w:color="000000"/>
            </w:tcBorders>
            <w:shd w:val="clear" w:color="auto" w:fill="B4C6E7"/>
            <w:vAlign w:val="center"/>
          </w:tcPr>
          <w:p w14:paraId="3EB8214C" w14:textId="77777777" w:rsidR="002C255E" w:rsidRDefault="00000000">
            <w:pPr>
              <w:jc w:val="center"/>
              <w:rPr>
                <w:rFonts w:ascii="Lora" w:eastAsia="Lora" w:hAnsi="Lora" w:cs="Lora"/>
                <w:i/>
                <w:sz w:val="16"/>
                <w:szCs w:val="16"/>
              </w:rPr>
            </w:pPr>
            <w:r>
              <w:rPr>
                <w:rFonts w:ascii="Lora" w:eastAsia="Lora" w:hAnsi="Lora" w:cs="Lora"/>
                <w:i/>
                <w:sz w:val="16"/>
                <w:szCs w:val="16"/>
              </w:rPr>
              <w:t>Humpback whale</w:t>
            </w:r>
          </w:p>
        </w:tc>
        <w:tc>
          <w:tcPr>
            <w:tcW w:w="233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38E24337" w14:textId="77777777" w:rsidR="002C255E" w:rsidRDefault="00000000">
            <w:pPr>
              <w:jc w:val="center"/>
              <w:rPr>
                <w:rFonts w:ascii="Lora" w:eastAsia="Lora" w:hAnsi="Lora" w:cs="Lora"/>
                <w:sz w:val="16"/>
                <w:szCs w:val="16"/>
              </w:rPr>
            </w:pPr>
            <w:r>
              <w:rPr>
                <w:rFonts w:ascii="Lora" w:eastAsia="Lora" w:hAnsi="Lora" w:cs="Lora"/>
                <w:sz w:val="16"/>
                <w:szCs w:val="16"/>
              </w:rPr>
              <w:t>Increase in respiration rate and movements.</w:t>
            </w:r>
          </w:p>
        </w:tc>
        <w:tc>
          <w:tcPr>
            <w:tcW w:w="141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B397051" w14:textId="77777777" w:rsidR="002C255E" w:rsidRDefault="00000000">
            <w:pPr>
              <w:jc w:val="center"/>
              <w:rPr>
                <w:rFonts w:ascii="Lora" w:eastAsia="Lora" w:hAnsi="Lora" w:cs="Lora"/>
                <w:sz w:val="16"/>
                <w:szCs w:val="16"/>
              </w:rPr>
            </w:pPr>
            <w:hyperlink r:id="rId36">
              <w:proofErr w:type="spellStart"/>
              <w:r>
                <w:rPr>
                  <w:rFonts w:ascii="Lora" w:eastAsia="Lora" w:hAnsi="Lora" w:cs="Lora"/>
                  <w:color w:val="0563C1"/>
                  <w:sz w:val="16"/>
                  <w:szCs w:val="16"/>
                  <w:u w:val="single"/>
                </w:rPr>
                <w:t>Sprogis</w:t>
              </w:r>
              <w:proofErr w:type="spellEnd"/>
              <w:r>
                <w:rPr>
                  <w:rFonts w:ascii="Lora" w:eastAsia="Lora" w:hAnsi="Lora" w:cs="Lora"/>
                  <w:color w:val="0563C1"/>
                  <w:sz w:val="16"/>
                  <w:szCs w:val="16"/>
                  <w:u w:val="single"/>
                </w:rPr>
                <w:t xml:space="preserve"> et al., 2020</w:t>
              </w:r>
            </w:hyperlink>
          </w:p>
        </w:tc>
        <w:tc>
          <w:tcPr>
            <w:tcW w:w="14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596BD60" w14:textId="77777777" w:rsidR="002C255E" w:rsidRDefault="00000000">
            <w:pPr>
              <w:jc w:val="center"/>
              <w:rPr>
                <w:rFonts w:ascii="Lora" w:eastAsia="Lora" w:hAnsi="Lora" w:cs="Lora"/>
                <w:sz w:val="16"/>
                <w:szCs w:val="16"/>
              </w:rPr>
            </w:pPr>
            <w:hyperlink r:id="rId37">
              <w:proofErr w:type="spellStart"/>
              <w:r>
                <w:rPr>
                  <w:rFonts w:ascii="Lora" w:eastAsia="Lora" w:hAnsi="Lora" w:cs="Lora"/>
                  <w:color w:val="0563C1"/>
                  <w:sz w:val="16"/>
                  <w:szCs w:val="16"/>
                  <w:u w:val="single"/>
                </w:rPr>
                <w:t>Sprogis</w:t>
              </w:r>
              <w:proofErr w:type="spellEnd"/>
              <w:r>
                <w:rPr>
                  <w:rFonts w:ascii="Lora" w:eastAsia="Lora" w:hAnsi="Lora" w:cs="Lora"/>
                  <w:color w:val="0563C1"/>
                  <w:sz w:val="16"/>
                  <w:szCs w:val="16"/>
                  <w:u w:val="single"/>
                </w:rPr>
                <w:t xml:space="preserve"> et al., 2020</w:t>
              </w:r>
            </w:hyperlink>
          </w:p>
        </w:tc>
        <w:tc>
          <w:tcPr>
            <w:tcW w:w="127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2EBDF92" w14:textId="77777777" w:rsidR="002C255E" w:rsidRDefault="00000000">
            <w:pPr>
              <w:jc w:val="center"/>
              <w:rPr>
                <w:rFonts w:ascii="Lora" w:eastAsia="Lora" w:hAnsi="Lora" w:cs="Lora"/>
                <w:sz w:val="16"/>
                <w:szCs w:val="16"/>
              </w:rPr>
            </w:pPr>
            <w:hyperlink r:id="rId38">
              <w:proofErr w:type="spellStart"/>
              <w:r>
                <w:rPr>
                  <w:rFonts w:ascii="Lora" w:eastAsia="Lora" w:hAnsi="Lora" w:cs="Lora"/>
                  <w:color w:val="0563C1"/>
                  <w:sz w:val="16"/>
                  <w:szCs w:val="16"/>
                  <w:u w:val="single"/>
                </w:rPr>
                <w:t>Sprogis</w:t>
              </w:r>
              <w:proofErr w:type="spellEnd"/>
              <w:r>
                <w:rPr>
                  <w:rFonts w:ascii="Lora" w:eastAsia="Lora" w:hAnsi="Lora" w:cs="Lora"/>
                  <w:color w:val="0563C1"/>
                  <w:sz w:val="16"/>
                  <w:szCs w:val="16"/>
                  <w:u w:val="single"/>
                </w:rPr>
                <w:t xml:space="preserve"> et al., 2020</w:t>
              </w:r>
            </w:hyperlink>
          </w:p>
        </w:tc>
        <w:tc>
          <w:tcPr>
            <w:tcW w:w="1418" w:type="dxa"/>
            <w:tcBorders>
              <w:top w:val="single" w:sz="4" w:space="0" w:color="000000"/>
              <w:left w:val="single" w:sz="4" w:space="0" w:color="000000"/>
              <w:bottom w:val="single" w:sz="4" w:space="0" w:color="000000"/>
              <w:right w:val="single" w:sz="4" w:space="0" w:color="000000"/>
            </w:tcBorders>
            <w:vAlign w:val="center"/>
          </w:tcPr>
          <w:p w14:paraId="6DECB9C1" w14:textId="77777777" w:rsidR="002C255E" w:rsidRDefault="002C255E">
            <w:pPr>
              <w:jc w:val="center"/>
              <w:rPr>
                <w:rFonts w:ascii="Lora" w:eastAsia="Lora" w:hAnsi="Lora" w:cs="Lora"/>
                <w:sz w:val="16"/>
                <w:szCs w:val="16"/>
              </w:rPr>
            </w:pPr>
          </w:p>
        </w:tc>
      </w:tr>
      <w:tr w:rsidR="002C255E" w14:paraId="2CB66251" w14:textId="77777777">
        <w:tc>
          <w:tcPr>
            <w:tcW w:w="664" w:type="dxa"/>
            <w:vMerge/>
            <w:tcBorders>
              <w:top w:val="single" w:sz="4" w:space="0" w:color="000000"/>
              <w:left w:val="single" w:sz="4" w:space="0" w:color="000000"/>
              <w:right w:val="single" w:sz="4" w:space="0" w:color="000000"/>
            </w:tcBorders>
            <w:shd w:val="clear" w:color="auto" w:fill="B4C6E7"/>
            <w:vAlign w:val="center"/>
          </w:tcPr>
          <w:p w14:paraId="4BA2FF9F"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116" w:type="dxa"/>
            <w:vMerge/>
            <w:tcBorders>
              <w:top w:val="single" w:sz="4" w:space="0" w:color="000000"/>
              <w:left w:val="single" w:sz="4" w:space="0" w:color="000000"/>
              <w:right w:val="single" w:sz="4" w:space="0" w:color="000000"/>
            </w:tcBorders>
            <w:shd w:val="clear" w:color="auto" w:fill="B4C6E7"/>
            <w:vAlign w:val="center"/>
          </w:tcPr>
          <w:p w14:paraId="47355DB7"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33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6558FEFC" w14:textId="77777777" w:rsidR="002C255E" w:rsidRDefault="00000000">
            <w:pPr>
              <w:jc w:val="center"/>
              <w:rPr>
                <w:rFonts w:ascii="Lora" w:eastAsia="Lora" w:hAnsi="Lora" w:cs="Lora"/>
                <w:sz w:val="16"/>
                <w:szCs w:val="16"/>
              </w:rPr>
            </w:pPr>
            <w:r>
              <w:rPr>
                <w:rFonts w:ascii="Lora" w:eastAsia="Lora" w:hAnsi="Lora" w:cs="Lora"/>
                <w:sz w:val="16"/>
                <w:szCs w:val="16"/>
              </w:rPr>
              <w:t>Increased maternal expenditure.</w:t>
            </w:r>
          </w:p>
        </w:tc>
        <w:tc>
          <w:tcPr>
            <w:tcW w:w="141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23AEAA8" w14:textId="77777777" w:rsidR="002C255E" w:rsidRDefault="00000000">
            <w:pPr>
              <w:jc w:val="center"/>
              <w:rPr>
                <w:rFonts w:ascii="Lora" w:eastAsia="Lora" w:hAnsi="Lora" w:cs="Lora"/>
              </w:rPr>
            </w:pPr>
            <w:hyperlink r:id="rId39">
              <w:proofErr w:type="spellStart"/>
              <w:r>
                <w:rPr>
                  <w:rFonts w:ascii="Lora" w:eastAsia="Lora" w:hAnsi="Lora" w:cs="Lora"/>
                  <w:color w:val="0563C1"/>
                  <w:sz w:val="16"/>
                  <w:szCs w:val="16"/>
                  <w:u w:val="single"/>
                </w:rPr>
                <w:t>Sprogis</w:t>
              </w:r>
              <w:proofErr w:type="spellEnd"/>
              <w:r>
                <w:rPr>
                  <w:rFonts w:ascii="Lora" w:eastAsia="Lora" w:hAnsi="Lora" w:cs="Lora"/>
                  <w:color w:val="0563C1"/>
                  <w:sz w:val="16"/>
                  <w:szCs w:val="16"/>
                  <w:u w:val="single"/>
                </w:rPr>
                <w:t xml:space="preserve"> et al., 2020</w:t>
              </w:r>
            </w:hyperlink>
          </w:p>
        </w:tc>
        <w:tc>
          <w:tcPr>
            <w:tcW w:w="14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948F218" w14:textId="77777777" w:rsidR="002C255E" w:rsidRDefault="00000000">
            <w:pPr>
              <w:jc w:val="center"/>
              <w:rPr>
                <w:rFonts w:ascii="Lora" w:eastAsia="Lora" w:hAnsi="Lora" w:cs="Lora"/>
                <w:b/>
              </w:rPr>
            </w:pPr>
            <w:hyperlink r:id="rId40">
              <w:proofErr w:type="spellStart"/>
              <w:r>
                <w:rPr>
                  <w:rFonts w:ascii="Lora" w:eastAsia="Lora" w:hAnsi="Lora" w:cs="Lora"/>
                  <w:color w:val="0563C1"/>
                  <w:sz w:val="16"/>
                  <w:szCs w:val="16"/>
                  <w:u w:val="single"/>
                </w:rPr>
                <w:t>Sprogis</w:t>
              </w:r>
              <w:proofErr w:type="spellEnd"/>
              <w:r>
                <w:rPr>
                  <w:rFonts w:ascii="Lora" w:eastAsia="Lora" w:hAnsi="Lora" w:cs="Lora"/>
                  <w:color w:val="0563C1"/>
                  <w:sz w:val="16"/>
                  <w:szCs w:val="16"/>
                  <w:u w:val="single"/>
                </w:rPr>
                <w:t xml:space="preserve"> et al., 2020</w:t>
              </w:r>
            </w:hyperlink>
          </w:p>
        </w:tc>
        <w:tc>
          <w:tcPr>
            <w:tcW w:w="127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E7C4C01" w14:textId="77777777" w:rsidR="002C255E" w:rsidRDefault="00000000">
            <w:pPr>
              <w:jc w:val="center"/>
              <w:rPr>
                <w:rFonts w:ascii="Lora" w:eastAsia="Lora" w:hAnsi="Lora" w:cs="Lora"/>
                <w:b/>
                <w:sz w:val="16"/>
                <w:szCs w:val="16"/>
              </w:rPr>
            </w:pPr>
            <w:hyperlink r:id="rId41">
              <w:proofErr w:type="spellStart"/>
              <w:r>
                <w:rPr>
                  <w:rFonts w:ascii="Lora" w:eastAsia="Lora" w:hAnsi="Lora" w:cs="Lora"/>
                  <w:color w:val="0563C1"/>
                  <w:sz w:val="16"/>
                  <w:szCs w:val="16"/>
                  <w:u w:val="single"/>
                </w:rPr>
                <w:t>Sprogis</w:t>
              </w:r>
              <w:proofErr w:type="spellEnd"/>
              <w:r>
                <w:rPr>
                  <w:rFonts w:ascii="Lora" w:eastAsia="Lora" w:hAnsi="Lora" w:cs="Lora"/>
                  <w:color w:val="0563C1"/>
                  <w:sz w:val="16"/>
                  <w:szCs w:val="16"/>
                  <w:u w:val="single"/>
                </w:rPr>
                <w:t xml:space="preserve"> et al., 2020</w:t>
              </w:r>
            </w:hyperlink>
          </w:p>
        </w:tc>
        <w:tc>
          <w:tcPr>
            <w:tcW w:w="1418" w:type="dxa"/>
            <w:tcBorders>
              <w:top w:val="single" w:sz="4" w:space="0" w:color="000000"/>
              <w:left w:val="single" w:sz="4" w:space="0" w:color="000000"/>
              <w:bottom w:val="single" w:sz="4" w:space="0" w:color="000000"/>
              <w:right w:val="single" w:sz="4" w:space="0" w:color="000000"/>
            </w:tcBorders>
            <w:vAlign w:val="center"/>
          </w:tcPr>
          <w:p w14:paraId="517C6834" w14:textId="77777777" w:rsidR="002C255E" w:rsidRDefault="002C255E">
            <w:pPr>
              <w:jc w:val="center"/>
              <w:rPr>
                <w:rFonts w:ascii="Lora" w:eastAsia="Lora" w:hAnsi="Lora" w:cs="Lora"/>
                <w:sz w:val="16"/>
                <w:szCs w:val="16"/>
              </w:rPr>
            </w:pPr>
          </w:p>
        </w:tc>
      </w:tr>
      <w:tr w:rsidR="002C255E" w14:paraId="40E1AE05" w14:textId="77777777">
        <w:tc>
          <w:tcPr>
            <w:tcW w:w="664" w:type="dxa"/>
            <w:vMerge/>
            <w:tcBorders>
              <w:top w:val="single" w:sz="4" w:space="0" w:color="000000"/>
              <w:left w:val="single" w:sz="4" w:space="0" w:color="000000"/>
              <w:right w:val="single" w:sz="4" w:space="0" w:color="000000"/>
            </w:tcBorders>
            <w:shd w:val="clear" w:color="auto" w:fill="B4C6E7"/>
            <w:vAlign w:val="center"/>
          </w:tcPr>
          <w:p w14:paraId="6BE68594"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059F7BE6" w14:textId="77777777" w:rsidR="002C255E" w:rsidRDefault="00000000">
            <w:pPr>
              <w:jc w:val="center"/>
              <w:rPr>
                <w:rFonts w:ascii="Lora" w:eastAsia="Lora" w:hAnsi="Lora" w:cs="Lora"/>
                <w:i/>
                <w:sz w:val="16"/>
                <w:szCs w:val="16"/>
              </w:rPr>
            </w:pPr>
            <w:r>
              <w:rPr>
                <w:rFonts w:ascii="Lora" w:eastAsia="Lora" w:hAnsi="Lora" w:cs="Lora"/>
                <w:i/>
                <w:sz w:val="16"/>
                <w:szCs w:val="16"/>
              </w:rPr>
              <w:t>Northern minke whale</w:t>
            </w:r>
          </w:p>
        </w:tc>
        <w:tc>
          <w:tcPr>
            <w:tcW w:w="233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5260E738" w14:textId="77777777" w:rsidR="002C255E" w:rsidRDefault="00000000">
            <w:pPr>
              <w:jc w:val="center"/>
              <w:rPr>
                <w:rFonts w:ascii="Lora" w:eastAsia="Lora" w:hAnsi="Lora" w:cs="Lora"/>
                <w:sz w:val="16"/>
                <w:szCs w:val="16"/>
              </w:rPr>
            </w:pPr>
            <w:r>
              <w:rPr>
                <w:rFonts w:ascii="Lora" w:eastAsia="Lora" w:hAnsi="Lora" w:cs="Lora"/>
                <w:sz w:val="16"/>
                <w:szCs w:val="16"/>
              </w:rPr>
              <w:t>Increased boing call intensity</w:t>
            </w:r>
          </w:p>
        </w:tc>
        <w:tc>
          <w:tcPr>
            <w:tcW w:w="141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A931FD1" w14:textId="77777777" w:rsidR="002C255E" w:rsidRDefault="00000000">
            <w:pPr>
              <w:jc w:val="center"/>
              <w:rPr>
                <w:rFonts w:ascii="Lora" w:eastAsia="Lora" w:hAnsi="Lora" w:cs="Lora"/>
                <w:sz w:val="16"/>
                <w:szCs w:val="16"/>
              </w:rPr>
            </w:pPr>
            <w:hyperlink r:id="rId42">
              <w:proofErr w:type="spellStart"/>
              <w:r>
                <w:rPr>
                  <w:rFonts w:ascii="Lora" w:eastAsia="Lora" w:hAnsi="Lora" w:cs="Lora"/>
                  <w:color w:val="0563C1"/>
                  <w:sz w:val="16"/>
                  <w:szCs w:val="16"/>
                  <w:u w:val="single"/>
                </w:rPr>
                <w:t>Helble</w:t>
              </w:r>
              <w:proofErr w:type="spellEnd"/>
              <w:r>
                <w:rPr>
                  <w:rFonts w:ascii="Lora" w:eastAsia="Lora" w:hAnsi="Lora" w:cs="Lora"/>
                  <w:color w:val="0563C1"/>
                  <w:sz w:val="16"/>
                  <w:szCs w:val="16"/>
                  <w:u w:val="single"/>
                </w:rPr>
                <w:t xml:space="preserve"> et al., 2020</w:t>
              </w:r>
            </w:hyperlink>
          </w:p>
        </w:tc>
        <w:tc>
          <w:tcPr>
            <w:tcW w:w="14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93871EA" w14:textId="77777777" w:rsidR="002C255E" w:rsidRDefault="00000000">
            <w:pPr>
              <w:jc w:val="center"/>
              <w:rPr>
                <w:rFonts w:ascii="Lora" w:eastAsia="Lora" w:hAnsi="Lora" w:cs="Lora"/>
                <w:sz w:val="16"/>
                <w:szCs w:val="16"/>
              </w:rPr>
            </w:pPr>
            <w:hyperlink r:id="rId43">
              <w:proofErr w:type="spellStart"/>
              <w:r>
                <w:rPr>
                  <w:rFonts w:ascii="Lora" w:eastAsia="Lora" w:hAnsi="Lora" w:cs="Lora"/>
                  <w:color w:val="0563C1"/>
                  <w:sz w:val="16"/>
                  <w:szCs w:val="16"/>
                  <w:u w:val="single"/>
                </w:rPr>
                <w:t>Helble</w:t>
              </w:r>
              <w:proofErr w:type="spellEnd"/>
              <w:r>
                <w:rPr>
                  <w:rFonts w:ascii="Lora" w:eastAsia="Lora" w:hAnsi="Lora" w:cs="Lora"/>
                  <w:color w:val="0563C1"/>
                  <w:sz w:val="16"/>
                  <w:szCs w:val="16"/>
                  <w:u w:val="single"/>
                </w:rPr>
                <w:t xml:space="preserve"> et al., 2020</w:t>
              </w:r>
            </w:hyperlink>
          </w:p>
        </w:tc>
        <w:tc>
          <w:tcPr>
            <w:tcW w:w="127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576E171" w14:textId="77777777" w:rsidR="002C255E" w:rsidRDefault="00000000">
            <w:pPr>
              <w:jc w:val="center"/>
              <w:rPr>
                <w:rFonts w:ascii="Lora" w:eastAsia="Lora" w:hAnsi="Lora" w:cs="Lora"/>
                <w:sz w:val="16"/>
                <w:szCs w:val="16"/>
              </w:rPr>
            </w:pPr>
            <w:hyperlink r:id="rId44">
              <w:proofErr w:type="spellStart"/>
              <w:r>
                <w:rPr>
                  <w:rFonts w:ascii="Lora" w:eastAsia="Lora" w:hAnsi="Lora" w:cs="Lora"/>
                  <w:color w:val="0563C1"/>
                  <w:sz w:val="16"/>
                  <w:szCs w:val="16"/>
                  <w:u w:val="single"/>
                </w:rPr>
                <w:t>Helble</w:t>
              </w:r>
              <w:proofErr w:type="spellEnd"/>
              <w:r>
                <w:rPr>
                  <w:rFonts w:ascii="Lora" w:eastAsia="Lora" w:hAnsi="Lora" w:cs="Lora"/>
                  <w:color w:val="0563C1"/>
                  <w:sz w:val="16"/>
                  <w:szCs w:val="16"/>
                  <w:u w:val="single"/>
                </w:rPr>
                <w:t xml:space="preserve"> et al., 2020</w:t>
              </w:r>
            </w:hyperlink>
          </w:p>
        </w:tc>
        <w:tc>
          <w:tcPr>
            <w:tcW w:w="14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CB3982B" w14:textId="77777777" w:rsidR="002C255E" w:rsidRDefault="00000000">
            <w:pPr>
              <w:jc w:val="center"/>
              <w:rPr>
                <w:rFonts w:ascii="Lora" w:eastAsia="Lora" w:hAnsi="Lora" w:cs="Lora"/>
                <w:b/>
                <w:sz w:val="16"/>
                <w:szCs w:val="16"/>
              </w:rPr>
            </w:pPr>
            <w:hyperlink r:id="rId45">
              <w:proofErr w:type="spellStart"/>
              <w:r>
                <w:rPr>
                  <w:rFonts w:ascii="Lora" w:eastAsia="Lora" w:hAnsi="Lora" w:cs="Lora"/>
                  <w:color w:val="0563C1"/>
                  <w:sz w:val="16"/>
                  <w:szCs w:val="16"/>
                  <w:u w:val="single"/>
                </w:rPr>
                <w:t>Helble</w:t>
              </w:r>
              <w:proofErr w:type="spellEnd"/>
              <w:r>
                <w:rPr>
                  <w:rFonts w:ascii="Lora" w:eastAsia="Lora" w:hAnsi="Lora" w:cs="Lora"/>
                  <w:color w:val="0563C1"/>
                  <w:sz w:val="16"/>
                  <w:szCs w:val="16"/>
                  <w:u w:val="single"/>
                </w:rPr>
                <w:t xml:space="preserve"> et al., 2020</w:t>
              </w:r>
            </w:hyperlink>
          </w:p>
        </w:tc>
      </w:tr>
      <w:tr w:rsidR="002C255E" w14:paraId="30669BEF" w14:textId="77777777">
        <w:tc>
          <w:tcPr>
            <w:tcW w:w="664" w:type="dxa"/>
            <w:vMerge/>
            <w:tcBorders>
              <w:top w:val="single" w:sz="4" w:space="0" w:color="000000"/>
              <w:left w:val="single" w:sz="4" w:space="0" w:color="000000"/>
              <w:right w:val="single" w:sz="4" w:space="0" w:color="000000"/>
            </w:tcBorders>
            <w:shd w:val="clear" w:color="auto" w:fill="B4C6E7"/>
            <w:vAlign w:val="center"/>
          </w:tcPr>
          <w:p w14:paraId="2CDDCE29" w14:textId="77777777" w:rsidR="002C255E" w:rsidRDefault="002C255E">
            <w:pPr>
              <w:widowControl w:val="0"/>
              <w:pBdr>
                <w:top w:val="nil"/>
                <w:left w:val="nil"/>
                <w:bottom w:val="nil"/>
                <w:right w:val="nil"/>
                <w:between w:val="nil"/>
              </w:pBdr>
              <w:spacing w:line="276" w:lineRule="auto"/>
              <w:rPr>
                <w:rFonts w:ascii="Lora" w:eastAsia="Lora" w:hAnsi="Lora" w:cs="Lora"/>
                <w:b/>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543AB44A" w14:textId="77777777" w:rsidR="002C255E" w:rsidRDefault="00000000">
            <w:pPr>
              <w:jc w:val="center"/>
              <w:rPr>
                <w:rFonts w:ascii="Lora" w:eastAsia="Lora" w:hAnsi="Lora" w:cs="Lora"/>
                <w:i/>
                <w:sz w:val="16"/>
                <w:szCs w:val="16"/>
              </w:rPr>
            </w:pPr>
            <w:r>
              <w:rPr>
                <w:rFonts w:ascii="Lora" w:eastAsia="Lora" w:hAnsi="Lora" w:cs="Lora"/>
                <w:i/>
                <w:sz w:val="16"/>
                <w:szCs w:val="16"/>
              </w:rPr>
              <w:t>Bottlenose dolphin</w:t>
            </w:r>
          </w:p>
        </w:tc>
        <w:tc>
          <w:tcPr>
            <w:tcW w:w="233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6B2359F7" w14:textId="77777777" w:rsidR="002C255E" w:rsidRDefault="00000000">
            <w:pPr>
              <w:jc w:val="center"/>
              <w:rPr>
                <w:rFonts w:ascii="Lora" w:eastAsia="Lora" w:hAnsi="Lora" w:cs="Lora"/>
                <w:sz w:val="16"/>
                <w:szCs w:val="16"/>
              </w:rPr>
            </w:pPr>
            <w:r>
              <w:rPr>
                <w:rFonts w:ascii="Lora" w:eastAsia="Lora" w:hAnsi="Lora" w:cs="Lora"/>
                <w:sz w:val="16"/>
                <w:szCs w:val="16"/>
              </w:rPr>
              <w:t xml:space="preserve">Changes in the rate and amplitude of their call to </w:t>
            </w:r>
            <w:r>
              <w:rPr>
                <w:rFonts w:ascii="Lora" w:eastAsia="Lora" w:hAnsi="Lora" w:cs="Lora"/>
                <w:color w:val="000000"/>
                <w:sz w:val="16"/>
                <w:szCs w:val="16"/>
              </w:rPr>
              <w:t>avoid or compensate for masking</w:t>
            </w:r>
          </w:p>
        </w:tc>
        <w:tc>
          <w:tcPr>
            <w:tcW w:w="141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63F45D3" w14:textId="77777777" w:rsidR="002C255E" w:rsidRDefault="00000000">
            <w:pPr>
              <w:shd w:val="clear" w:color="auto" w:fill="E7E6E6"/>
              <w:jc w:val="center"/>
              <w:rPr>
                <w:rFonts w:ascii="Lora" w:eastAsia="Lora" w:hAnsi="Lora" w:cs="Lora"/>
                <w:sz w:val="16"/>
                <w:szCs w:val="16"/>
              </w:rPr>
            </w:pPr>
            <w:hyperlink r:id="rId46">
              <w:proofErr w:type="spellStart"/>
              <w:r>
                <w:rPr>
                  <w:rFonts w:ascii="Lora" w:eastAsia="Lora" w:hAnsi="Lora" w:cs="Lora"/>
                  <w:color w:val="0563C1"/>
                  <w:sz w:val="16"/>
                  <w:szCs w:val="16"/>
                  <w:u w:val="single"/>
                </w:rPr>
                <w:t>Fouda</w:t>
              </w:r>
              <w:proofErr w:type="spellEnd"/>
              <w:r>
                <w:rPr>
                  <w:rFonts w:ascii="Lora" w:eastAsia="Lora" w:hAnsi="Lora" w:cs="Lora"/>
                  <w:color w:val="0563C1"/>
                  <w:sz w:val="16"/>
                  <w:szCs w:val="16"/>
                  <w:u w:val="single"/>
                </w:rPr>
                <w:t xml:space="preserve"> et al., 2018</w:t>
              </w:r>
            </w:hyperlink>
          </w:p>
          <w:p w14:paraId="04669B7A" w14:textId="77777777" w:rsidR="002C255E" w:rsidRDefault="00000000">
            <w:pPr>
              <w:jc w:val="center"/>
              <w:rPr>
                <w:rFonts w:ascii="Lora" w:eastAsia="Lora" w:hAnsi="Lora" w:cs="Lora"/>
                <w:sz w:val="16"/>
                <w:szCs w:val="16"/>
              </w:rPr>
            </w:pPr>
            <w:hyperlink r:id="rId47" w:anchor="38051268">
              <w:proofErr w:type="spellStart"/>
              <w:r>
                <w:rPr>
                  <w:rFonts w:ascii="Lora" w:eastAsia="Lora" w:hAnsi="Lora" w:cs="Lora"/>
                  <w:color w:val="0563C1"/>
                  <w:sz w:val="16"/>
                  <w:szCs w:val="16"/>
                  <w:u w:val="single"/>
                </w:rPr>
                <w:t>Morisaka</w:t>
              </w:r>
              <w:proofErr w:type="spellEnd"/>
              <w:r>
                <w:rPr>
                  <w:rFonts w:ascii="Lora" w:eastAsia="Lora" w:hAnsi="Lora" w:cs="Lora"/>
                  <w:color w:val="0563C1"/>
                  <w:sz w:val="16"/>
                  <w:szCs w:val="16"/>
                  <w:u w:val="single"/>
                </w:rPr>
                <w:t xml:space="preserve"> et al., 2005</w:t>
              </w:r>
            </w:hyperlink>
          </w:p>
          <w:p w14:paraId="6F675968" w14:textId="77777777" w:rsidR="002C255E" w:rsidRDefault="00000000">
            <w:pPr>
              <w:jc w:val="center"/>
              <w:rPr>
                <w:rFonts w:ascii="Lora" w:eastAsia="Lora" w:hAnsi="Lora" w:cs="Lora"/>
                <w:sz w:val="16"/>
                <w:szCs w:val="16"/>
              </w:rPr>
            </w:pPr>
            <w:hyperlink r:id="rId48">
              <w:proofErr w:type="spellStart"/>
              <w:r>
                <w:rPr>
                  <w:rFonts w:ascii="Lora" w:eastAsia="Lora" w:hAnsi="Lora" w:cs="Lora"/>
                  <w:color w:val="0563C1"/>
                  <w:sz w:val="16"/>
                  <w:szCs w:val="16"/>
                  <w:u w:val="single"/>
                </w:rPr>
                <w:t>Branstetter</w:t>
              </w:r>
              <w:proofErr w:type="spellEnd"/>
              <w:r>
                <w:rPr>
                  <w:rFonts w:ascii="Lora" w:eastAsia="Lora" w:hAnsi="Lora" w:cs="Lora"/>
                  <w:color w:val="0563C1"/>
                  <w:sz w:val="16"/>
                  <w:szCs w:val="16"/>
                  <w:u w:val="single"/>
                </w:rPr>
                <w:t xml:space="preserve"> et al., 2018</w:t>
              </w:r>
            </w:hyperlink>
          </w:p>
        </w:tc>
        <w:tc>
          <w:tcPr>
            <w:tcW w:w="14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ADDCC8F" w14:textId="77777777" w:rsidR="002C255E" w:rsidRDefault="00000000">
            <w:pPr>
              <w:shd w:val="clear" w:color="auto" w:fill="E7E6E6"/>
              <w:jc w:val="center"/>
              <w:rPr>
                <w:rFonts w:ascii="Lora" w:eastAsia="Lora" w:hAnsi="Lora" w:cs="Lora"/>
                <w:sz w:val="16"/>
                <w:szCs w:val="16"/>
              </w:rPr>
            </w:pPr>
            <w:hyperlink r:id="rId49">
              <w:proofErr w:type="spellStart"/>
              <w:r>
                <w:rPr>
                  <w:rFonts w:ascii="Lora" w:eastAsia="Lora" w:hAnsi="Lora" w:cs="Lora"/>
                  <w:color w:val="0563C1"/>
                  <w:sz w:val="16"/>
                  <w:szCs w:val="16"/>
                  <w:u w:val="single"/>
                </w:rPr>
                <w:t>Fouda</w:t>
              </w:r>
              <w:proofErr w:type="spellEnd"/>
              <w:r>
                <w:rPr>
                  <w:rFonts w:ascii="Lora" w:eastAsia="Lora" w:hAnsi="Lora" w:cs="Lora"/>
                  <w:color w:val="0563C1"/>
                  <w:sz w:val="16"/>
                  <w:szCs w:val="16"/>
                  <w:u w:val="single"/>
                </w:rPr>
                <w:t xml:space="preserve"> et al., 2018</w:t>
              </w:r>
            </w:hyperlink>
          </w:p>
          <w:p w14:paraId="59FD8BCC" w14:textId="77777777" w:rsidR="002C255E" w:rsidRDefault="00000000">
            <w:pPr>
              <w:jc w:val="center"/>
              <w:rPr>
                <w:rFonts w:ascii="Lora" w:eastAsia="Lora" w:hAnsi="Lora" w:cs="Lora"/>
                <w:sz w:val="16"/>
                <w:szCs w:val="16"/>
              </w:rPr>
            </w:pPr>
            <w:hyperlink r:id="rId50" w:anchor="38051268">
              <w:proofErr w:type="spellStart"/>
              <w:r>
                <w:rPr>
                  <w:rFonts w:ascii="Lora" w:eastAsia="Lora" w:hAnsi="Lora" w:cs="Lora"/>
                  <w:color w:val="0563C1"/>
                  <w:sz w:val="16"/>
                  <w:szCs w:val="16"/>
                  <w:u w:val="single"/>
                </w:rPr>
                <w:t>Morisaka</w:t>
              </w:r>
              <w:proofErr w:type="spellEnd"/>
              <w:r>
                <w:rPr>
                  <w:rFonts w:ascii="Lora" w:eastAsia="Lora" w:hAnsi="Lora" w:cs="Lora"/>
                  <w:color w:val="0563C1"/>
                  <w:sz w:val="16"/>
                  <w:szCs w:val="16"/>
                  <w:u w:val="single"/>
                </w:rPr>
                <w:t xml:space="preserve"> et al., 2005</w:t>
              </w:r>
            </w:hyperlink>
          </w:p>
          <w:p w14:paraId="6EE90911" w14:textId="77777777" w:rsidR="002C255E" w:rsidRDefault="00000000">
            <w:pPr>
              <w:jc w:val="center"/>
              <w:rPr>
                <w:rFonts w:ascii="Lora" w:eastAsia="Lora" w:hAnsi="Lora" w:cs="Lora"/>
                <w:sz w:val="16"/>
                <w:szCs w:val="16"/>
              </w:rPr>
            </w:pPr>
            <w:hyperlink r:id="rId51">
              <w:proofErr w:type="spellStart"/>
              <w:r>
                <w:rPr>
                  <w:rFonts w:ascii="Lora" w:eastAsia="Lora" w:hAnsi="Lora" w:cs="Lora"/>
                  <w:color w:val="0563C1"/>
                  <w:sz w:val="16"/>
                  <w:szCs w:val="16"/>
                  <w:u w:val="single"/>
                </w:rPr>
                <w:t>Branstetter</w:t>
              </w:r>
              <w:proofErr w:type="spellEnd"/>
              <w:r>
                <w:rPr>
                  <w:rFonts w:ascii="Lora" w:eastAsia="Lora" w:hAnsi="Lora" w:cs="Lora"/>
                  <w:color w:val="0563C1"/>
                  <w:sz w:val="16"/>
                  <w:szCs w:val="16"/>
                  <w:u w:val="single"/>
                </w:rPr>
                <w:t xml:space="preserve"> et al., 2018</w:t>
              </w:r>
            </w:hyperlink>
          </w:p>
        </w:tc>
        <w:tc>
          <w:tcPr>
            <w:tcW w:w="1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0DC9F5" w14:textId="77777777" w:rsidR="002C255E" w:rsidRDefault="002C255E">
            <w:pPr>
              <w:jc w:val="center"/>
              <w:rPr>
                <w:rFonts w:ascii="Lora" w:eastAsia="Lora" w:hAnsi="Lora" w:cs="Lora"/>
                <w:sz w:val="16"/>
                <w:szCs w:val="16"/>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509B4B7" w14:textId="77777777" w:rsidR="002C255E" w:rsidRDefault="002C255E">
            <w:pPr>
              <w:jc w:val="center"/>
              <w:rPr>
                <w:rFonts w:ascii="Lora" w:eastAsia="Lora" w:hAnsi="Lora" w:cs="Lora"/>
                <w:sz w:val="16"/>
                <w:szCs w:val="16"/>
              </w:rPr>
            </w:pPr>
          </w:p>
        </w:tc>
      </w:tr>
      <w:tr w:rsidR="002C255E" w14:paraId="258CFBB8" w14:textId="77777777">
        <w:tc>
          <w:tcPr>
            <w:tcW w:w="664" w:type="dxa"/>
            <w:vMerge/>
            <w:tcBorders>
              <w:top w:val="single" w:sz="4" w:space="0" w:color="000000"/>
              <w:left w:val="single" w:sz="4" w:space="0" w:color="000000"/>
              <w:right w:val="single" w:sz="4" w:space="0" w:color="000000"/>
            </w:tcBorders>
            <w:shd w:val="clear" w:color="auto" w:fill="B4C6E7"/>
            <w:vAlign w:val="center"/>
          </w:tcPr>
          <w:p w14:paraId="6B78F64A"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116" w:type="dxa"/>
            <w:vMerge w:val="restart"/>
            <w:tcBorders>
              <w:top w:val="single" w:sz="4" w:space="0" w:color="000000"/>
              <w:left w:val="single" w:sz="4" w:space="0" w:color="000000"/>
              <w:right w:val="single" w:sz="4" w:space="0" w:color="000000"/>
            </w:tcBorders>
            <w:shd w:val="clear" w:color="auto" w:fill="B4C6E7"/>
            <w:vAlign w:val="center"/>
          </w:tcPr>
          <w:p w14:paraId="1A8D6640" w14:textId="77777777" w:rsidR="002C255E" w:rsidRDefault="00000000">
            <w:pPr>
              <w:jc w:val="center"/>
              <w:rPr>
                <w:rFonts w:ascii="Lora" w:eastAsia="Lora" w:hAnsi="Lora" w:cs="Lora"/>
                <w:i/>
                <w:sz w:val="16"/>
                <w:szCs w:val="16"/>
              </w:rPr>
            </w:pPr>
            <w:r>
              <w:rPr>
                <w:rFonts w:ascii="Lora" w:eastAsia="Lora" w:hAnsi="Lora" w:cs="Lora"/>
                <w:i/>
                <w:sz w:val="16"/>
                <w:szCs w:val="16"/>
              </w:rPr>
              <w:t>Killer whale</w:t>
            </w:r>
          </w:p>
        </w:tc>
        <w:tc>
          <w:tcPr>
            <w:tcW w:w="233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3D987859" w14:textId="77777777" w:rsidR="002C255E" w:rsidRDefault="00000000">
            <w:pPr>
              <w:jc w:val="center"/>
              <w:rPr>
                <w:rFonts w:ascii="Lora" w:eastAsia="Lora" w:hAnsi="Lora" w:cs="Lora"/>
                <w:sz w:val="16"/>
                <w:szCs w:val="16"/>
              </w:rPr>
            </w:pPr>
            <w:r>
              <w:rPr>
                <w:rFonts w:ascii="Lora" w:eastAsia="Lora" w:hAnsi="Lora" w:cs="Lora"/>
                <w:sz w:val="16"/>
                <w:szCs w:val="16"/>
              </w:rPr>
              <w:t>Increased duration of calls</w:t>
            </w:r>
          </w:p>
        </w:tc>
        <w:tc>
          <w:tcPr>
            <w:tcW w:w="141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D4DB2AB" w14:textId="77777777" w:rsidR="002C255E" w:rsidRDefault="00000000">
            <w:pPr>
              <w:jc w:val="center"/>
              <w:rPr>
                <w:rFonts w:ascii="Lora" w:eastAsia="Lora" w:hAnsi="Lora" w:cs="Lora"/>
                <w:sz w:val="16"/>
                <w:szCs w:val="16"/>
              </w:rPr>
            </w:pPr>
            <w:hyperlink r:id="rId52">
              <w:r>
                <w:rPr>
                  <w:rFonts w:ascii="Lora" w:eastAsia="Lora" w:hAnsi="Lora" w:cs="Lora"/>
                  <w:color w:val="0563C1"/>
                  <w:sz w:val="16"/>
                  <w:szCs w:val="16"/>
                  <w:u w:val="single"/>
                </w:rPr>
                <w:t>Foote et al., 2004</w:t>
              </w:r>
            </w:hyperlink>
          </w:p>
        </w:tc>
        <w:tc>
          <w:tcPr>
            <w:tcW w:w="14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8CC16C6" w14:textId="77777777" w:rsidR="002C255E" w:rsidRDefault="00000000">
            <w:pPr>
              <w:jc w:val="center"/>
              <w:rPr>
                <w:rFonts w:ascii="Lora" w:eastAsia="Lora" w:hAnsi="Lora" w:cs="Lora"/>
                <w:sz w:val="16"/>
                <w:szCs w:val="16"/>
              </w:rPr>
            </w:pPr>
            <w:hyperlink r:id="rId53">
              <w:r>
                <w:rPr>
                  <w:rFonts w:ascii="Lora" w:eastAsia="Lora" w:hAnsi="Lora" w:cs="Lora"/>
                  <w:color w:val="0563C1"/>
                  <w:sz w:val="16"/>
                  <w:szCs w:val="16"/>
                  <w:u w:val="single"/>
                </w:rPr>
                <w:t>Foote et al., 2004</w:t>
              </w:r>
            </w:hyperlink>
          </w:p>
        </w:tc>
        <w:tc>
          <w:tcPr>
            <w:tcW w:w="127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8927CCD" w14:textId="77777777" w:rsidR="002C255E" w:rsidRDefault="00000000">
            <w:pPr>
              <w:jc w:val="center"/>
              <w:rPr>
                <w:rFonts w:ascii="Lora" w:eastAsia="Lora" w:hAnsi="Lora" w:cs="Lora"/>
                <w:sz w:val="16"/>
                <w:szCs w:val="16"/>
              </w:rPr>
            </w:pPr>
            <w:hyperlink r:id="rId54">
              <w:r>
                <w:rPr>
                  <w:rFonts w:ascii="Lora" w:eastAsia="Lora" w:hAnsi="Lora" w:cs="Lora"/>
                  <w:color w:val="0563C1"/>
                  <w:sz w:val="16"/>
                  <w:szCs w:val="16"/>
                  <w:u w:val="single"/>
                </w:rPr>
                <w:t>Foote et al., 2004</w:t>
              </w:r>
            </w:hyperlink>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A9A45" w14:textId="77777777" w:rsidR="002C255E" w:rsidRDefault="002C255E">
            <w:pPr>
              <w:jc w:val="center"/>
              <w:rPr>
                <w:rFonts w:ascii="Lora" w:eastAsia="Lora" w:hAnsi="Lora" w:cs="Lora"/>
                <w:sz w:val="16"/>
                <w:szCs w:val="16"/>
              </w:rPr>
            </w:pPr>
          </w:p>
        </w:tc>
      </w:tr>
      <w:tr w:rsidR="002C255E" w14:paraId="1625BFCF" w14:textId="77777777">
        <w:tc>
          <w:tcPr>
            <w:tcW w:w="664" w:type="dxa"/>
            <w:vMerge/>
            <w:tcBorders>
              <w:top w:val="single" w:sz="4" w:space="0" w:color="000000"/>
              <w:left w:val="single" w:sz="4" w:space="0" w:color="000000"/>
              <w:right w:val="single" w:sz="4" w:space="0" w:color="000000"/>
            </w:tcBorders>
            <w:shd w:val="clear" w:color="auto" w:fill="B4C6E7"/>
            <w:vAlign w:val="center"/>
          </w:tcPr>
          <w:p w14:paraId="2CA19398"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116" w:type="dxa"/>
            <w:vMerge/>
            <w:tcBorders>
              <w:top w:val="single" w:sz="4" w:space="0" w:color="000000"/>
              <w:left w:val="single" w:sz="4" w:space="0" w:color="000000"/>
              <w:right w:val="single" w:sz="4" w:space="0" w:color="000000"/>
            </w:tcBorders>
            <w:shd w:val="clear" w:color="auto" w:fill="B4C6E7"/>
            <w:vAlign w:val="center"/>
          </w:tcPr>
          <w:p w14:paraId="4DA7E836"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33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3D845016" w14:textId="77777777" w:rsidR="002C255E" w:rsidRDefault="00000000">
            <w:pPr>
              <w:jc w:val="center"/>
              <w:rPr>
                <w:rFonts w:ascii="Lora" w:eastAsia="Lora" w:hAnsi="Lora" w:cs="Lora"/>
                <w:sz w:val="16"/>
                <w:szCs w:val="16"/>
              </w:rPr>
            </w:pPr>
            <w:r>
              <w:rPr>
                <w:rFonts w:ascii="Lora" w:eastAsia="Lora" w:hAnsi="Lora" w:cs="Lora"/>
                <w:sz w:val="16"/>
                <w:szCs w:val="16"/>
              </w:rPr>
              <w:t>Elevated stress levels or degraded communication among individuals which could affect their activity budget</w:t>
            </w:r>
          </w:p>
        </w:tc>
        <w:tc>
          <w:tcPr>
            <w:tcW w:w="141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801281F" w14:textId="77777777" w:rsidR="002C255E" w:rsidRDefault="00000000">
            <w:pPr>
              <w:jc w:val="center"/>
              <w:rPr>
                <w:rFonts w:ascii="Lora" w:eastAsia="Lora" w:hAnsi="Lora" w:cs="Lora"/>
                <w:color w:val="282828"/>
                <w:sz w:val="16"/>
                <w:szCs w:val="16"/>
              </w:rPr>
            </w:pPr>
            <w:hyperlink r:id="rId55">
              <w:r>
                <w:rPr>
                  <w:rFonts w:ascii="Lora" w:eastAsia="Lora" w:hAnsi="Lora" w:cs="Lora"/>
                  <w:color w:val="0563C1"/>
                  <w:sz w:val="16"/>
                  <w:szCs w:val="16"/>
                  <w:u w:val="single"/>
                </w:rPr>
                <w:t>Holt et al., 2009</w:t>
              </w:r>
            </w:hyperlink>
          </w:p>
        </w:tc>
        <w:tc>
          <w:tcPr>
            <w:tcW w:w="14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F6CF5B7" w14:textId="77777777" w:rsidR="002C255E" w:rsidRDefault="00000000">
            <w:pPr>
              <w:jc w:val="center"/>
              <w:rPr>
                <w:rFonts w:ascii="Lora" w:eastAsia="Lora" w:hAnsi="Lora" w:cs="Lora"/>
                <w:color w:val="FFFFFF"/>
                <w:sz w:val="16"/>
                <w:szCs w:val="16"/>
              </w:rPr>
            </w:pPr>
            <w:hyperlink r:id="rId56">
              <w:r>
                <w:rPr>
                  <w:rFonts w:ascii="Lora" w:eastAsia="Lora" w:hAnsi="Lora" w:cs="Lora"/>
                  <w:color w:val="0563C1"/>
                  <w:sz w:val="16"/>
                  <w:szCs w:val="16"/>
                  <w:u w:val="single"/>
                </w:rPr>
                <w:t>Holt et al., 2009</w:t>
              </w:r>
            </w:hyperlink>
          </w:p>
        </w:tc>
        <w:tc>
          <w:tcPr>
            <w:tcW w:w="1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1B6020" w14:textId="77777777" w:rsidR="002C255E" w:rsidRDefault="002C255E">
            <w:pPr>
              <w:jc w:val="center"/>
              <w:rPr>
                <w:rFonts w:ascii="Lora" w:eastAsia="Lora" w:hAnsi="Lora" w:cs="Lora"/>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435BCE" w14:textId="77777777" w:rsidR="002C255E" w:rsidRDefault="002C255E">
            <w:pPr>
              <w:jc w:val="center"/>
              <w:rPr>
                <w:rFonts w:ascii="Lora" w:eastAsia="Lora" w:hAnsi="Lora" w:cs="Lora"/>
                <w:sz w:val="16"/>
                <w:szCs w:val="16"/>
              </w:rPr>
            </w:pPr>
          </w:p>
        </w:tc>
      </w:tr>
      <w:tr w:rsidR="002C255E" w14:paraId="1C520F75" w14:textId="77777777">
        <w:tc>
          <w:tcPr>
            <w:tcW w:w="664" w:type="dxa"/>
            <w:vMerge/>
            <w:tcBorders>
              <w:top w:val="single" w:sz="4" w:space="0" w:color="000000"/>
              <w:left w:val="single" w:sz="4" w:space="0" w:color="000000"/>
              <w:right w:val="single" w:sz="4" w:space="0" w:color="000000"/>
            </w:tcBorders>
            <w:shd w:val="clear" w:color="auto" w:fill="B4C6E7"/>
            <w:vAlign w:val="center"/>
          </w:tcPr>
          <w:p w14:paraId="413C3719"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116" w:type="dxa"/>
            <w:vMerge/>
            <w:tcBorders>
              <w:top w:val="single" w:sz="4" w:space="0" w:color="000000"/>
              <w:left w:val="single" w:sz="4" w:space="0" w:color="000000"/>
              <w:right w:val="single" w:sz="4" w:space="0" w:color="000000"/>
            </w:tcBorders>
            <w:shd w:val="clear" w:color="auto" w:fill="B4C6E7"/>
            <w:vAlign w:val="center"/>
          </w:tcPr>
          <w:p w14:paraId="3E1A9E30"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33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1E3364B1" w14:textId="77777777" w:rsidR="002C255E" w:rsidRDefault="00000000">
            <w:pPr>
              <w:jc w:val="center"/>
              <w:rPr>
                <w:rFonts w:ascii="Lora" w:eastAsia="Lora" w:hAnsi="Lora" w:cs="Lora"/>
                <w:sz w:val="16"/>
                <w:szCs w:val="16"/>
              </w:rPr>
            </w:pPr>
            <w:r>
              <w:rPr>
                <w:rFonts w:ascii="Lora" w:eastAsia="Lora" w:hAnsi="Lora" w:cs="Lora"/>
                <w:sz w:val="16"/>
                <w:szCs w:val="16"/>
              </w:rPr>
              <w:t>Reduced foraging activity</w:t>
            </w:r>
          </w:p>
        </w:tc>
        <w:tc>
          <w:tcPr>
            <w:tcW w:w="141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4AA9831" w14:textId="77777777" w:rsidR="002C255E" w:rsidRDefault="00000000">
            <w:pPr>
              <w:jc w:val="center"/>
              <w:rPr>
                <w:rFonts w:ascii="Lora" w:eastAsia="Lora" w:hAnsi="Lora" w:cs="Lora"/>
                <w:color w:val="282828"/>
                <w:sz w:val="16"/>
                <w:szCs w:val="16"/>
              </w:rPr>
            </w:pPr>
            <w:hyperlink r:id="rId57">
              <w:r>
                <w:rPr>
                  <w:rFonts w:ascii="Lora" w:eastAsia="Lora" w:hAnsi="Lora" w:cs="Lora"/>
                  <w:color w:val="0563C1"/>
                  <w:sz w:val="16"/>
                  <w:szCs w:val="16"/>
                  <w:u w:val="single"/>
                </w:rPr>
                <w:t>Vancouver Fraser Port Authority, 2017</w:t>
              </w:r>
            </w:hyperlink>
          </w:p>
        </w:tc>
        <w:tc>
          <w:tcPr>
            <w:tcW w:w="14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F9D6AFE" w14:textId="77777777" w:rsidR="002C255E" w:rsidRDefault="00000000">
            <w:pPr>
              <w:jc w:val="center"/>
              <w:rPr>
                <w:rFonts w:ascii="Lora" w:eastAsia="Lora" w:hAnsi="Lora" w:cs="Lora"/>
                <w:color w:val="282828"/>
                <w:sz w:val="20"/>
                <w:szCs w:val="20"/>
              </w:rPr>
            </w:pPr>
            <w:hyperlink r:id="rId58">
              <w:r>
                <w:rPr>
                  <w:rFonts w:ascii="Lora" w:eastAsia="Lora" w:hAnsi="Lora" w:cs="Lora"/>
                  <w:color w:val="0563C1"/>
                  <w:sz w:val="16"/>
                  <w:szCs w:val="16"/>
                  <w:u w:val="single"/>
                </w:rPr>
                <w:t>Vancouver Fraser Port Authority, 2017</w:t>
              </w:r>
            </w:hyperlink>
          </w:p>
        </w:tc>
        <w:tc>
          <w:tcPr>
            <w:tcW w:w="1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1E47ED" w14:textId="77777777" w:rsidR="002C255E" w:rsidRDefault="002C255E">
            <w:pPr>
              <w:jc w:val="center"/>
              <w:rPr>
                <w:rFonts w:ascii="Lora" w:eastAsia="Lora" w:hAnsi="Lora" w:cs="Lora"/>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BA04AD" w14:textId="77777777" w:rsidR="002C255E" w:rsidRDefault="002C255E">
            <w:pPr>
              <w:jc w:val="center"/>
              <w:rPr>
                <w:rFonts w:ascii="Lora" w:eastAsia="Lora" w:hAnsi="Lora" w:cs="Lora"/>
                <w:sz w:val="16"/>
                <w:szCs w:val="16"/>
              </w:rPr>
            </w:pPr>
          </w:p>
        </w:tc>
      </w:tr>
      <w:tr w:rsidR="002C255E" w14:paraId="73B51322" w14:textId="77777777">
        <w:tc>
          <w:tcPr>
            <w:tcW w:w="664" w:type="dxa"/>
            <w:vMerge/>
            <w:tcBorders>
              <w:top w:val="single" w:sz="4" w:space="0" w:color="000000"/>
              <w:left w:val="single" w:sz="4" w:space="0" w:color="000000"/>
              <w:right w:val="single" w:sz="4" w:space="0" w:color="000000"/>
            </w:tcBorders>
            <w:shd w:val="clear" w:color="auto" w:fill="B4C6E7"/>
            <w:vAlign w:val="center"/>
          </w:tcPr>
          <w:p w14:paraId="1327AE3C"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B4C6E7"/>
            <w:vAlign w:val="center"/>
          </w:tcPr>
          <w:p w14:paraId="7453E625" w14:textId="77777777" w:rsidR="002C255E" w:rsidRDefault="00000000">
            <w:pPr>
              <w:jc w:val="center"/>
              <w:rPr>
                <w:rFonts w:ascii="Lora" w:eastAsia="Lora" w:hAnsi="Lora" w:cs="Lora"/>
                <w:i/>
                <w:sz w:val="16"/>
                <w:szCs w:val="16"/>
              </w:rPr>
            </w:pPr>
            <w:r>
              <w:rPr>
                <w:rFonts w:ascii="Lora" w:eastAsia="Lora" w:hAnsi="Lora" w:cs="Lora"/>
                <w:i/>
                <w:sz w:val="16"/>
                <w:szCs w:val="16"/>
              </w:rPr>
              <w:t>Seals</w:t>
            </w:r>
          </w:p>
        </w:tc>
        <w:tc>
          <w:tcPr>
            <w:tcW w:w="233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51B11C0A" w14:textId="77777777" w:rsidR="002C255E" w:rsidRDefault="00000000">
            <w:pPr>
              <w:jc w:val="center"/>
              <w:rPr>
                <w:rFonts w:ascii="Lora" w:eastAsia="Lora" w:hAnsi="Lora" w:cs="Lora"/>
                <w:sz w:val="16"/>
                <w:szCs w:val="16"/>
              </w:rPr>
            </w:pPr>
            <w:r>
              <w:rPr>
                <w:rFonts w:ascii="Lora" w:eastAsia="Lora" w:hAnsi="Lora" w:cs="Lora"/>
                <w:color w:val="000000"/>
                <w:sz w:val="16"/>
                <w:szCs w:val="16"/>
              </w:rPr>
              <w:t>Potential to cause elevated hearing thresholds.</w:t>
            </w:r>
          </w:p>
        </w:tc>
        <w:tc>
          <w:tcPr>
            <w:tcW w:w="141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28D9C8E" w14:textId="77777777" w:rsidR="002C255E" w:rsidRDefault="00000000">
            <w:pPr>
              <w:jc w:val="center"/>
              <w:rPr>
                <w:rFonts w:ascii="Lora" w:eastAsia="Lora" w:hAnsi="Lora" w:cs="Lora"/>
                <w:sz w:val="16"/>
                <w:szCs w:val="16"/>
              </w:rPr>
            </w:pPr>
            <w:hyperlink r:id="rId59">
              <w:r>
                <w:rPr>
                  <w:rFonts w:ascii="Lora" w:eastAsia="Lora" w:hAnsi="Lora" w:cs="Lora"/>
                  <w:color w:val="0563C1"/>
                  <w:sz w:val="16"/>
                  <w:szCs w:val="16"/>
                  <w:u w:val="single"/>
                </w:rPr>
                <w:t>Hastie et al., 2015</w:t>
              </w:r>
            </w:hyperlink>
          </w:p>
        </w:tc>
        <w:tc>
          <w:tcPr>
            <w:tcW w:w="14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DBB9CCC" w14:textId="77777777" w:rsidR="002C255E" w:rsidRDefault="00000000">
            <w:pPr>
              <w:jc w:val="center"/>
              <w:rPr>
                <w:rFonts w:ascii="Lora" w:eastAsia="Lora" w:hAnsi="Lora" w:cs="Lora"/>
                <w:sz w:val="16"/>
                <w:szCs w:val="16"/>
              </w:rPr>
            </w:pPr>
            <w:hyperlink r:id="rId60">
              <w:r>
                <w:rPr>
                  <w:rFonts w:ascii="Lora" w:eastAsia="Lora" w:hAnsi="Lora" w:cs="Lora"/>
                  <w:color w:val="0563C1"/>
                  <w:sz w:val="16"/>
                  <w:szCs w:val="16"/>
                  <w:u w:val="single"/>
                </w:rPr>
                <w:t>Hastie et al., 2015</w:t>
              </w:r>
            </w:hyperlink>
          </w:p>
        </w:tc>
        <w:tc>
          <w:tcPr>
            <w:tcW w:w="1277" w:type="dxa"/>
            <w:tcBorders>
              <w:top w:val="single" w:sz="4" w:space="0" w:color="000000"/>
              <w:left w:val="single" w:sz="4" w:space="0" w:color="000000"/>
              <w:bottom w:val="single" w:sz="4" w:space="0" w:color="000000"/>
              <w:right w:val="single" w:sz="4" w:space="0" w:color="000000"/>
            </w:tcBorders>
            <w:vAlign w:val="center"/>
          </w:tcPr>
          <w:p w14:paraId="017B1435" w14:textId="77777777" w:rsidR="002C255E" w:rsidRDefault="002C255E">
            <w:pPr>
              <w:jc w:val="center"/>
              <w:rPr>
                <w:rFonts w:ascii="Lora" w:eastAsia="Lora" w:hAnsi="Lora" w:cs="Lora"/>
                <w:sz w:val="16"/>
                <w:szCs w:val="16"/>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9C2DD6A" w14:textId="77777777" w:rsidR="002C255E" w:rsidRDefault="002C255E">
            <w:pPr>
              <w:jc w:val="center"/>
              <w:rPr>
                <w:rFonts w:ascii="Lora" w:eastAsia="Lora" w:hAnsi="Lora" w:cs="Lora"/>
                <w:sz w:val="16"/>
                <w:szCs w:val="16"/>
              </w:rPr>
            </w:pPr>
          </w:p>
        </w:tc>
      </w:tr>
      <w:tr w:rsidR="002C255E" w14:paraId="6C8F7D96" w14:textId="77777777">
        <w:tc>
          <w:tcPr>
            <w:tcW w:w="664" w:type="dxa"/>
            <w:vMerge/>
            <w:tcBorders>
              <w:top w:val="single" w:sz="4" w:space="0" w:color="000000"/>
              <w:left w:val="single" w:sz="4" w:space="0" w:color="000000"/>
              <w:right w:val="single" w:sz="4" w:space="0" w:color="000000"/>
            </w:tcBorders>
            <w:shd w:val="clear" w:color="auto" w:fill="B4C6E7"/>
            <w:vAlign w:val="center"/>
          </w:tcPr>
          <w:p w14:paraId="04ABECAD"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116"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14:paraId="52A35CEC"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33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6030ACCA" w14:textId="77777777" w:rsidR="002C255E" w:rsidRDefault="00000000">
            <w:pPr>
              <w:jc w:val="center"/>
              <w:rPr>
                <w:rFonts w:ascii="Lora" w:eastAsia="Lora" w:hAnsi="Lora" w:cs="Lora"/>
                <w:sz w:val="16"/>
                <w:szCs w:val="16"/>
              </w:rPr>
            </w:pPr>
            <w:r>
              <w:rPr>
                <w:rFonts w:ascii="Lora" w:eastAsia="Lora" w:hAnsi="Lora" w:cs="Lora"/>
                <w:sz w:val="16"/>
                <w:szCs w:val="16"/>
              </w:rPr>
              <w:t>Reduced foraging opportunities and increased energetic costs</w:t>
            </w:r>
          </w:p>
        </w:tc>
        <w:tc>
          <w:tcPr>
            <w:tcW w:w="141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661A02B" w14:textId="77777777" w:rsidR="002C255E" w:rsidRDefault="00000000">
            <w:pPr>
              <w:jc w:val="center"/>
              <w:rPr>
                <w:rFonts w:ascii="Lora" w:eastAsia="Lora" w:hAnsi="Lora" w:cs="Lora"/>
                <w:sz w:val="16"/>
                <w:szCs w:val="16"/>
              </w:rPr>
            </w:pPr>
            <w:hyperlink r:id="rId61">
              <w:r>
                <w:rPr>
                  <w:rFonts w:ascii="Lora" w:eastAsia="Lora" w:hAnsi="Lora" w:cs="Lora"/>
                  <w:color w:val="0563C1"/>
                  <w:sz w:val="16"/>
                  <w:szCs w:val="16"/>
                  <w:u w:val="single"/>
                </w:rPr>
                <w:t>Russel et al., 2016</w:t>
              </w:r>
            </w:hyperlink>
          </w:p>
        </w:tc>
        <w:tc>
          <w:tcPr>
            <w:tcW w:w="141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A4A62D8" w14:textId="77777777" w:rsidR="002C255E" w:rsidRDefault="00000000">
            <w:pPr>
              <w:jc w:val="center"/>
              <w:rPr>
                <w:rFonts w:ascii="Lora" w:eastAsia="Lora" w:hAnsi="Lora" w:cs="Lora"/>
                <w:sz w:val="16"/>
                <w:szCs w:val="16"/>
              </w:rPr>
            </w:pPr>
            <w:hyperlink r:id="rId62">
              <w:r>
                <w:rPr>
                  <w:rFonts w:ascii="Lora" w:eastAsia="Lora" w:hAnsi="Lora" w:cs="Lora"/>
                  <w:color w:val="0563C1"/>
                  <w:sz w:val="16"/>
                  <w:szCs w:val="16"/>
                  <w:u w:val="single"/>
                </w:rPr>
                <w:t>Russel et al., 2016</w:t>
              </w:r>
            </w:hyperlink>
          </w:p>
        </w:tc>
        <w:tc>
          <w:tcPr>
            <w:tcW w:w="127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2BECE6A" w14:textId="77777777" w:rsidR="002C255E" w:rsidRDefault="00000000">
            <w:pPr>
              <w:jc w:val="center"/>
              <w:rPr>
                <w:rFonts w:ascii="Lora" w:eastAsia="Lora" w:hAnsi="Lora" w:cs="Lora"/>
                <w:b/>
                <w:sz w:val="16"/>
                <w:szCs w:val="16"/>
              </w:rPr>
            </w:pPr>
            <w:hyperlink r:id="rId63">
              <w:r>
                <w:rPr>
                  <w:rFonts w:ascii="Lora" w:eastAsia="Lora" w:hAnsi="Lora" w:cs="Lora"/>
                  <w:color w:val="0563C1"/>
                  <w:sz w:val="16"/>
                  <w:szCs w:val="16"/>
                  <w:u w:val="single"/>
                </w:rPr>
                <w:t>Russel et al., 2016</w:t>
              </w:r>
            </w:hyperlink>
          </w:p>
        </w:tc>
        <w:tc>
          <w:tcPr>
            <w:tcW w:w="1418" w:type="dxa"/>
            <w:tcBorders>
              <w:top w:val="single" w:sz="4" w:space="0" w:color="000000"/>
              <w:left w:val="single" w:sz="4" w:space="0" w:color="000000"/>
              <w:bottom w:val="single" w:sz="4" w:space="0" w:color="000000"/>
              <w:right w:val="single" w:sz="4" w:space="0" w:color="000000"/>
            </w:tcBorders>
            <w:vAlign w:val="center"/>
          </w:tcPr>
          <w:p w14:paraId="6D017918" w14:textId="77777777" w:rsidR="002C255E" w:rsidRDefault="002C255E">
            <w:pPr>
              <w:jc w:val="center"/>
              <w:rPr>
                <w:rFonts w:ascii="Lora" w:eastAsia="Lora" w:hAnsi="Lora" w:cs="Lora"/>
                <w:sz w:val="16"/>
                <w:szCs w:val="16"/>
              </w:rPr>
            </w:pPr>
          </w:p>
        </w:tc>
      </w:tr>
      <w:tr w:rsidR="002C255E" w14:paraId="6A304C04" w14:textId="77777777">
        <w:tc>
          <w:tcPr>
            <w:tcW w:w="664" w:type="dxa"/>
            <w:vMerge/>
            <w:tcBorders>
              <w:top w:val="single" w:sz="4" w:space="0" w:color="000000"/>
              <w:left w:val="single" w:sz="4" w:space="0" w:color="000000"/>
              <w:right w:val="single" w:sz="4" w:space="0" w:color="000000"/>
            </w:tcBorders>
            <w:shd w:val="clear" w:color="auto" w:fill="B4C6E7"/>
            <w:vAlign w:val="center"/>
          </w:tcPr>
          <w:p w14:paraId="57D1DB9A"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116"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28E28361" w14:textId="77777777" w:rsidR="002C255E" w:rsidRDefault="00000000">
            <w:pPr>
              <w:jc w:val="center"/>
              <w:rPr>
                <w:rFonts w:ascii="Lora" w:eastAsia="Lora" w:hAnsi="Lora" w:cs="Lora"/>
                <w:i/>
                <w:sz w:val="16"/>
                <w:szCs w:val="16"/>
              </w:rPr>
            </w:pPr>
            <w:r>
              <w:rPr>
                <w:rFonts w:ascii="Lora" w:eastAsia="Lora" w:hAnsi="Lora" w:cs="Lora"/>
                <w:i/>
                <w:sz w:val="16"/>
                <w:szCs w:val="16"/>
              </w:rPr>
              <w:t>Harbour Porpoise</w:t>
            </w:r>
          </w:p>
        </w:tc>
        <w:tc>
          <w:tcPr>
            <w:tcW w:w="233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14D6F150" w14:textId="77777777" w:rsidR="002C255E" w:rsidRDefault="00000000">
            <w:pPr>
              <w:jc w:val="center"/>
              <w:rPr>
                <w:rFonts w:ascii="Lora" w:eastAsia="Lora" w:hAnsi="Lora" w:cs="Lora"/>
                <w:sz w:val="16"/>
                <w:szCs w:val="16"/>
              </w:rPr>
            </w:pPr>
            <w:r>
              <w:rPr>
                <w:rFonts w:ascii="Lora" w:eastAsia="Lora" w:hAnsi="Lora" w:cs="Lora"/>
                <w:color w:val="1B1C20"/>
                <w:sz w:val="16"/>
                <w:szCs w:val="16"/>
              </w:rPr>
              <w:t>Potential risk of hearing damage</w:t>
            </w:r>
          </w:p>
        </w:tc>
        <w:tc>
          <w:tcPr>
            <w:tcW w:w="141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4F45212" w14:textId="77777777" w:rsidR="002C255E" w:rsidRDefault="00000000">
            <w:pPr>
              <w:jc w:val="center"/>
              <w:rPr>
                <w:rFonts w:ascii="Lora" w:eastAsia="Lora" w:hAnsi="Lora" w:cs="Lora"/>
                <w:color w:val="282828"/>
                <w:sz w:val="16"/>
                <w:szCs w:val="16"/>
              </w:rPr>
            </w:pPr>
            <w:hyperlink r:id="rId64">
              <w:r>
                <w:rPr>
                  <w:rFonts w:ascii="Lora" w:eastAsia="Lora" w:hAnsi="Lora" w:cs="Lora"/>
                  <w:color w:val="0563C1"/>
                  <w:sz w:val="16"/>
                  <w:szCs w:val="16"/>
                  <w:u w:val="single"/>
                </w:rPr>
                <w:t>Thomsen</w:t>
              </w:r>
            </w:hyperlink>
            <w:hyperlink r:id="rId65">
              <w:r>
                <w:rPr>
                  <w:rFonts w:ascii="Lora" w:eastAsia="Lora" w:hAnsi="Lora" w:cs="Lora"/>
                  <w:i/>
                  <w:color w:val="0563C1"/>
                  <w:sz w:val="16"/>
                  <w:szCs w:val="16"/>
                  <w:u w:val="single"/>
                </w:rPr>
                <w:t xml:space="preserve"> et al</w:t>
              </w:r>
            </w:hyperlink>
            <w:hyperlink r:id="rId66">
              <w:r>
                <w:rPr>
                  <w:rFonts w:ascii="Lora" w:eastAsia="Lora" w:hAnsi="Lora" w:cs="Lora"/>
                  <w:color w:val="0563C1"/>
                  <w:sz w:val="16"/>
                  <w:szCs w:val="16"/>
                  <w:u w:val="single"/>
                </w:rPr>
                <w:t>., 2006</w:t>
              </w:r>
            </w:hyperlink>
          </w:p>
          <w:p w14:paraId="7BFD455E" w14:textId="77777777" w:rsidR="002C255E" w:rsidRDefault="00000000">
            <w:pPr>
              <w:jc w:val="center"/>
              <w:rPr>
                <w:rFonts w:ascii="Lora" w:eastAsia="Lora" w:hAnsi="Lora" w:cs="Lora"/>
                <w:sz w:val="16"/>
                <w:szCs w:val="16"/>
              </w:rPr>
            </w:pPr>
            <w:hyperlink r:id="rId67">
              <w:r>
                <w:rPr>
                  <w:rFonts w:ascii="Lora" w:eastAsia="Lora" w:hAnsi="Lora" w:cs="Lora"/>
                  <w:color w:val="0563C1"/>
                  <w:sz w:val="16"/>
                  <w:szCs w:val="16"/>
                  <w:u w:val="single"/>
                </w:rPr>
                <w:t xml:space="preserve">Southall </w:t>
              </w:r>
            </w:hyperlink>
            <w:hyperlink r:id="rId68">
              <w:r>
                <w:rPr>
                  <w:rFonts w:ascii="Lora" w:eastAsia="Lora" w:hAnsi="Lora" w:cs="Lora"/>
                  <w:i/>
                  <w:color w:val="0563C1"/>
                  <w:sz w:val="16"/>
                  <w:szCs w:val="16"/>
                  <w:u w:val="single"/>
                </w:rPr>
                <w:t>et al</w:t>
              </w:r>
            </w:hyperlink>
            <w:hyperlink r:id="rId69">
              <w:r>
                <w:rPr>
                  <w:rFonts w:ascii="Lora" w:eastAsia="Lora" w:hAnsi="Lora" w:cs="Lora"/>
                  <w:color w:val="0563C1"/>
                  <w:sz w:val="16"/>
                  <w:szCs w:val="16"/>
                  <w:u w:val="single"/>
                </w:rPr>
                <w:t>. 2007</w:t>
              </w:r>
            </w:hyperlink>
          </w:p>
        </w:tc>
        <w:tc>
          <w:tcPr>
            <w:tcW w:w="1418" w:type="dxa"/>
            <w:tcBorders>
              <w:top w:val="single" w:sz="4" w:space="0" w:color="000000"/>
              <w:left w:val="single" w:sz="4" w:space="0" w:color="000000"/>
              <w:bottom w:val="single" w:sz="4" w:space="0" w:color="000000"/>
              <w:right w:val="single" w:sz="4" w:space="0" w:color="000000"/>
            </w:tcBorders>
            <w:vAlign w:val="center"/>
          </w:tcPr>
          <w:p w14:paraId="3E5B1644" w14:textId="77777777" w:rsidR="002C255E" w:rsidRDefault="002C255E">
            <w:pPr>
              <w:jc w:val="center"/>
              <w:rPr>
                <w:rFonts w:ascii="Lora" w:eastAsia="Lora" w:hAnsi="Lora" w:cs="Lora"/>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216EE" w14:textId="77777777" w:rsidR="002C255E" w:rsidRDefault="002C255E">
            <w:pPr>
              <w:jc w:val="center"/>
              <w:rPr>
                <w:rFonts w:ascii="Lora" w:eastAsia="Lora" w:hAnsi="Lora" w:cs="Lora"/>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EE67555" w14:textId="77777777" w:rsidR="002C255E" w:rsidRDefault="002C255E">
            <w:pPr>
              <w:jc w:val="center"/>
              <w:rPr>
                <w:rFonts w:ascii="Lora" w:eastAsia="Lora" w:hAnsi="Lora" w:cs="Lora"/>
                <w:sz w:val="16"/>
                <w:szCs w:val="16"/>
              </w:rPr>
            </w:pPr>
          </w:p>
        </w:tc>
      </w:tr>
    </w:tbl>
    <w:p w14:paraId="59E12552" w14:textId="77777777" w:rsidR="002C255E" w:rsidRDefault="002C255E">
      <w:pPr>
        <w:rPr>
          <w:rFonts w:ascii="Lora" w:eastAsia="Lora" w:hAnsi="Lora" w:cs="Lora"/>
          <w:color w:val="1F3863"/>
          <w:sz w:val="24"/>
          <w:szCs w:val="24"/>
        </w:rPr>
      </w:pPr>
    </w:p>
    <w:p w14:paraId="2D619BE6" w14:textId="77777777" w:rsidR="002C255E" w:rsidRDefault="00000000">
      <w:pPr>
        <w:pStyle w:val="Heading2"/>
        <w:rPr>
          <w:rFonts w:ascii="Lora" w:eastAsia="Lora" w:hAnsi="Lora" w:cs="Lora"/>
          <w:color w:val="002060"/>
        </w:rPr>
      </w:pPr>
      <w:bookmarkStart w:id="13" w:name="_heading=h.lnxbz9" w:colFirst="0" w:colLast="0"/>
      <w:bookmarkEnd w:id="13"/>
      <w:r>
        <w:rPr>
          <w:rFonts w:ascii="Lora" w:eastAsia="Lora" w:hAnsi="Lora" w:cs="Lora"/>
          <w:color w:val="002060"/>
        </w:rPr>
        <w:t xml:space="preserve">Fish </w:t>
      </w:r>
    </w:p>
    <w:p w14:paraId="14A6899E" w14:textId="77777777" w:rsidR="002C255E" w:rsidRDefault="00000000">
      <w:pPr>
        <w:pStyle w:val="Heading3"/>
        <w:rPr>
          <w:rFonts w:ascii="Lora" w:eastAsia="Lora" w:hAnsi="Lora" w:cs="Lora"/>
          <w:highlight w:val="white"/>
        </w:rPr>
      </w:pPr>
      <w:bookmarkStart w:id="14" w:name="_heading=h.35nkun2" w:colFirst="0" w:colLast="0"/>
      <w:bookmarkEnd w:id="14"/>
      <w:r>
        <w:rPr>
          <w:rFonts w:ascii="Lora" w:eastAsia="Lora" w:hAnsi="Lora" w:cs="Lora"/>
        </w:rPr>
        <w:t>Introduction</w:t>
      </w:r>
    </w:p>
    <w:p w14:paraId="53FA3BAD" w14:textId="77777777" w:rsidR="002C255E" w:rsidRDefault="00000000">
      <w:pPr>
        <w:rPr>
          <w:rFonts w:ascii="Lora" w:eastAsia="Lora" w:hAnsi="Lora" w:cs="Lora"/>
          <w:color w:val="000000"/>
          <w:shd w:val="clear" w:color="auto" w:fill="FEFEFE"/>
        </w:rPr>
      </w:pPr>
      <w:r>
        <w:rPr>
          <w:rFonts w:ascii="Lora" w:eastAsia="Lora" w:hAnsi="Lora" w:cs="Lora"/>
          <w:color w:val="000000"/>
          <w:shd w:val="clear" w:color="auto" w:fill="FEFEFE"/>
        </w:rPr>
        <w:t xml:space="preserve">The physical infrastructure of oil and gas exploration (e.g., oil rigs, pipelines etc.) often occurs in the vicinity of fish habitats. Fish are, therefore, exposed to impacts associated with that infrastructure and its construction. </w:t>
      </w:r>
    </w:p>
    <w:p w14:paraId="41D04E6A" w14:textId="77777777" w:rsidR="002C255E" w:rsidRDefault="00000000">
      <w:pPr>
        <w:rPr>
          <w:rFonts w:ascii="Lora" w:eastAsia="Lora" w:hAnsi="Lora" w:cs="Lora"/>
          <w:color w:val="000000"/>
          <w:shd w:val="clear" w:color="auto" w:fill="FEFEFE"/>
        </w:rPr>
      </w:pPr>
      <w:r>
        <w:rPr>
          <w:rFonts w:ascii="Lora" w:eastAsia="Lora" w:hAnsi="Lora" w:cs="Lora"/>
          <w:color w:val="000000"/>
          <w:shd w:val="clear" w:color="auto" w:fill="FEFEFE"/>
        </w:rPr>
        <w:t xml:space="preserve">Drilling and other operational activities </w:t>
      </w:r>
      <w:r>
        <w:rPr>
          <w:rFonts w:ascii="Lora" w:eastAsia="Lora" w:hAnsi="Lora" w:cs="Lora"/>
          <w:highlight w:val="white"/>
        </w:rPr>
        <w:t xml:space="preserve">associated with oil and gas extraction, therefore, also occur close to fish habitats. Fish are, consequently, exposed to noise pollution associated with these activities </w:t>
      </w:r>
      <w:r>
        <w:rPr>
          <w:rFonts w:ascii="Lora" w:eastAsia="Lora" w:hAnsi="Lora" w:cs="Lora"/>
          <w:color w:val="000000"/>
          <w:shd w:val="clear" w:color="auto" w:fill="FEFEFE"/>
        </w:rPr>
        <w:t>(</w:t>
      </w:r>
      <w:r>
        <w:rPr>
          <w:rFonts w:ascii="Lora" w:eastAsia="Lora" w:hAnsi="Lora" w:cs="Lora"/>
          <w:highlight w:val="white"/>
        </w:rPr>
        <w:t>e.g., pile driving and motorised vehicle activity). However, the potential impacts of noise pollution associated with these activities have only recently gained interest (</w:t>
      </w:r>
      <w:proofErr w:type="spellStart"/>
      <w:r>
        <w:rPr>
          <w:rFonts w:ascii="Lora" w:eastAsia="Lora" w:hAnsi="Lora" w:cs="Lora"/>
          <w:highlight w:val="white"/>
        </w:rPr>
        <w:t>Masud</w:t>
      </w:r>
      <w:proofErr w:type="spellEnd"/>
      <w:r>
        <w:rPr>
          <w:rFonts w:ascii="Lora" w:eastAsia="Lora" w:hAnsi="Lora" w:cs="Lora"/>
          <w:highlight w:val="white"/>
        </w:rPr>
        <w:t xml:space="preserve"> </w:t>
      </w:r>
      <w:r>
        <w:rPr>
          <w:rFonts w:ascii="Lora" w:eastAsia="Lora" w:hAnsi="Lora" w:cs="Lora"/>
          <w:i/>
          <w:highlight w:val="white"/>
        </w:rPr>
        <w:t>et al</w:t>
      </w:r>
      <w:r>
        <w:rPr>
          <w:rFonts w:ascii="Lora" w:eastAsia="Lora" w:hAnsi="Lora" w:cs="Lora"/>
          <w:highlight w:val="white"/>
        </w:rPr>
        <w:t>., 2020).</w:t>
      </w:r>
    </w:p>
    <w:p w14:paraId="6F5D07EE" w14:textId="77777777" w:rsidR="002C255E" w:rsidRDefault="00000000">
      <w:pPr>
        <w:pBdr>
          <w:top w:val="nil"/>
          <w:left w:val="nil"/>
          <w:bottom w:val="nil"/>
          <w:right w:val="nil"/>
          <w:between w:val="nil"/>
        </w:pBdr>
        <w:spacing w:before="240" w:after="240" w:line="240" w:lineRule="auto"/>
        <w:rPr>
          <w:rFonts w:ascii="Lora" w:eastAsia="Lora" w:hAnsi="Lora" w:cs="Lora"/>
          <w:color w:val="000000"/>
        </w:rPr>
      </w:pPr>
      <w:r>
        <w:rPr>
          <w:rFonts w:ascii="Lora" w:eastAsia="Lora" w:hAnsi="Lora" w:cs="Lora"/>
          <w:color w:val="000000"/>
          <w:shd w:val="clear" w:color="auto" w:fill="FEFEFE"/>
        </w:rPr>
        <w:t>Furthermore, fish are exposed to the cumulative wastes discharged by drilling and other operational activities. Fish are known to suffer the short and long-term impacts of drill spoil-produced water and other pollution associated with drilling and extraction activities.</w:t>
      </w:r>
    </w:p>
    <w:p w14:paraId="5F0623FB" w14:textId="77777777" w:rsidR="002C255E" w:rsidRDefault="00000000">
      <w:pPr>
        <w:pBdr>
          <w:top w:val="nil"/>
          <w:left w:val="nil"/>
          <w:bottom w:val="nil"/>
          <w:right w:val="nil"/>
          <w:between w:val="nil"/>
        </w:pBdr>
        <w:spacing w:before="240" w:after="240" w:line="240" w:lineRule="auto"/>
        <w:rPr>
          <w:rFonts w:ascii="Lora" w:eastAsia="Lora" w:hAnsi="Lora" w:cs="Lora"/>
          <w:color w:val="000000"/>
        </w:rPr>
      </w:pPr>
      <w:proofErr w:type="gramStart"/>
      <w:r>
        <w:rPr>
          <w:rFonts w:ascii="Lora" w:eastAsia="Lora" w:hAnsi="Lora" w:cs="Lora"/>
          <w:color w:val="000000"/>
          <w:shd w:val="clear" w:color="auto" w:fill="FEFEFE"/>
        </w:rPr>
        <w:t>The majority of</w:t>
      </w:r>
      <w:proofErr w:type="gramEnd"/>
      <w:r>
        <w:rPr>
          <w:rFonts w:ascii="Lora" w:eastAsia="Lora" w:hAnsi="Lora" w:cs="Lora"/>
          <w:color w:val="000000"/>
          <w:shd w:val="clear" w:color="auto" w:fill="FEFEFE"/>
        </w:rPr>
        <w:t xml:space="preserve"> fish species appear to be similarly impacted by oil and gas-related drilling and operational activities. Therefore, to reduce repetition in this section, the broader impacts on fish will be discussed first, followed by sections on key commercial </w:t>
      </w:r>
      <w:r>
        <w:rPr>
          <w:rFonts w:ascii="Lora" w:eastAsia="Lora" w:hAnsi="Lora" w:cs="Lora"/>
          <w:color w:val="000000"/>
          <w:shd w:val="clear" w:color="auto" w:fill="FEFEFE"/>
        </w:rPr>
        <w:lastRenderedPageBreak/>
        <w:t xml:space="preserve">species that go into more detail. </w:t>
      </w:r>
      <w:proofErr w:type="gramStart"/>
      <w:r>
        <w:rPr>
          <w:rFonts w:ascii="Lora" w:eastAsia="Lora" w:hAnsi="Lora" w:cs="Lora"/>
          <w:color w:val="000000"/>
          <w:shd w:val="clear" w:color="auto" w:fill="FEFEFE"/>
        </w:rPr>
        <w:t>In particular, Atlantic</w:t>
      </w:r>
      <w:proofErr w:type="gramEnd"/>
      <w:r>
        <w:rPr>
          <w:rFonts w:ascii="Lora" w:eastAsia="Lora" w:hAnsi="Lora" w:cs="Lora"/>
          <w:color w:val="000000"/>
          <w:shd w:val="clear" w:color="auto" w:fill="FEFEFE"/>
        </w:rPr>
        <w:t xml:space="preserve"> cod and Haddock have been highlighted due to heightened research interest in the response of these fish to pollution (associated with drilling). </w:t>
      </w:r>
    </w:p>
    <w:p w14:paraId="099F2B07" w14:textId="77777777" w:rsidR="002C255E" w:rsidRDefault="00000000">
      <w:pPr>
        <w:pStyle w:val="Heading3"/>
        <w:rPr>
          <w:rFonts w:ascii="Lora" w:eastAsia="Lora" w:hAnsi="Lora" w:cs="Lora"/>
          <w:color w:val="2F5496"/>
          <w:sz w:val="26"/>
          <w:szCs w:val="26"/>
        </w:rPr>
      </w:pPr>
      <w:bookmarkStart w:id="15" w:name="_heading=h.1ksv4uv" w:colFirst="0" w:colLast="0"/>
      <w:bookmarkEnd w:id="15"/>
      <w:r>
        <w:rPr>
          <w:rFonts w:ascii="Lora" w:eastAsia="Lora" w:hAnsi="Lora" w:cs="Lora"/>
          <w:color w:val="2F5496"/>
          <w:sz w:val="26"/>
          <w:szCs w:val="26"/>
        </w:rPr>
        <w:t>Fish Overview</w:t>
      </w:r>
    </w:p>
    <w:p w14:paraId="3A427306" w14:textId="77777777" w:rsidR="002C255E" w:rsidRDefault="00000000">
      <w:pPr>
        <w:rPr>
          <w:rFonts w:ascii="Lora" w:eastAsia="Lora" w:hAnsi="Lora" w:cs="Lora"/>
        </w:rPr>
      </w:pPr>
      <w:r>
        <w:rPr>
          <w:rFonts w:ascii="Lora" w:eastAsia="Lora" w:hAnsi="Lora" w:cs="Lora"/>
        </w:rPr>
        <w:t xml:space="preserve">Fish are vulnerable to many impacts from drilling and other operational activities associated with oil and gas development. </w:t>
      </w:r>
    </w:p>
    <w:p w14:paraId="224391F6" w14:textId="77777777" w:rsidR="002C255E" w:rsidRDefault="00000000">
      <w:pPr>
        <w:rPr>
          <w:rFonts w:ascii="Lora" w:eastAsia="Lora" w:hAnsi="Lora" w:cs="Lora"/>
        </w:rPr>
      </w:pPr>
      <w:r>
        <w:rPr>
          <w:rFonts w:ascii="Lora" w:eastAsia="Lora" w:hAnsi="Lora" w:cs="Lora"/>
        </w:rPr>
        <w:t xml:space="preserve">The discharge of toxic wastes (e.g., drilling muds, drill cuttings and produced water) associated with drilling activities into the marine environment may cause adverse impacts on aquatic biological systems (Sil </w:t>
      </w:r>
      <w:r>
        <w:rPr>
          <w:rFonts w:ascii="Lora" w:eastAsia="Lora" w:hAnsi="Lora" w:cs="Lora"/>
          <w:i/>
        </w:rPr>
        <w:t>et al</w:t>
      </w:r>
      <w:r>
        <w:rPr>
          <w:rFonts w:ascii="Lora" w:eastAsia="Lora" w:hAnsi="Lora" w:cs="Lora"/>
        </w:rPr>
        <w:t>., 2012). Drill cuttings, for example, may cause disease and physiological impacts such as the repression of the immune system in adult fish and the malformation and mortality of fish eggs and larvae (</w:t>
      </w:r>
      <w:proofErr w:type="spellStart"/>
      <w:r>
        <w:rPr>
          <w:rFonts w:ascii="Lora" w:eastAsia="Lora" w:hAnsi="Lora" w:cs="Lora"/>
        </w:rPr>
        <w:t>Gerrald</w:t>
      </w:r>
      <w:proofErr w:type="spellEnd"/>
      <w:r>
        <w:rPr>
          <w:rFonts w:ascii="Lora" w:eastAsia="Lora" w:hAnsi="Lora" w:cs="Lora"/>
        </w:rPr>
        <w:t xml:space="preserve"> </w:t>
      </w:r>
      <w:r>
        <w:rPr>
          <w:rFonts w:ascii="Lora" w:eastAsia="Lora" w:hAnsi="Lora" w:cs="Lora"/>
          <w:i/>
        </w:rPr>
        <w:t>et al</w:t>
      </w:r>
      <w:r>
        <w:rPr>
          <w:rFonts w:ascii="Lora" w:eastAsia="Lora" w:hAnsi="Lora" w:cs="Lora"/>
        </w:rPr>
        <w:t xml:space="preserve">., 1999). </w:t>
      </w:r>
    </w:p>
    <w:p w14:paraId="1543499C" w14:textId="77777777" w:rsidR="002C255E" w:rsidRDefault="00000000">
      <w:pPr>
        <w:rPr>
          <w:rFonts w:ascii="Lora" w:eastAsia="Lora" w:hAnsi="Lora" w:cs="Lora"/>
          <w:color w:val="000000"/>
          <w:highlight w:val="white"/>
        </w:rPr>
      </w:pPr>
      <w:r>
        <w:rPr>
          <w:rFonts w:ascii="Lora" w:eastAsia="Lora" w:hAnsi="Lora" w:cs="Lora"/>
          <w:color w:val="000000"/>
          <w:highlight w:val="white"/>
        </w:rPr>
        <w:t xml:space="preserve">Hydrocarbons, especially polyaromatic hydrocarbons (PAHs) found in drill-cutting piles, are known to cause teratogenicity (defects in developing foetus), mutagenicity (permanent and transmissible changes in genetic material) and carcinogenicity by bonding to cellular proteins (Neff, 1979; </w:t>
      </w:r>
      <w:proofErr w:type="spellStart"/>
      <w:r>
        <w:rPr>
          <w:rFonts w:ascii="Lora" w:eastAsia="Lora" w:hAnsi="Lora" w:cs="Lora"/>
          <w:color w:val="000000"/>
          <w:highlight w:val="white"/>
        </w:rPr>
        <w:t>Tuvikene</w:t>
      </w:r>
      <w:proofErr w:type="spellEnd"/>
      <w:r>
        <w:rPr>
          <w:rFonts w:ascii="Lora" w:eastAsia="Lora" w:hAnsi="Lora" w:cs="Lora"/>
          <w:color w:val="000000"/>
          <w:highlight w:val="white"/>
        </w:rPr>
        <w:t xml:space="preserve">, 1995). PAHs have been observed to cause physiological effects in benthic fish, such as </w:t>
      </w:r>
      <w:proofErr w:type="spellStart"/>
      <w:r>
        <w:rPr>
          <w:rFonts w:ascii="Lora" w:eastAsia="Lora" w:hAnsi="Lora" w:cs="Lora"/>
          <w:color w:val="000000"/>
          <w:highlight w:val="white"/>
        </w:rPr>
        <w:t>neoplasias</w:t>
      </w:r>
      <w:proofErr w:type="spellEnd"/>
      <w:r>
        <w:rPr>
          <w:rFonts w:ascii="Lora" w:eastAsia="Lora" w:hAnsi="Lora" w:cs="Lora"/>
          <w:color w:val="000000"/>
          <w:highlight w:val="white"/>
        </w:rPr>
        <w:t xml:space="preserve"> </w:t>
      </w:r>
      <w:r>
        <w:rPr>
          <w:rFonts w:ascii="Lora" w:eastAsia="Lora" w:hAnsi="Lora" w:cs="Lora"/>
          <w:highlight w:val="white"/>
        </w:rPr>
        <w:t>(abnormal tissue masses)</w:t>
      </w:r>
      <w:r>
        <w:rPr>
          <w:rFonts w:ascii="Lora" w:eastAsia="Lora" w:hAnsi="Lora" w:cs="Lora"/>
          <w:color w:val="000000"/>
          <w:highlight w:val="white"/>
        </w:rPr>
        <w:t xml:space="preserve">, haemorrhages, and liver and epithelial lesions (Stein </w:t>
      </w:r>
      <w:r>
        <w:rPr>
          <w:rFonts w:ascii="Lora" w:eastAsia="Lora" w:hAnsi="Lora" w:cs="Lora"/>
          <w:i/>
          <w:color w:val="000000"/>
          <w:highlight w:val="white"/>
        </w:rPr>
        <w:t>et al.</w:t>
      </w:r>
      <w:r>
        <w:rPr>
          <w:rFonts w:ascii="Lora" w:eastAsia="Lora" w:hAnsi="Lora" w:cs="Lora"/>
          <w:color w:val="000000"/>
          <w:highlight w:val="white"/>
        </w:rPr>
        <w:t xml:space="preserve">, 1994; </w:t>
      </w:r>
      <w:proofErr w:type="spellStart"/>
      <w:r>
        <w:rPr>
          <w:rFonts w:ascii="Lora" w:eastAsia="Lora" w:hAnsi="Lora" w:cs="Lora"/>
          <w:color w:val="000000"/>
          <w:highlight w:val="white"/>
        </w:rPr>
        <w:t>Gerrald</w:t>
      </w:r>
      <w:proofErr w:type="spellEnd"/>
      <w:r>
        <w:rPr>
          <w:rFonts w:ascii="Lora" w:eastAsia="Lora" w:hAnsi="Lora" w:cs="Lora"/>
          <w:color w:val="000000"/>
          <w:highlight w:val="white"/>
        </w:rPr>
        <w:t xml:space="preserve"> </w:t>
      </w:r>
      <w:r>
        <w:rPr>
          <w:rFonts w:ascii="Lora" w:eastAsia="Lora" w:hAnsi="Lora" w:cs="Lora"/>
          <w:i/>
          <w:color w:val="000000"/>
          <w:highlight w:val="white"/>
        </w:rPr>
        <w:t>et al.</w:t>
      </w:r>
      <w:r>
        <w:rPr>
          <w:rFonts w:ascii="Lora" w:eastAsia="Lora" w:hAnsi="Lora" w:cs="Lora"/>
          <w:color w:val="000000"/>
          <w:highlight w:val="white"/>
        </w:rPr>
        <w:t xml:space="preserve">, 1999). High DNA adduct values, used as a proxy to assess genotoxicity, have also been measured in fish, indicating DNA damage from PAHs associated with oil toxicity.  </w:t>
      </w:r>
    </w:p>
    <w:p w14:paraId="516BA4D6" w14:textId="77777777" w:rsidR="002C255E" w:rsidRDefault="00000000">
      <w:pPr>
        <w:rPr>
          <w:rFonts w:ascii="Lora" w:eastAsia="Lora" w:hAnsi="Lora" w:cs="Lora"/>
          <w:color w:val="000000"/>
          <w:highlight w:val="white"/>
        </w:rPr>
      </w:pPr>
      <w:r>
        <w:rPr>
          <w:rFonts w:ascii="Lora" w:eastAsia="Lora" w:hAnsi="Lora" w:cs="Lora"/>
          <w:color w:val="000000"/>
          <w:highlight w:val="white"/>
        </w:rPr>
        <w:t xml:space="preserve">The contaminants in produced water (PW) have profound effects on the individual, such as loss of membrane integrity, genotoxicity, cytotoxicity, changes in gene expression, hepatic lid composition, and disrupt reproductive functions (shifts in spawning time, larval survival) (Bakke </w:t>
      </w:r>
      <w:r>
        <w:rPr>
          <w:rFonts w:ascii="Lora" w:eastAsia="Lora" w:hAnsi="Lora" w:cs="Lora"/>
          <w:i/>
          <w:color w:val="000000"/>
          <w:highlight w:val="white"/>
        </w:rPr>
        <w:t>et al</w:t>
      </w:r>
      <w:r>
        <w:rPr>
          <w:rFonts w:ascii="Lora" w:eastAsia="Lora" w:hAnsi="Lora" w:cs="Lora"/>
          <w:color w:val="000000"/>
          <w:highlight w:val="white"/>
        </w:rPr>
        <w:t xml:space="preserve">., 2013; </w:t>
      </w:r>
      <w:proofErr w:type="spellStart"/>
      <w:r>
        <w:rPr>
          <w:rFonts w:ascii="Lora" w:eastAsia="Lora" w:hAnsi="Lora" w:cs="Lora"/>
          <w:color w:val="000000"/>
          <w:highlight w:val="white"/>
        </w:rPr>
        <w:t>Igtisamova</w:t>
      </w:r>
      <w:proofErr w:type="spellEnd"/>
      <w:r>
        <w:rPr>
          <w:rFonts w:ascii="Lora" w:eastAsia="Lora" w:hAnsi="Lora" w:cs="Lora"/>
          <w:i/>
          <w:color w:val="000000"/>
          <w:highlight w:val="white"/>
        </w:rPr>
        <w:t xml:space="preserve"> et al.</w:t>
      </w:r>
      <w:r>
        <w:rPr>
          <w:rFonts w:ascii="Lora" w:eastAsia="Lora" w:hAnsi="Lora" w:cs="Lora"/>
          <w:color w:val="000000"/>
          <w:highlight w:val="white"/>
        </w:rPr>
        <w:t xml:space="preserve">, 2020). Exposure to genotoxic contaminants and the increased risk of effects on individuals and populations may weaken fish's ecological integrity (Stein </w:t>
      </w:r>
      <w:r>
        <w:rPr>
          <w:rFonts w:ascii="Lora" w:eastAsia="Lora" w:hAnsi="Lora" w:cs="Lora"/>
          <w:i/>
          <w:color w:val="000000"/>
          <w:highlight w:val="white"/>
        </w:rPr>
        <w:t>et al</w:t>
      </w:r>
      <w:r>
        <w:rPr>
          <w:rFonts w:ascii="Lora" w:eastAsia="Lora" w:hAnsi="Lora" w:cs="Lora"/>
          <w:color w:val="000000"/>
          <w:highlight w:val="white"/>
        </w:rPr>
        <w:t xml:space="preserve">., Karr, 1993). </w:t>
      </w:r>
      <w:r>
        <w:rPr>
          <w:rFonts w:ascii="Lora" w:eastAsia="Lora" w:hAnsi="Lora" w:cs="Lora"/>
        </w:rPr>
        <w:t xml:space="preserve">However, the severity of the effects depends on the type, </w:t>
      </w:r>
      <w:proofErr w:type="gramStart"/>
      <w:r>
        <w:rPr>
          <w:rFonts w:ascii="Lora" w:eastAsia="Lora" w:hAnsi="Lora" w:cs="Lora"/>
        </w:rPr>
        <w:t>dosage</w:t>
      </w:r>
      <w:proofErr w:type="gramEnd"/>
      <w:r>
        <w:rPr>
          <w:rFonts w:ascii="Lora" w:eastAsia="Lora" w:hAnsi="Lora" w:cs="Lora"/>
        </w:rPr>
        <w:t xml:space="preserve"> and exposure duration (</w:t>
      </w:r>
      <w:proofErr w:type="spellStart"/>
      <w:r>
        <w:rPr>
          <w:rFonts w:ascii="Lora" w:eastAsia="Lora" w:hAnsi="Lora" w:cs="Lora"/>
        </w:rPr>
        <w:t>Ezemonye</w:t>
      </w:r>
      <w:proofErr w:type="spellEnd"/>
      <w:r>
        <w:rPr>
          <w:rFonts w:ascii="Lora" w:eastAsia="Lora" w:hAnsi="Lora" w:cs="Lora"/>
        </w:rPr>
        <w:t xml:space="preserve"> </w:t>
      </w:r>
      <w:r>
        <w:rPr>
          <w:rFonts w:ascii="Lora" w:eastAsia="Lora" w:hAnsi="Lora" w:cs="Lora"/>
          <w:i/>
        </w:rPr>
        <w:t>et al</w:t>
      </w:r>
      <w:r>
        <w:rPr>
          <w:rFonts w:ascii="Lora" w:eastAsia="Lora" w:hAnsi="Lora" w:cs="Lora"/>
        </w:rPr>
        <w:t xml:space="preserve">., 2008; Sil </w:t>
      </w:r>
      <w:r>
        <w:rPr>
          <w:rFonts w:ascii="Lora" w:eastAsia="Lora" w:hAnsi="Lora" w:cs="Lora"/>
          <w:i/>
        </w:rPr>
        <w:t>et al</w:t>
      </w:r>
      <w:r>
        <w:rPr>
          <w:rFonts w:ascii="Lora" w:eastAsia="Lora" w:hAnsi="Lora" w:cs="Lora"/>
        </w:rPr>
        <w:t xml:space="preserve">., 2012). </w:t>
      </w:r>
    </w:p>
    <w:p w14:paraId="299F844E" w14:textId="77777777" w:rsidR="002C255E" w:rsidRDefault="00000000">
      <w:pPr>
        <w:rPr>
          <w:rFonts w:ascii="Lora" w:eastAsia="Lora" w:hAnsi="Lora" w:cs="Lora"/>
        </w:rPr>
      </w:pPr>
      <w:r>
        <w:rPr>
          <w:rFonts w:ascii="Lora" w:eastAsia="Lora" w:hAnsi="Lora" w:cs="Lora"/>
          <w:color w:val="000000"/>
        </w:rPr>
        <w:t xml:space="preserve">The construction of oil and gas infrastructure may also directly impact marine habitats (Hjorth </w:t>
      </w:r>
      <w:r>
        <w:rPr>
          <w:rFonts w:ascii="Lora" w:eastAsia="Lora" w:hAnsi="Lora" w:cs="Lora"/>
          <w:i/>
          <w:color w:val="000000"/>
        </w:rPr>
        <w:t>et al</w:t>
      </w:r>
      <w:r>
        <w:rPr>
          <w:rFonts w:ascii="Lora" w:eastAsia="Lora" w:hAnsi="Lora" w:cs="Lora"/>
          <w:color w:val="000000"/>
        </w:rPr>
        <w:t>., 2017). As</w:t>
      </w:r>
      <w:r>
        <w:rPr>
          <w:rFonts w:ascii="Lora" w:eastAsia="Lora" w:hAnsi="Lora" w:cs="Lora"/>
          <w:color w:val="000000"/>
          <w:highlight w:val="white"/>
        </w:rPr>
        <w:t xml:space="preserve"> oil and gas production often occurs in areas with a homogeneous substrate, introducing artificial reefs in these areas will increase the substrate's complexity and change the seabed's characteristics. International studies have shown that the expansion rate of invasive fish species increases quickly in areas with artificial reefs, threatening native biodiversity and ecosystems (</w:t>
      </w:r>
      <w:r>
        <w:rPr>
          <w:rFonts w:ascii="Lora" w:eastAsia="Lora" w:hAnsi="Lora" w:cs="Lora"/>
          <w:color w:val="000000"/>
        </w:rPr>
        <w:t xml:space="preserve">Hjorth </w:t>
      </w:r>
      <w:r>
        <w:rPr>
          <w:rFonts w:ascii="Lora" w:eastAsia="Lora" w:hAnsi="Lora" w:cs="Lora"/>
          <w:i/>
          <w:color w:val="000000"/>
        </w:rPr>
        <w:t>et al.</w:t>
      </w:r>
      <w:r>
        <w:rPr>
          <w:rFonts w:ascii="Lora" w:eastAsia="Lora" w:hAnsi="Lora" w:cs="Lora"/>
          <w:color w:val="000000"/>
        </w:rPr>
        <w:t>, 2017) (No UK-focused evidence was uncovered on invasive species occurring/dominating oil and gas infrastructure). Movable structures can also be vectors for the introduction of non-native and invasive fish species into new areas (McLean, 2022). For example, non-native damselfish (</w:t>
      </w:r>
      <w:proofErr w:type="spellStart"/>
      <w:r>
        <w:rPr>
          <w:rFonts w:ascii="Lora" w:eastAsia="Lora" w:hAnsi="Lora" w:cs="Lora"/>
          <w:i/>
          <w:color w:val="000000"/>
        </w:rPr>
        <w:t>Chromis</w:t>
      </w:r>
      <w:proofErr w:type="spellEnd"/>
      <w:r>
        <w:rPr>
          <w:rFonts w:ascii="Lora" w:eastAsia="Lora" w:hAnsi="Lora" w:cs="Lora"/>
          <w:i/>
          <w:color w:val="000000"/>
        </w:rPr>
        <w:t xml:space="preserve"> limbate) </w:t>
      </w:r>
      <w:r>
        <w:rPr>
          <w:rFonts w:ascii="Lora" w:eastAsia="Lora" w:hAnsi="Lora" w:cs="Lora"/>
          <w:color w:val="000000"/>
        </w:rPr>
        <w:t>performed a transoceanic crossing from Africa to Brazil by “rafting” on towed rigs (Anderson et al., 2017). In the North Sea, elevated abundances of commercially important cod, haddock and saithe (</w:t>
      </w:r>
      <w:r>
        <w:rPr>
          <w:rFonts w:ascii="Lora" w:eastAsia="Lora" w:hAnsi="Lora" w:cs="Lora"/>
          <w:i/>
          <w:color w:val="2E2E2E"/>
        </w:rPr>
        <w:t xml:space="preserve">Pollachius </w:t>
      </w:r>
      <w:proofErr w:type="gramStart"/>
      <w:r>
        <w:rPr>
          <w:rFonts w:ascii="Lora" w:eastAsia="Lora" w:hAnsi="Lora" w:cs="Lora"/>
          <w:i/>
          <w:color w:val="2E2E2E"/>
        </w:rPr>
        <w:t>virens</w:t>
      </w:r>
      <w:r>
        <w:rPr>
          <w:rFonts w:ascii="Georgia" w:eastAsia="Georgia" w:hAnsi="Georgia" w:cs="Georgia"/>
          <w:color w:val="2E2E2E"/>
          <w:sz w:val="27"/>
          <w:szCs w:val="27"/>
        </w:rPr>
        <w:t> </w:t>
      </w:r>
      <w:r>
        <w:rPr>
          <w:rFonts w:ascii="Lora" w:eastAsia="Lora" w:hAnsi="Lora" w:cs="Lora"/>
          <w:color w:val="000000"/>
        </w:rPr>
        <w:t>)</w:t>
      </w:r>
      <w:proofErr w:type="gramEnd"/>
      <w:r>
        <w:rPr>
          <w:rFonts w:ascii="Lora" w:eastAsia="Lora" w:hAnsi="Lora" w:cs="Lora"/>
          <w:color w:val="000000"/>
        </w:rPr>
        <w:t xml:space="preserve"> have been found around artificial structures (</w:t>
      </w:r>
      <w:proofErr w:type="spellStart"/>
      <w:r>
        <w:rPr>
          <w:rFonts w:ascii="Lora" w:eastAsia="Lora" w:hAnsi="Lora" w:cs="Lora"/>
          <w:color w:val="000000"/>
        </w:rPr>
        <w:t>Fujii</w:t>
      </w:r>
      <w:proofErr w:type="spellEnd"/>
      <w:r>
        <w:rPr>
          <w:rFonts w:ascii="Lora" w:eastAsia="Lora" w:hAnsi="Lora" w:cs="Lora"/>
          <w:color w:val="000000"/>
        </w:rPr>
        <w:t xml:space="preserve">, 2015). Oil and gas infrastructure may thus facilitate the </w:t>
      </w:r>
      <w:r>
        <w:rPr>
          <w:rFonts w:ascii="Lora" w:eastAsia="Lora" w:hAnsi="Lora" w:cs="Lora"/>
          <w:color w:val="000000"/>
        </w:rPr>
        <w:lastRenderedPageBreak/>
        <w:t>propagation of both native and invasive species by connecting habitat mosaics (</w:t>
      </w:r>
      <w:proofErr w:type="spellStart"/>
      <w:r>
        <w:rPr>
          <w:rFonts w:ascii="Lora" w:eastAsia="Lora" w:hAnsi="Lora" w:cs="Lora"/>
          <w:color w:val="000000"/>
        </w:rPr>
        <w:t>Bohnsack</w:t>
      </w:r>
      <w:proofErr w:type="spellEnd"/>
      <w:r>
        <w:rPr>
          <w:rFonts w:ascii="Lora" w:eastAsia="Lora" w:hAnsi="Lora" w:cs="Lora"/>
          <w:color w:val="000000"/>
        </w:rPr>
        <w:t>, 1989; Schramm</w:t>
      </w:r>
      <w:r>
        <w:rPr>
          <w:rFonts w:ascii="Lora" w:eastAsia="Lora" w:hAnsi="Lora" w:cs="Lora"/>
          <w:i/>
          <w:color w:val="000000"/>
        </w:rPr>
        <w:t xml:space="preserve"> et al.,</w:t>
      </w:r>
      <w:r>
        <w:rPr>
          <w:rFonts w:ascii="Lora" w:eastAsia="Lora" w:hAnsi="Lora" w:cs="Lora"/>
          <w:color w:val="000000"/>
        </w:rPr>
        <w:t xml:space="preserve"> 2021).</w:t>
      </w:r>
      <w:r>
        <w:rPr>
          <w:rFonts w:ascii="Georgia" w:eastAsia="Georgia" w:hAnsi="Georgia" w:cs="Georgia"/>
          <w:color w:val="282828"/>
          <w:shd w:val="clear" w:color="auto" w:fill="F7F7F7"/>
        </w:rPr>
        <w:t xml:space="preserve"> </w:t>
      </w:r>
    </w:p>
    <w:p w14:paraId="67A360A7" w14:textId="77777777" w:rsidR="002C255E" w:rsidRDefault="00000000">
      <w:pPr>
        <w:rPr>
          <w:rFonts w:ascii="Lora" w:eastAsia="Lora" w:hAnsi="Lora" w:cs="Lora"/>
          <w:color w:val="000000"/>
          <w:shd w:val="clear" w:color="auto" w:fill="FEFEFE"/>
        </w:rPr>
      </w:pPr>
      <w:r>
        <w:rPr>
          <w:rFonts w:ascii="Lora" w:eastAsia="Lora" w:hAnsi="Lora" w:cs="Lora"/>
          <w:color w:val="000000"/>
          <w:shd w:val="clear" w:color="auto" w:fill="FEFEFE"/>
        </w:rPr>
        <w:t xml:space="preserve">Limited research was uncovered that investigated the impact of noise pollution (non-seismic) associated with oil and gas drilling and operational activities on fish. However, it has been suggested that marine noise associated with drilling may </w:t>
      </w:r>
      <w:r>
        <w:rPr>
          <w:rFonts w:ascii="Lora" w:eastAsia="Lora" w:hAnsi="Lora" w:cs="Lora"/>
          <w:color w:val="000000"/>
          <w:highlight w:val="white"/>
        </w:rPr>
        <w:t xml:space="preserve">cause behavioural reactions (e.g., avoidance) and the temporary displacement of fish (Hiscock </w:t>
      </w:r>
      <w:r>
        <w:rPr>
          <w:rFonts w:ascii="Lora" w:eastAsia="Lora" w:hAnsi="Lora" w:cs="Lora"/>
          <w:i/>
          <w:color w:val="000000"/>
          <w:highlight w:val="white"/>
        </w:rPr>
        <w:t>et al.</w:t>
      </w:r>
      <w:r>
        <w:rPr>
          <w:rFonts w:ascii="Lora" w:eastAsia="Lora" w:hAnsi="Lora" w:cs="Lora"/>
          <w:color w:val="000000"/>
          <w:highlight w:val="white"/>
        </w:rPr>
        <w:t xml:space="preserve">, 2002). Noise from anthropogenic sources can also impede the female fish’s detection of sounds produced by male fish, hindering female fish’s ability to locate mates (Popper &amp; Hawkins, 2019). </w:t>
      </w:r>
      <w:r>
        <w:rPr>
          <w:rFonts w:ascii="Lora" w:eastAsia="Lora" w:hAnsi="Lora" w:cs="Lora"/>
          <w:color w:val="000000"/>
          <w:shd w:val="clear" w:color="auto" w:fill="FEFEFE"/>
        </w:rPr>
        <w:t>In more extreme examples, organ damage in Chinook salmon (</w:t>
      </w:r>
      <w:r>
        <w:rPr>
          <w:rFonts w:ascii="Lora" w:eastAsia="Lora" w:hAnsi="Lora" w:cs="Lora"/>
          <w:i/>
          <w:color w:val="000000"/>
          <w:shd w:val="clear" w:color="auto" w:fill="FEFEFE"/>
        </w:rPr>
        <w:t xml:space="preserve">Oncorhynchus tshawytscha) </w:t>
      </w:r>
      <w:r>
        <w:rPr>
          <w:rFonts w:ascii="Lora" w:eastAsia="Lora" w:hAnsi="Lora" w:cs="Lora"/>
          <w:color w:val="000000"/>
          <w:shd w:val="clear" w:color="auto" w:fill="FEFEFE"/>
        </w:rPr>
        <w:t>has been observed following exposure to repeated pile driving signals (Halvorsen</w:t>
      </w:r>
      <w:r>
        <w:rPr>
          <w:rFonts w:ascii="Lora" w:eastAsia="Lora" w:hAnsi="Lora" w:cs="Lora"/>
          <w:i/>
          <w:color w:val="000000"/>
          <w:shd w:val="clear" w:color="auto" w:fill="FEFEFE"/>
        </w:rPr>
        <w:t xml:space="preserve"> et al.</w:t>
      </w:r>
      <w:r>
        <w:rPr>
          <w:rFonts w:ascii="Lora" w:eastAsia="Lora" w:hAnsi="Lora" w:cs="Lora"/>
          <w:color w:val="000000"/>
          <w:shd w:val="clear" w:color="auto" w:fill="FEFEFE"/>
        </w:rPr>
        <w:t xml:space="preserve">, 2012). This demonstrates that noise pollution can damage organs (André et al. 2011), causing the loss of buoyancy control, </w:t>
      </w:r>
      <w:proofErr w:type="gramStart"/>
      <w:r>
        <w:rPr>
          <w:rFonts w:ascii="Lora" w:eastAsia="Lora" w:hAnsi="Lora" w:cs="Lora"/>
          <w:color w:val="000000"/>
          <w:shd w:val="clear" w:color="auto" w:fill="FEFEFE"/>
        </w:rPr>
        <w:t>disorientation</w:t>
      </w:r>
      <w:proofErr w:type="gramEnd"/>
      <w:r>
        <w:rPr>
          <w:rFonts w:ascii="Lora" w:eastAsia="Lora" w:hAnsi="Lora" w:cs="Lora"/>
          <w:color w:val="000000"/>
          <w:shd w:val="clear" w:color="auto" w:fill="FEFEFE"/>
        </w:rPr>
        <w:t xml:space="preserve"> and stranding (</w:t>
      </w:r>
      <w:proofErr w:type="spellStart"/>
      <w:r>
        <w:rPr>
          <w:rFonts w:ascii="Lora" w:eastAsia="Lora" w:hAnsi="Lora" w:cs="Lora"/>
          <w:color w:val="000000"/>
          <w:shd w:val="clear" w:color="auto" w:fill="FEFEFE"/>
        </w:rPr>
        <w:t>Weilgart</w:t>
      </w:r>
      <w:proofErr w:type="spellEnd"/>
      <w:r>
        <w:rPr>
          <w:rFonts w:ascii="Lora" w:eastAsia="Lora" w:hAnsi="Lora" w:cs="Lora"/>
          <w:color w:val="000000"/>
          <w:shd w:val="clear" w:color="auto" w:fill="FEFEFE"/>
        </w:rPr>
        <w:t>, 2018). Possible hearing damage could also decrease the distance individuals can communicate and hinder the detection of predators and prey, which likely affects their survival and reproduction (</w:t>
      </w:r>
      <w:proofErr w:type="spellStart"/>
      <w:r>
        <w:rPr>
          <w:rFonts w:ascii="Lora" w:eastAsia="Lora" w:hAnsi="Lora" w:cs="Lora"/>
          <w:color w:val="000000"/>
          <w:shd w:val="clear" w:color="auto" w:fill="FEFEFE"/>
        </w:rPr>
        <w:t>Amoser</w:t>
      </w:r>
      <w:proofErr w:type="spellEnd"/>
      <w:r>
        <w:rPr>
          <w:rFonts w:ascii="Lora" w:eastAsia="Lora" w:hAnsi="Lora" w:cs="Lora"/>
          <w:color w:val="000000"/>
          <w:shd w:val="clear" w:color="auto" w:fill="FEFEFE"/>
        </w:rPr>
        <w:t xml:space="preserve"> &amp; </w:t>
      </w:r>
      <w:proofErr w:type="spellStart"/>
      <w:r>
        <w:rPr>
          <w:rFonts w:ascii="Lora" w:eastAsia="Lora" w:hAnsi="Lora" w:cs="Lora"/>
          <w:color w:val="000000"/>
          <w:shd w:val="clear" w:color="auto" w:fill="FEFEFE"/>
        </w:rPr>
        <w:t>Ladich</w:t>
      </w:r>
      <w:proofErr w:type="spellEnd"/>
      <w:r>
        <w:rPr>
          <w:rFonts w:ascii="Lora" w:eastAsia="Lora" w:hAnsi="Lora" w:cs="Lora"/>
          <w:color w:val="000000"/>
          <w:shd w:val="clear" w:color="auto" w:fill="FEFEFE"/>
        </w:rPr>
        <w:t xml:space="preserve"> 2003; </w:t>
      </w:r>
      <w:proofErr w:type="spellStart"/>
      <w:r>
        <w:rPr>
          <w:rFonts w:ascii="Lora" w:eastAsia="Lora" w:hAnsi="Lora" w:cs="Lora"/>
          <w:color w:val="000000"/>
          <w:shd w:val="clear" w:color="auto" w:fill="FEFEFE"/>
        </w:rPr>
        <w:t>Weilgart</w:t>
      </w:r>
      <w:proofErr w:type="spellEnd"/>
      <w:r>
        <w:rPr>
          <w:rFonts w:ascii="Lora" w:eastAsia="Lora" w:hAnsi="Lora" w:cs="Lora"/>
          <w:color w:val="000000"/>
          <w:shd w:val="clear" w:color="auto" w:fill="FEFEFE"/>
        </w:rPr>
        <w:t xml:space="preserve">, 2018). </w:t>
      </w:r>
    </w:p>
    <w:p w14:paraId="01BFC8FA" w14:textId="12D588CC" w:rsidR="002C255E" w:rsidRDefault="00000000">
      <w:pPr>
        <w:rPr>
          <w:rFonts w:ascii="Lora" w:eastAsia="Lora" w:hAnsi="Lora" w:cs="Lora"/>
        </w:rPr>
      </w:pPr>
      <w:r>
        <w:rPr>
          <w:rFonts w:ascii="Lora" w:eastAsia="Lora" w:hAnsi="Lora" w:cs="Lora"/>
          <w:color w:val="000000"/>
          <w:shd w:val="clear" w:color="auto" w:fill="FEFEFE"/>
        </w:rPr>
        <w:t>Overall, noise has been found to have negative economic implications for commercial fisheries. Commercial catches of haddock in the Barents Sea, for example, have experienced up to 80% reductions due to noise as bigger fish flee the area (</w:t>
      </w:r>
      <w:proofErr w:type="spellStart"/>
      <w:r>
        <w:rPr>
          <w:rFonts w:ascii="Lora" w:eastAsia="Lora" w:hAnsi="Lora" w:cs="Lora"/>
        </w:rPr>
        <w:t>Løkkeborg</w:t>
      </w:r>
      <w:proofErr w:type="spellEnd"/>
      <w:r>
        <w:rPr>
          <w:rFonts w:ascii="Lora" w:eastAsia="Lora" w:hAnsi="Lora" w:cs="Lora"/>
        </w:rPr>
        <w:t xml:space="preserve"> et al., (2012). Note, however, that this evidence relates to seismic noise disturbances, as limited studies have been conducted on the response of fish to noise pollution associated with oil and gas operational activities (</w:t>
      </w:r>
      <w:proofErr w:type="gramStart"/>
      <w:r>
        <w:rPr>
          <w:rFonts w:ascii="Lora" w:eastAsia="Lora" w:hAnsi="Lora" w:cs="Lora"/>
        </w:rPr>
        <w:t>e.g.</w:t>
      </w:r>
      <w:proofErr w:type="gramEnd"/>
      <w:r>
        <w:rPr>
          <w:rFonts w:ascii="Lora" w:eastAsia="Lora" w:hAnsi="Lora" w:cs="Lora"/>
        </w:rPr>
        <w:t xml:space="preserve"> drilling, vessel noise etc). The avoidance response of fish to seismic sound, however, is a good indication of how fish may react to other loud underwater noises. </w:t>
      </w:r>
    </w:p>
    <w:p w14:paraId="358DDE49" w14:textId="77777777" w:rsidR="002C255E" w:rsidRDefault="00000000">
      <w:pPr>
        <w:pStyle w:val="Heading3"/>
        <w:rPr>
          <w:rFonts w:ascii="Lora" w:eastAsia="Lora" w:hAnsi="Lora" w:cs="Lora"/>
        </w:rPr>
      </w:pPr>
      <w:bookmarkStart w:id="16" w:name="_heading=h.44sinio" w:colFirst="0" w:colLast="0"/>
      <w:bookmarkEnd w:id="16"/>
      <w:r>
        <w:rPr>
          <w:rFonts w:ascii="Lora" w:eastAsia="Lora" w:hAnsi="Lora" w:cs="Lora"/>
        </w:rPr>
        <w:t>Atlantic Haddock (</w:t>
      </w:r>
      <w:r>
        <w:rPr>
          <w:rFonts w:ascii="Lora" w:eastAsia="Lora" w:hAnsi="Lora" w:cs="Lora"/>
          <w:i/>
        </w:rPr>
        <w:t>Melanogrammus aeglefinus</w:t>
      </w:r>
      <w:r>
        <w:rPr>
          <w:rFonts w:ascii="Lora" w:eastAsia="Lora" w:hAnsi="Lora" w:cs="Lora"/>
        </w:rPr>
        <w:t>)</w:t>
      </w:r>
    </w:p>
    <w:p w14:paraId="1E956A98" w14:textId="77777777" w:rsidR="002C255E" w:rsidRDefault="00000000">
      <w:pPr>
        <w:spacing w:after="0" w:line="240" w:lineRule="auto"/>
        <w:rPr>
          <w:rFonts w:ascii="Lora" w:eastAsia="Lora" w:hAnsi="Lora" w:cs="Lora"/>
          <w:color w:val="212121"/>
          <w:highlight w:val="white"/>
        </w:rPr>
      </w:pPr>
      <w:r>
        <w:rPr>
          <w:rFonts w:ascii="Lora" w:eastAsia="Lora" w:hAnsi="Lora" w:cs="Lora"/>
          <w:color w:val="212121"/>
          <w:highlight w:val="white"/>
        </w:rPr>
        <w:t xml:space="preserve">Atlantic haddock is known to be exposed to </w:t>
      </w:r>
      <w:proofErr w:type="gramStart"/>
      <w:r>
        <w:rPr>
          <w:rFonts w:ascii="Lora" w:eastAsia="Lora" w:hAnsi="Lora" w:cs="Lora"/>
          <w:color w:val="212121"/>
          <w:highlight w:val="white"/>
        </w:rPr>
        <w:t>a number of</w:t>
      </w:r>
      <w:proofErr w:type="gramEnd"/>
      <w:r>
        <w:rPr>
          <w:rFonts w:ascii="Lora" w:eastAsia="Lora" w:hAnsi="Lora" w:cs="Lora"/>
          <w:color w:val="212121"/>
          <w:highlight w:val="white"/>
        </w:rPr>
        <w:t xml:space="preserve"> impacts simultaneously, including PW, drill cuttings, muds, and accidental spills from offshore oil production. Thus, highlighting the potential severe cumulative impacts of drilling and other operational activities on the species. </w:t>
      </w:r>
      <w:r>
        <w:rPr>
          <w:rFonts w:ascii="Lora" w:eastAsia="Lora" w:hAnsi="Lora" w:cs="Lora"/>
          <w:color w:val="000000"/>
          <w:shd w:val="clear" w:color="auto" w:fill="FEFEFE"/>
        </w:rPr>
        <w:t>There is evidence that the haddock caught near North Sea oil and gas installations have elevated levels of PAHs associated with discharge by oil and gas activities (</w:t>
      </w:r>
      <w:proofErr w:type="spellStart"/>
      <w:r>
        <w:rPr>
          <w:rFonts w:ascii="Lora" w:eastAsia="Lora" w:hAnsi="Lora" w:cs="Lora"/>
          <w:color w:val="000000"/>
        </w:rPr>
        <w:t>Grøsvik</w:t>
      </w:r>
      <w:proofErr w:type="spellEnd"/>
      <w:r>
        <w:rPr>
          <w:rFonts w:ascii="Lora" w:eastAsia="Lora" w:hAnsi="Lora" w:cs="Lora"/>
          <w:color w:val="000000"/>
        </w:rPr>
        <w:t xml:space="preserve"> </w:t>
      </w:r>
      <w:r>
        <w:rPr>
          <w:rFonts w:ascii="Lora" w:eastAsia="Lora" w:hAnsi="Lora" w:cs="Lora"/>
          <w:i/>
          <w:color w:val="000000"/>
        </w:rPr>
        <w:t>et al</w:t>
      </w:r>
      <w:r>
        <w:rPr>
          <w:rFonts w:ascii="Lora" w:eastAsia="Lora" w:hAnsi="Lora" w:cs="Lora"/>
          <w:color w:val="000000"/>
        </w:rPr>
        <w:t>., 2010</w:t>
      </w:r>
      <w:r>
        <w:rPr>
          <w:rFonts w:ascii="Lora" w:eastAsia="Lora" w:hAnsi="Lora" w:cs="Lora"/>
          <w:color w:val="000000"/>
          <w:shd w:val="clear" w:color="auto" w:fill="FEFEFE"/>
        </w:rPr>
        <w:t xml:space="preserve">). </w:t>
      </w:r>
      <w:r>
        <w:rPr>
          <w:rFonts w:ascii="Lora" w:eastAsia="Lora" w:hAnsi="Lora" w:cs="Lora"/>
          <w:color w:val="212121"/>
          <w:highlight w:val="white"/>
        </w:rPr>
        <w:t>Balk</w:t>
      </w:r>
      <w:r>
        <w:rPr>
          <w:rFonts w:ascii="Lora" w:eastAsia="Lora" w:hAnsi="Lora" w:cs="Lora"/>
          <w:color w:val="000000"/>
          <w:highlight w:val="white"/>
        </w:rPr>
        <w:t xml:space="preserve"> </w:t>
      </w:r>
      <w:r>
        <w:rPr>
          <w:rFonts w:ascii="Lora" w:eastAsia="Lora" w:hAnsi="Lora" w:cs="Lora"/>
          <w:i/>
          <w:color w:val="000000"/>
          <w:highlight w:val="white"/>
        </w:rPr>
        <w:t>et al</w:t>
      </w:r>
      <w:r>
        <w:rPr>
          <w:rFonts w:ascii="Lora" w:eastAsia="Lora" w:hAnsi="Lora" w:cs="Lora"/>
          <w:color w:val="000000"/>
          <w:highlight w:val="white"/>
        </w:rPr>
        <w:t xml:space="preserve"> (2011), for example, found a general relationship between the intensity of oil production in the investigated North Sea areas and </w:t>
      </w:r>
      <w:r>
        <w:rPr>
          <w:rFonts w:ascii="Lora" w:eastAsia="Lora" w:hAnsi="Lora" w:cs="Lora"/>
          <w:color w:val="212121"/>
          <w:highlight w:val="white"/>
        </w:rPr>
        <w:t xml:space="preserve">adverse biological effects in Atlantic haddock and Atlantic cod. The effects include oxidative stress, altered fatty acid composition, and genotoxicity (Balk </w:t>
      </w:r>
      <w:r>
        <w:rPr>
          <w:rFonts w:ascii="Lora" w:eastAsia="Lora" w:hAnsi="Lora" w:cs="Lora"/>
          <w:i/>
          <w:color w:val="212121"/>
          <w:highlight w:val="white"/>
        </w:rPr>
        <w:t>et al</w:t>
      </w:r>
      <w:r>
        <w:rPr>
          <w:rFonts w:ascii="Lora" w:eastAsia="Lora" w:hAnsi="Lora" w:cs="Lora"/>
          <w:color w:val="212121"/>
          <w:highlight w:val="white"/>
        </w:rPr>
        <w:t>., 2011)</w:t>
      </w:r>
      <w:r>
        <w:rPr>
          <w:rFonts w:ascii="Lora" w:eastAsia="Lora" w:hAnsi="Lora" w:cs="Lora"/>
          <w:color w:val="000000"/>
          <w:highlight w:val="white"/>
        </w:rPr>
        <w:t xml:space="preserve">. </w:t>
      </w:r>
      <w:r>
        <w:rPr>
          <w:rFonts w:ascii="Lora" w:eastAsia="Lora" w:hAnsi="Lora" w:cs="Lora"/>
          <w:color w:val="212121"/>
          <w:highlight w:val="white"/>
        </w:rPr>
        <w:br/>
      </w:r>
    </w:p>
    <w:p w14:paraId="65270C0E" w14:textId="77777777" w:rsidR="002C255E" w:rsidRDefault="00000000">
      <w:pPr>
        <w:spacing w:after="0" w:line="240" w:lineRule="auto"/>
        <w:rPr>
          <w:rFonts w:ascii="Lora" w:eastAsia="Lora" w:hAnsi="Lora" w:cs="Lora"/>
          <w:highlight w:val="white"/>
        </w:rPr>
      </w:pPr>
      <w:r>
        <w:rPr>
          <w:rFonts w:ascii="Lora" w:eastAsia="Lora" w:hAnsi="Lora" w:cs="Lora"/>
          <w:highlight w:val="white"/>
        </w:rPr>
        <w:t xml:space="preserve">During laboratory experiments, haddock larvae collected from the </w:t>
      </w:r>
      <w:proofErr w:type="spellStart"/>
      <w:r>
        <w:rPr>
          <w:rFonts w:ascii="Lora" w:eastAsia="Lora" w:hAnsi="Lora" w:cs="Lora"/>
          <w:color w:val="2E2E2E"/>
        </w:rPr>
        <w:t>Austevoll</w:t>
      </w:r>
      <w:proofErr w:type="spellEnd"/>
      <w:r>
        <w:rPr>
          <w:rFonts w:ascii="Lora" w:eastAsia="Lora" w:hAnsi="Lora" w:cs="Lora"/>
          <w:color w:val="2E2E2E"/>
        </w:rPr>
        <w:t xml:space="preserve"> Research Station at the Institute of Marine Research (IMR) </w:t>
      </w:r>
      <w:r>
        <w:rPr>
          <w:rFonts w:ascii="Lora" w:eastAsia="Lora" w:hAnsi="Lora" w:cs="Lora"/>
          <w:highlight w:val="white"/>
        </w:rPr>
        <w:t xml:space="preserve">experienced craniofacial deformities when exposed to </w:t>
      </w:r>
      <w:r>
        <w:rPr>
          <w:rFonts w:ascii="Lora" w:eastAsia="Lora" w:hAnsi="Lora" w:cs="Lora"/>
          <w:color w:val="2E2E2E"/>
        </w:rPr>
        <w:t>produced water collected at an offshore platform in the Norwegian Sea</w:t>
      </w:r>
      <w:r>
        <w:rPr>
          <w:rFonts w:ascii="Georgia" w:eastAsia="Georgia" w:hAnsi="Georgia" w:cs="Georgia"/>
          <w:color w:val="2E2E2E"/>
          <w:sz w:val="27"/>
          <w:szCs w:val="27"/>
        </w:rPr>
        <w:t xml:space="preserve"> </w:t>
      </w:r>
      <w:r>
        <w:rPr>
          <w:rFonts w:ascii="Lora" w:eastAsia="Lora" w:hAnsi="Lora" w:cs="Lora"/>
          <w:color w:val="2E2E2E"/>
        </w:rPr>
        <w:t xml:space="preserve">(Hansen </w:t>
      </w:r>
      <w:r>
        <w:rPr>
          <w:rFonts w:ascii="Lora" w:eastAsia="Lora" w:hAnsi="Lora" w:cs="Lora"/>
          <w:i/>
          <w:color w:val="2E2E2E"/>
        </w:rPr>
        <w:t>et al</w:t>
      </w:r>
      <w:r>
        <w:rPr>
          <w:rFonts w:ascii="Lora" w:eastAsia="Lora" w:hAnsi="Lora" w:cs="Lora"/>
          <w:color w:val="2E2E2E"/>
        </w:rPr>
        <w:t>., 2019). This could ultimately</w:t>
      </w:r>
      <w:r>
        <w:rPr>
          <w:rFonts w:ascii="Georgia" w:eastAsia="Georgia" w:hAnsi="Georgia" w:cs="Georgia"/>
          <w:color w:val="2E2E2E"/>
          <w:sz w:val="27"/>
          <w:szCs w:val="27"/>
        </w:rPr>
        <w:t xml:space="preserve"> </w:t>
      </w:r>
      <w:r>
        <w:rPr>
          <w:rFonts w:ascii="Lora" w:eastAsia="Lora" w:hAnsi="Lora" w:cs="Lora"/>
          <w:highlight w:val="white"/>
        </w:rPr>
        <w:t xml:space="preserve">lead to premature death either as a direct consequence or as an indirect effect of jaw malfunction and starvation (Meier </w:t>
      </w:r>
      <w:r>
        <w:rPr>
          <w:rFonts w:ascii="Lora" w:eastAsia="Lora" w:hAnsi="Lora" w:cs="Lora"/>
          <w:i/>
          <w:highlight w:val="white"/>
        </w:rPr>
        <w:t>et al.</w:t>
      </w:r>
      <w:r>
        <w:rPr>
          <w:rFonts w:ascii="Lora" w:eastAsia="Lora" w:hAnsi="Lora" w:cs="Lora"/>
          <w:highlight w:val="white"/>
        </w:rPr>
        <w:t xml:space="preserve">, 2010). </w:t>
      </w:r>
    </w:p>
    <w:p w14:paraId="26064FD3" w14:textId="77777777" w:rsidR="002C255E" w:rsidRDefault="002C255E">
      <w:pPr>
        <w:spacing w:after="0" w:line="240" w:lineRule="auto"/>
        <w:rPr>
          <w:rFonts w:ascii="Lora" w:eastAsia="Lora" w:hAnsi="Lora" w:cs="Lora"/>
          <w:color w:val="000000"/>
          <w:highlight w:val="white"/>
        </w:rPr>
      </w:pPr>
    </w:p>
    <w:p w14:paraId="5B312A37" w14:textId="77777777" w:rsidR="002C255E" w:rsidRDefault="00000000">
      <w:pPr>
        <w:spacing w:after="0" w:line="240" w:lineRule="auto"/>
        <w:rPr>
          <w:rFonts w:ascii="Lora" w:eastAsia="Lora" w:hAnsi="Lora" w:cs="Lora"/>
          <w:color w:val="000000"/>
          <w:highlight w:val="white"/>
        </w:rPr>
      </w:pPr>
      <w:r>
        <w:rPr>
          <w:rFonts w:ascii="Lora" w:eastAsia="Lora" w:hAnsi="Lora" w:cs="Lora"/>
          <w:color w:val="000000"/>
          <w:highlight w:val="white"/>
        </w:rPr>
        <w:t xml:space="preserve">Elevated DNA adducts have been observed in the liver of Atlantic haddock when exposed to PAHs found in PW or drilling muds (Meier </w:t>
      </w:r>
      <w:r>
        <w:rPr>
          <w:rFonts w:ascii="Lora" w:eastAsia="Lora" w:hAnsi="Lora" w:cs="Lora"/>
          <w:i/>
          <w:color w:val="000000"/>
          <w:highlight w:val="white"/>
        </w:rPr>
        <w:t>et al</w:t>
      </w:r>
      <w:r>
        <w:rPr>
          <w:rFonts w:ascii="Lora" w:eastAsia="Lora" w:hAnsi="Lora" w:cs="Lora"/>
          <w:color w:val="000000"/>
          <w:highlight w:val="white"/>
        </w:rPr>
        <w:t xml:space="preserve">., 2020). </w:t>
      </w:r>
      <w:hyperlink r:id="rId70">
        <w:r>
          <w:rPr>
            <w:rFonts w:ascii="Lora" w:eastAsia="Lora" w:hAnsi="Lora" w:cs="Lora"/>
            <w:color w:val="2E2E2E"/>
          </w:rPr>
          <w:t>DNA adducts</w:t>
        </w:r>
      </w:hyperlink>
      <w:r>
        <w:rPr>
          <w:rFonts w:ascii="Lora" w:eastAsia="Lora" w:hAnsi="Lora" w:cs="Lora"/>
          <w:color w:val="2E2E2E"/>
        </w:rPr>
        <w:t xml:space="preserve"> are </w:t>
      </w:r>
      <w:r>
        <w:rPr>
          <w:rFonts w:ascii="Lora" w:eastAsia="Lora" w:hAnsi="Lora" w:cs="Lora"/>
          <w:color w:val="2E2E2E"/>
        </w:rPr>
        <w:lastRenderedPageBreak/>
        <w:t xml:space="preserve">segments of DNA bound to cancer-causing chemicals. They are, </w:t>
      </w:r>
      <w:proofErr w:type="gramStart"/>
      <w:r>
        <w:rPr>
          <w:rFonts w:ascii="Lora" w:eastAsia="Lora" w:hAnsi="Lora" w:cs="Lora"/>
          <w:color w:val="2E2E2E"/>
        </w:rPr>
        <w:t>therefore</w:t>
      </w:r>
      <w:proofErr w:type="gramEnd"/>
      <w:r>
        <w:rPr>
          <w:rFonts w:ascii="Lora" w:eastAsia="Lora" w:hAnsi="Lora" w:cs="Lora"/>
          <w:color w:val="2E2E2E"/>
        </w:rPr>
        <w:t xml:space="preserve"> a </w:t>
      </w:r>
      <w:r>
        <w:rPr>
          <w:rFonts w:ascii="Lora" w:eastAsia="Lora" w:hAnsi="Lora" w:cs="Lora"/>
          <w:color w:val="000000"/>
          <w:highlight w:val="white"/>
        </w:rPr>
        <w:t xml:space="preserve">biomarker for exposure to marine pollutants such as PAHs (Balk </w:t>
      </w:r>
      <w:r>
        <w:rPr>
          <w:rFonts w:ascii="Lora" w:eastAsia="Lora" w:hAnsi="Lora" w:cs="Lora"/>
          <w:i/>
          <w:color w:val="000000"/>
          <w:highlight w:val="white"/>
        </w:rPr>
        <w:t>et al</w:t>
      </w:r>
      <w:r>
        <w:rPr>
          <w:rFonts w:ascii="Lora" w:eastAsia="Lora" w:hAnsi="Lora" w:cs="Lora"/>
          <w:color w:val="000000"/>
          <w:highlight w:val="white"/>
        </w:rPr>
        <w:t xml:space="preserve">., 2011). High levels of DNA </w:t>
      </w:r>
      <w:proofErr w:type="gramStart"/>
      <w:r>
        <w:rPr>
          <w:rFonts w:ascii="Lora" w:eastAsia="Lora" w:hAnsi="Lora" w:cs="Lora"/>
          <w:color w:val="000000"/>
          <w:highlight w:val="white"/>
        </w:rPr>
        <w:t>adducts</w:t>
      </w:r>
      <w:proofErr w:type="gramEnd"/>
      <w:r>
        <w:rPr>
          <w:rFonts w:ascii="Lora" w:eastAsia="Lora" w:hAnsi="Lora" w:cs="Lora"/>
          <w:color w:val="000000"/>
          <w:highlight w:val="white"/>
        </w:rPr>
        <w:t xml:space="preserve"> were still found in the liver following a two-month recovery period, indicating genotoxicity and adverse intracellular toxic effects in the body (Meier </w:t>
      </w:r>
      <w:r>
        <w:rPr>
          <w:rFonts w:ascii="Lora" w:eastAsia="Lora" w:hAnsi="Lora" w:cs="Lora"/>
          <w:i/>
          <w:color w:val="000000"/>
          <w:highlight w:val="white"/>
        </w:rPr>
        <w:t>et al.,</w:t>
      </w:r>
      <w:r>
        <w:rPr>
          <w:rFonts w:ascii="Lora" w:eastAsia="Lora" w:hAnsi="Lora" w:cs="Lora"/>
          <w:color w:val="000000"/>
          <w:highlight w:val="white"/>
        </w:rPr>
        <w:t xml:space="preserve"> 2020). </w:t>
      </w:r>
    </w:p>
    <w:p w14:paraId="082D74A6" w14:textId="77777777" w:rsidR="002C255E" w:rsidRDefault="002C255E">
      <w:pPr>
        <w:spacing w:after="0" w:line="240" w:lineRule="auto"/>
        <w:rPr>
          <w:rFonts w:ascii="Lora" w:eastAsia="Lora" w:hAnsi="Lora" w:cs="Lora"/>
          <w:color w:val="000000"/>
          <w:highlight w:val="white"/>
        </w:rPr>
      </w:pPr>
    </w:p>
    <w:p w14:paraId="52E0B0A9" w14:textId="77777777" w:rsidR="002C255E" w:rsidRDefault="00000000">
      <w:pPr>
        <w:spacing w:after="0" w:line="240" w:lineRule="auto"/>
        <w:rPr>
          <w:rFonts w:ascii="Lora" w:eastAsia="Lora" w:hAnsi="Lora" w:cs="Lora"/>
          <w:color w:val="202020"/>
          <w:highlight w:val="white"/>
        </w:rPr>
      </w:pPr>
      <w:r>
        <w:rPr>
          <w:rFonts w:ascii="Lora" w:eastAsia="Lora" w:hAnsi="Lora" w:cs="Lora"/>
          <w:color w:val="000000"/>
          <w:highlight w:val="white"/>
        </w:rPr>
        <w:t xml:space="preserve">Skeletal malformations, such as vertebral deformities, have been observed in haddock exposed to PAHS </w:t>
      </w:r>
      <w:r>
        <w:rPr>
          <w:rFonts w:ascii="Lora" w:eastAsia="Lora" w:hAnsi="Lora" w:cs="Lora"/>
          <w:color w:val="202020"/>
          <w:highlight w:val="white"/>
        </w:rPr>
        <w:t xml:space="preserve">(Meier </w:t>
      </w:r>
      <w:r>
        <w:rPr>
          <w:rFonts w:ascii="Lora" w:eastAsia="Lora" w:hAnsi="Lora" w:cs="Lora"/>
          <w:i/>
          <w:color w:val="202020"/>
          <w:highlight w:val="white"/>
        </w:rPr>
        <w:t>et al.,</w:t>
      </w:r>
      <w:r>
        <w:rPr>
          <w:rFonts w:ascii="Lora" w:eastAsia="Lora" w:hAnsi="Lora" w:cs="Lora"/>
          <w:color w:val="202020"/>
          <w:highlight w:val="white"/>
        </w:rPr>
        <w:t xml:space="preserve"> 2020). Powell </w:t>
      </w:r>
      <w:r>
        <w:rPr>
          <w:rFonts w:ascii="Lora" w:eastAsia="Lora" w:hAnsi="Lora" w:cs="Lora"/>
          <w:i/>
          <w:color w:val="202020"/>
          <w:highlight w:val="white"/>
        </w:rPr>
        <w:t>et al</w:t>
      </w:r>
      <w:r>
        <w:rPr>
          <w:rFonts w:ascii="Lora" w:eastAsia="Lora" w:hAnsi="Lora" w:cs="Lora"/>
          <w:color w:val="202020"/>
          <w:highlight w:val="white"/>
        </w:rPr>
        <w:t xml:space="preserve">., (2009) found that skeletal deformities in haddock can result in higher routine and maximum oxygen consumption in deformed fish compared to standard fish. Altered oxygen consumption indicates increased routine metabolic scope in fish with vertebral fusion, suggesting that fish can be rendered incapable of prolonged anaerobic activity (Powell </w:t>
      </w:r>
      <w:r>
        <w:rPr>
          <w:rFonts w:ascii="Lora" w:eastAsia="Lora" w:hAnsi="Lora" w:cs="Lora"/>
          <w:i/>
          <w:color w:val="202020"/>
          <w:highlight w:val="white"/>
        </w:rPr>
        <w:t>et al.</w:t>
      </w:r>
      <w:r>
        <w:rPr>
          <w:rFonts w:ascii="Lora" w:eastAsia="Lora" w:hAnsi="Lora" w:cs="Lora"/>
          <w:color w:val="202020"/>
          <w:highlight w:val="white"/>
        </w:rPr>
        <w:t xml:space="preserve">, 2009). Skeletal deformities can, therefore, have differential effects on swimming performance and result in high metabolic costs for the affected fish (Powell </w:t>
      </w:r>
      <w:r>
        <w:rPr>
          <w:rFonts w:ascii="Lora" w:eastAsia="Lora" w:hAnsi="Lora" w:cs="Lora"/>
          <w:i/>
          <w:color w:val="202020"/>
          <w:highlight w:val="white"/>
        </w:rPr>
        <w:t>et al</w:t>
      </w:r>
      <w:r>
        <w:rPr>
          <w:rFonts w:ascii="Lora" w:eastAsia="Lora" w:hAnsi="Lora" w:cs="Lora"/>
          <w:color w:val="202020"/>
          <w:highlight w:val="white"/>
        </w:rPr>
        <w:t>., 2009). These performance and metabolic costs can subsequently have impacts on reproduction, growth, susceptibility to diseases, predation risk and even death (</w:t>
      </w:r>
      <w:proofErr w:type="spellStart"/>
      <w:r>
        <w:rPr>
          <w:rFonts w:ascii="Lora" w:eastAsia="Lora" w:hAnsi="Lora" w:cs="Lora"/>
          <w:color w:val="202020"/>
          <w:highlight w:val="white"/>
        </w:rPr>
        <w:t>Eissa</w:t>
      </w:r>
      <w:proofErr w:type="spellEnd"/>
      <w:r>
        <w:rPr>
          <w:rFonts w:ascii="Lora" w:eastAsia="Lora" w:hAnsi="Lora" w:cs="Lora"/>
          <w:color w:val="202020"/>
          <w:highlight w:val="white"/>
        </w:rPr>
        <w:t xml:space="preserve"> </w:t>
      </w:r>
      <w:r>
        <w:rPr>
          <w:rFonts w:ascii="Lora" w:eastAsia="Lora" w:hAnsi="Lora" w:cs="Lora"/>
          <w:i/>
          <w:color w:val="202020"/>
          <w:highlight w:val="white"/>
        </w:rPr>
        <w:t>et al.</w:t>
      </w:r>
      <w:r>
        <w:rPr>
          <w:rFonts w:ascii="Lora" w:eastAsia="Lora" w:hAnsi="Lora" w:cs="Lora"/>
          <w:color w:val="202020"/>
          <w:highlight w:val="white"/>
        </w:rPr>
        <w:t xml:space="preserve">, 2021). </w:t>
      </w:r>
    </w:p>
    <w:p w14:paraId="10E6319E" w14:textId="77777777" w:rsidR="002C255E" w:rsidRDefault="002C255E">
      <w:pPr>
        <w:spacing w:after="0" w:line="240" w:lineRule="auto"/>
        <w:rPr>
          <w:rFonts w:ascii="Lora" w:eastAsia="Lora" w:hAnsi="Lora" w:cs="Lora"/>
          <w:color w:val="202020"/>
          <w:highlight w:val="white"/>
        </w:rPr>
      </w:pPr>
    </w:p>
    <w:p w14:paraId="6A0A354A" w14:textId="77777777" w:rsidR="002C255E" w:rsidRDefault="00000000">
      <w:pPr>
        <w:spacing w:after="0" w:line="240" w:lineRule="auto"/>
        <w:rPr>
          <w:rFonts w:ascii="Lora" w:eastAsia="Lora" w:hAnsi="Lora" w:cs="Lora"/>
        </w:rPr>
      </w:pPr>
      <w:r>
        <w:rPr>
          <w:rFonts w:ascii="Lora" w:eastAsia="Lora" w:hAnsi="Lora" w:cs="Lora"/>
          <w:color w:val="202020"/>
          <w:highlight w:val="white"/>
        </w:rPr>
        <w:t>The skeletal deformities in haddock arising from PAHs found in wastes (produced by drilling and other operational activities) make the fish “unsightly”, which can hinder their attractiveness to customers and their ability to be sold. Reductions in sales of the fish can result in significant economic damage (</w:t>
      </w:r>
      <w:proofErr w:type="spellStart"/>
      <w:r>
        <w:rPr>
          <w:rFonts w:ascii="Lora" w:eastAsia="Lora" w:hAnsi="Lora" w:cs="Lora"/>
          <w:color w:val="202020"/>
          <w:highlight w:val="white"/>
        </w:rPr>
        <w:t>Eissa</w:t>
      </w:r>
      <w:proofErr w:type="spellEnd"/>
      <w:r>
        <w:rPr>
          <w:rFonts w:ascii="Lora" w:eastAsia="Lora" w:hAnsi="Lora" w:cs="Lora"/>
          <w:color w:val="202020"/>
          <w:highlight w:val="white"/>
        </w:rPr>
        <w:t xml:space="preserve"> </w:t>
      </w:r>
      <w:r>
        <w:rPr>
          <w:rFonts w:ascii="Lora" w:eastAsia="Lora" w:hAnsi="Lora" w:cs="Lora"/>
          <w:i/>
          <w:color w:val="202020"/>
          <w:highlight w:val="white"/>
        </w:rPr>
        <w:t>et al</w:t>
      </w:r>
      <w:r>
        <w:rPr>
          <w:rFonts w:ascii="Lora" w:eastAsia="Lora" w:hAnsi="Lora" w:cs="Lora"/>
          <w:color w:val="202020"/>
          <w:highlight w:val="white"/>
        </w:rPr>
        <w:t xml:space="preserve">., 2021), given that Atlantic haddock was valued at </w:t>
      </w:r>
      <w:r>
        <w:rPr>
          <w:rFonts w:ascii="Lora" w:eastAsia="Lora" w:hAnsi="Lora" w:cs="Lora"/>
        </w:rPr>
        <w:t>£35,534,000 in 2021 (</w:t>
      </w:r>
      <w:proofErr w:type="spellStart"/>
      <w:r>
        <w:rPr>
          <w:rFonts w:ascii="Lora" w:eastAsia="Lora" w:hAnsi="Lora" w:cs="Lora"/>
        </w:rPr>
        <w:t>Uberoi</w:t>
      </w:r>
      <w:proofErr w:type="spellEnd"/>
      <w:r>
        <w:rPr>
          <w:rFonts w:ascii="Lora" w:eastAsia="Lora" w:hAnsi="Lora" w:cs="Lora"/>
        </w:rPr>
        <w:t xml:space="preserve"> </w:t>
      </w:r>
      <w:r>
        <w:rPr>
          <w:rFonts w:ascii="Lora" w:eastAsia="Lora" w:hAnsi="Lora" w:cs="Lora"/>
          <w:i/>
        </w:rPr>
        <w:t>et al</w:t>
      </w:r>
      <w:r>
        <w:rPr>
          <w:rFonts w:ascii="Lora" w:eastAsia="Lora" w:hAnsi="Lora" w:cs="Lora"/>
        </w:rPr>
        <w:t xml:space="preserve">., 2022). This is concerning, considering that deformed wild haddock have been caught in the North Sea in recent years (Jawad </w:t>
      </w:r>
      <w:r>
        <w:rPr>
          <w:rFonts w:ascii="Lora" w:eastAsia="Lora" w:hAnsi="Lora" w:cs="Lora"/>
          <w:i/>
        </w:rPr>
        <w:t>et al</w:t>
      </w:r>
      <w:r>
        <w:rPr>
          <w:rFonts w:ascii="Lora" w:eastAsia="Lora" w:hAnsi="Lora" w:cs="Lora"/>
        </w:rPr>
        <w:t xml:space="preserve">., 2018). </w:t>
      </w:r>
      <w:r>
        <w:rPr>
          <w:rFonts w:ascii="Lora" w:eastAsia="Lora" w:hAnsi="Lora" w:cs="Lora"/>
          <w:color w:val="000000"/>
          <w:shd w:val="clear" w:color="auto" w:fill="FEFEFE"/>
        </w:rPr>
        <w:t xml:space="preserve">Therefore, the increasing number of oil and gas installations in the UK EEZ has the potential to </w:t>
      </w:r>
      <w:proofErr w:type="gramStart"/>
      <w:r>
        <w:rPr>
          <w:rFonts w:ascii="Lora" w:eastAsia="Lora" w:hAnsi="Lora" w:cs="Lora"/>
          <w:color w:val="202020"/>
          <w:highlight w:val="white"/>
        </w:rPr>
        <w:t>negatively financially impact the fishing industry</w:t>
      </w:r>
      <w:proofErr w:type="gramEnd"/>
      <w:r>
        <w:rPr>
          <w:rFonts w:ascii="Lora" w:eastAsia="Lora" w:hAnsi="Lora" w:cs="Lora"/>
          <w:color w:val="202020"/>
          <w:highlight w:val="white"/>
        </w:rPr>
        <w:t xml:space="preserve"> by increasing the risk of aforementioned damages to haddock. </w:t>
      </w:r>
    </w:p>
    <w:p w14:paraId="24AB4F3F" w14:textId="77777777" w:rsidR="002C255E" w:rsidRDefault="002C255E">
      <w:pPr>
        <w:spacing w:after="0" w:line="240" w:lineRule="auto"/>
        <w:rPr>
          <w:rFonts w:ascii="Lora" w:eastAsia="Lora" w:hAnsi="Lora" w:cs="Lora"/>
          <w:sz w:val="28"/>
          <w:szCs w:val="28"/>
        </w:rPr>
      </w:pPr>
    </w:p>
    <w:p w14:paraId="5B0BE4EC" w14:textId="77777777" w:rsidR="002C255E" w:rsidRDefault="00000000">
      <w:pPr>
        <w:spacing w:after="0" w:line="240" w:lineRule="auto"/>
        <w:rPr>
          <w:rFonts w:ascii="Lora" w:eastAsia="Lora" w:hAnsi="Lora" w:cs="Lora"/>
          <w:color w:val="202020"/>
          <w:highlight w:val="white"/>
        </w:rPr>
      </w:pPr>
      <w:r>
        <w:rPr>
          <w:rFonts w:ascii="Lora" w:eastAsia="Lora" w:hAnsi="Lora" w:cs="Lora"/>
          <w:color w:val="202020"/>
          <w:highlight w:val="white"/>
        </w:rPr>
        <w:t>Finally, no uncovered literature investigated the impact of physical infrastructure and/or noise associated with drilling and other operational activities on haddock. However, this does not point to a lack of adverse impacts that physical infrastructure and/or noise associated with drilling has on haddock, just a lack of research being conducted. </w:t>
      </w:r>
    </w:p>
    <w:p w14:paraId="725A250C" w14:textId="77777777" w:rsidR="002C255E" w:rsidRDefault="002C255E">
      <w:pPr>
        <w:spacing w:after="0" w:line="240" w:lineRule="auto"/>
        <w:rPr>
          <w:rFonts w:ascii="Lora" w:eastAsia="Lora" w:hAnsi="Lora" w:cs="Lora"/>
          <w:sz w:val="28"/>
          <w:szCs w:val="28"/>
        </w:rPr>
      </w:pPr>
    </w:p>
    <w:p w14:paraId="074C2C1B" w14:textId="77777777" w:rsidR="002C255E" w:rsidRDefault="00000000">
      <w:pPr>
        <w:pStyle w:val="Heading3"/>
        <w:rPr>
          <w:rFonts w:ascii="Lora" w:eastAsia="Lora" w:hAnsi="Lora" w:cs="Lora"/>
          <w:highlight w:val="white"/>
        </w:rPr>
      </w:pPr>
      <w:bookmarkStart w:id="17" w:name="_heading=h.2jxsxqh" w:colFirst="0" w:colLast="0"/>
      <w:bookmarkEnd w:id="17"/>
      <w:r>
        <w:rPr>
          <w:rFonts w:ascii="Lora" w:eastAsia="Lora" w:hAnsi="Lora" w:cs="Lora"/>
        </w:rPr>
        <w:t xml:space="preserve">Atlantic Cod </w:t>
      </w:r>
      <w:r>
        <w:rPr>
          <w:rFonts w:ascii="Lora" w:eastAsia="Lora" w:hAnsi="Lora" w:cs="Lora"/>
          <w:highlight w:val="white"/>
        </w:rPr>
        <w:t>(</w:t>
      </w:r>
      <w:r>
        <w:rPr>
          <w:rFonts w:ascii="Lora" w:eastAsia="Lora" w:hAnsi="Lora" w:cs="Lora"/>
          <w:i/>
          <w:highlight w:val="white"/>
        </w:rPr>
        <w:t xml:space="preserve">Gadus </w:t>
      </w:r>
      <w:proofErr w:type="spellStart"/>
      <w:r>
        <w:rPr>
          <w:rFonts w:ascii="Lora" w:eastAsia="Lora" w:hAnsi="Lora" w:cs="Lora"/>
          <w:i/>
          <w:highlight w:val="white"/>
        </w:rPr>
        <w:t>morhua</w:t>
      </w:r>
      <w:proofErr w:type="spellEnd"/>
      <w:r>
        <w:rPr>
          <w:rFonts w:ascii="Lora" w:eastAsia="Lora" w:hAnsi="Lora" w:cs="Lora"/>
          <w:highlight w:val="white"/>
        </w:rPr>
        <w:t>)</w:t>
      </w:r>
    </w:p>
    <w:p w14:paraId="1044CD45" w14:textId="77777777" w:rsidR="002C255E" w:rsidRDefault="00000000">
      <w:pPr>
        <w:rPr>
          <w:rFonts w:ascii="Lora" w:eastAsia="Lora" w:hAnsi="Lora" w:cs="Lora"/>
          <w:color w:val="202020"/>
          <w:sz w:val="20"/>
          <w:szCs w:val="20"/>
          <w:highlight w:val="white"/>
        </w:rPr>
      </w:pPr>
      <w:r>
        <w:rPr>
          <w:rFonts w:ascii="Lora" w:eastAsia="Lora" w:hAnsi="Lora" w:cs="Lora"/>
          <w:color w:val="202020"/>
          <w:sz w:val="20"/>
          <w:szCs w:val="20"/>
          <w:highlight w:val="white"/>
        </w:rPr>
        <w:t xml:space="preserve">PW, a product of drilling and other operational activities, has led to genotoxic effects in Atlantic Cod. </w:t>
      </w:r>
      <w:proofErr w:type="gramStart"/>
      <w:r>
        <w:rPr>
          <w:rFonts w:ascii="Lora" w:eastAsia="Lora" w:hAnsi="Lora" w:cs="Lora"/>
          <w:color w:val="202020"/>
          <w:sz w:val="20"/>
          <w:szCs w:val="20"/>
          <w:highlight w:val="white"/>
        </w:rPr>
        <w:t>Similar to</w:t>
      </w:r>
      <w:proofErr w:type="gramEnd"/>
      <w:r>
        <w:rPr>
          <w:rFonts w:ascii="Lora" w:eastAsia="Lora" w:hAnsi="Lora" w:cs="Lora"/>
          <w:color w:val="202020"/>
          <w:sz w:val="20"/>
          <w:szCs w:val="20"/>
          <w:highlight w:val="white"/>
        </w:rPr>
        <w:t xml:space="preserve"> Atlantic haddock, embryonic exposure to PW can cause cardiac toxicity and deformations in Atlantic cod larvae (Hansen </w:t>
      </w:r>
      <w:r>
        <w:rPr>
          <w:rFonts w:ascii="Lora" w:eastAsia="Lora" w:hAnsi="Lora" w:cs="Lora"/>
          <w:i/>
          <w:color w:val="202020"/>
          <w:sz w:val="20"/>
          <w:szCs w:val="20"/>
          <w:highlight w:val="white"/>
        </w:rPr>
        <w:t>et al</w:t>
      </w:r>
      <w:r>
        <w:rPr>
          <w:rFonts w:ascii="Lora" w:eastAsia="Lora" w:hAnsi="Lora" w:cs="Lora"/>
          <w:color w:val="202020"/>
          <w:sz w:val="20"/>
          <w:szCs w:val="20"/>
          <w:highlight w:val="white"/>
        </w:rPr>
        <w:t xml:space="preserve">., 2019). During laboratory experiments, larvae that were subjected to embryonic exposure of PW extracts were smaller, displayed signs of cardiotoxicity and had jaw and craniofacial deformities after hatching (Hansen </w:t>
      </w:r>
      <w:r>
        <w:rPr>
          <w:rFonts w:ascii="Lora" w:eastAsia="Lora" w:hAnsi="Lora" w:cs="Lora"/>
          <w:i/>
          <w:color w:val="202020"/>
          <w:sz w:val="20"/>
          <w:szCs w:val="20"/>
          <w:highlight w:val="white"/>
        </w:rPr>
        <w:t>et al</w:t>
      </w:r>
      <w:r>
        <w:rPr>
          <w:rFonts w:ascii="Lora" w:eastAsia="Lora" w:hAnsi="Lora" w:cs="Lora"/>
          <w:color w:val="202020"/>
          <w:sz w:val="20"/>
          <w:szCs w:val="20"/>
          <w:highlight w:val="white"/>
        </w:rPr>
        <w:t xml:space="preserve">., 2019).  </w:t>
      </w:r>
    </w:p>
    <w:p w14:paraId="3A839227" w14:textId="77777777" w:rsidR="002C255E" w:rsidRDefault="00000000">
      <w:pPr>
        <w:rPr>
          <w:rFonts w:ascii="Lora" w:eastAsia="Lora" w:hAnsi="Lora" w:cs="Lora"/>
          <w:color w:val="202020"/>
          <w:sz w:val="20"/>
          <w:szCs w:val="20"/>
          <w:highlight w:val="white"/>
        </w:rPr>
      </w:pPr>
      <w:r>
        <w:rPr>
          <w:rFonts w:ascii="Lora" w:eastAsia="Lora" w:hAnsi="Lora" w:cs="Lora"/>
          <w:color w:val="202020"/>
          <w:sz w:val="20"/>
          <w:szCs w:val="20"/>
          <w:highlight w:val="white"/>
        </w:rPr>
        <w:t xml:space="preserve">A shift in hatching time of cod has been observed following a four-day exposure to PW. Reduced oestrogen levels and a delay in spawning time of 17-28 days were observed in first-time spawning female fish exposure to PW and AP (Meier </w:t>
      </w:r>
      <w:r>
        <w:rPr>
          <w:rFonts w:ascii="Lora" w:eastAsia="Lora" w:hAnsi="Lora" w:cs="Lora"/>
          <w:i/>
          <w:color w:val="202020"/>
          <w:sz w:val="20"/>
          <w:szCs w:val="20"/>
          <w:highlight w:val="white"/>
        </w:rPr>
        <w:t>et al</w:t>
      </w:r>
      <w:r>
        <w:rPr>
          <w:rFonts w:ascii="Lora" w:eastAsia="Lora" w:hAnsi="Lora" w:cs="Lora"/>
          <w:color w:val="202020"/>
          <w:sz w:val="20"/>
          <w:szCs w:val="20"/>
          <w:highlight w:val="white"/>
        </w:rPr>
        <w:t xml:space="preserve">., 2007). Impaired testicular development has also been observed in first-time spawning males exposed to AP (Meier </w:t>
      </w:r>
      <w:r>
        <w:rPr>
          <w:rFonts w:ascii="Lora" w:eastAsia="Lora" w:hAnsi="Lora" w:cs="Lora"/>
          <w:i/>
          <w:color w:val="202020"/>
          <w:sz w:val="20"/>
          <w:szCs w:val="20"/>
          <w:highlight w:val="white"/>
        </w:rPr>
        <w:t>et al</w:t>
      </w:r>
      <w:r>
        <w:rPr>
          <w:rFonts w:ascii="Lora" w:eastAsia="Lora" w:hAnsi="Lora" w:cs="Lora"/>
          <w:color w:val="202020"/>
          <w:sz w:val="20"/>
          <w:szCs w:val="20"/>
          <w:highlight w:val="white"/>
        </w:rPr>
        <w:t xml:space="preserve">., 2007). Survival during the first year of life is critical to determining how much cod will grow to a </w:t>
      </w:r>
      <w:proofErr w:type="gramStart"/>
      <w:r>
        <w:rPr>
          <w:rFonts w:ascii="Lora" w:eastAsia="Lora" w:hAnsi="Lora" w:cs="Lora"/>
          <w:color w:val="202020"/>
          <w:sz w:val="20"/>
          <w:szCs w:val="20"/>
          <w:highlight w:val="white"/>
        </w:rPr>
        <w:t>size commercial fisheries</w:t>
      </w:r>
      <w:proofErr w:type="gramEnd"/>
      <w:r>
        <w:rPr>
          <w:rFonts w:ascii="Lora" w:eastAsia="Lora" w:hAnsi="Lora" w:cs="Lora"/>
          <w:color w:val="202020"/>
          <w:sz w:val="20"/>
          <w:szCs w:val="20"/>
          <w:highlight w:val="white"/>
        </w:rPr>
        <w:t xml:space="preserve"> can harvest later (NOAA Fisheries, 2021). Earlier or delayed hatching may, therefore, increase the risk of prey mismatch. Thus, the shift in spawning phenology can potentially cause starvation, impeded survival and eventual mortality (NOAA Fisheries, </w:t>
      </w:r>
      <w:r>
        <w:rPr>
          <w:rFonts w:ascii="Lora" w:eastAsia="Lora" w:hAnsi="Lora" w:cs="Lora"/>
          <w:color w:val="202020"/>
          <w:sz w:val="20"/>
          <w:szCs w:val="20"/>
          <w:highlight w:val="white"/>
        </w:rPr>
        <w:lastRenderedPageBreak/>
        <w:t xml:space="preserve">2021). This suggests that PW discharge is highly likely to negatively influence the early life stages and overall reproductive fitness and health of cod populations (Sundt </w:t>
      </w:r>
      <w:r>
        <w:rPr>
          <w:rFonts w:ascii="Lora" w:eastAsia="Lora" w:hAnsi="Lora" w:cs="Lora"/>
          <w:color w:val="333333"/>
          <w:sz w:val="20"/>
          <w:szCs w:val="20"/>
          <w:highlight w:val="white"/>
        </w:rPr>
        <w:t xml:space="preserve">&amp; </w:t>
      </w:r>
      <w:proofErr w:type="spellStart"/>
      <w:r>
        <w:rPr>
          <w:rFonts w:ascii="Lora" w:eastAsia="Lora" w:hAnsi="Lora" w:cs="Lora"/>
          <w:color w:val="333333"/>
          <w:sz w:val="20"/>
          <w:szCs w:val="20"/>
          <w:highlight w:val="white"/>
        </w:rPr>
        <w:t>Björkblom</w:t>
      </w:r>
      <w:proofErr w:type="spellEnd"/>
      <w:r>
        <w:rPr>
          <w:rFonts w:ascii="Lora" w:eastAsia="Lora" w:hAnsi="Lora" w:cs="Lora"/>
          <w:color w:val="333333"/>
          <w:sz w:val="20"/>
          <w:szCs w:val="20"/>
          <w:highlight w:val="white"/>
        </w:rPr>
        <w:t>, 2011</w:t>
      </w:r>
      <w:r>
        <w:rPr>
          <w:rFonts w:ascii="Lora" w:eastAsia="Lora" w:hAnsi="Lora" w:cs="Lora"/>
          <w:color w:val="202020"/>
          <w:sz w:val="20"/>
          <w:szCs w:val="20"/>
          <w:highlight w:val="white"/>
        </w:rPr>
        <w:t xml:space="preserve">). </w:t>
      </w:r>
    </w:p>
    <w:p w14:paraId="648AC3F3" w14:textId="77777777" w:rsidR="002C255E" w:rsidRDefault="00000000">
      <w:pPr>
        <w:rPr>
          <w:rFonts w:ascii="Lora" w:eastAsia="Lora" w:hAnsi="Lora" w:cs="Lora"/>
          <w:color w:val="000000"/>
          <w:sz w:val="20"/>
          <w:szCs w:val="20"/>
          <w:highlight w:val="white"/>
        </w:rPr>
      </w:pPr>
      <w:r>
        <w:rPr>
          <w:rFonts w:ascii="Lora" w:eastAsia="Lora" w:hAnsi="Lora" w:cs="Lora"/>
          <w:color w:val="000000"/>
          <w:sz w:val="20"/>
          <w:szCs w:val="20"/>
          <w:shd w:val="clear" w:color="auto" w:fill="FEFEFE"/>
        </w:rPr>
        <w:t>In response to ship noise, horizontal and vertical movements away from vessels have been reported for Atlantic cod (</w:t>
      </w:r>
      <w:proofErr w:type="spellStart"/>
      <w:r>
        <w:rPr>
          <w:rFonts w:ascii="Lora" w:eastAsia="Lora" w:hAnsi="Lora" w:cs="Lora"/>
          <w:color w:val="000000"/>
          <w:sz w:val="20"/>
          <w:szCs w:val="20"/>
        </w:rPr>
        <w:t>Handegard</w:t>
      </w:r>
      <w:proofErr w:type="spellEnd"/>
      <w:r>
        <w:rPr>
          <w:rFonts w:ascii="Lora" w:eastAsia="Lora" w:hAnsi="Lora" w:cs="Lora"/>
          <w:color w:val="000000"/>
          <w:sz w:val="20"/>
          <w:szCs w:val="20"/>
        </w:rPr>
        <w:t xml:space="preserve"> </w:t>
      </w:r>
      <w:r>
        <w:rPr>
          <w:rFonts w:ascii="Lora" w:eastAsia="Lora" w:hAnsi="Lora" w:cs="Lora"/>
          <w:i/>
          <w:color w:val="000000"/>
          <w:sz w:val="20"/>
          <w:szCs w:val="20"/>
        </w:rPr>
        <w:t>et al</w:t>
      </w:r>
      <w:r>
        <w:rPr>
          <w:rFonts w:ascii="Lora" w:eastAsia="Lora" w:hAnsi="Lora" w:cs="Lora"/>
          <w:color w:val="000000"/>
          <w:sz w:val="20"/>
          <w:szCs w:val="20"/>
        </w:rPr>
        <w:t xml:space="preserve">., 2003; </w:t>
      </w:r>
      <w:proofErr w:type="spellStart"/>
      <w:r>
        <w:rPr>
          <w:rFonts w:ascii="Lora" w:eastAsia="Lora" w:hAnsi="Lora" w:cs="Lora"/>
          <w:color w:val="000000"/>
          <w:sz w:val="20"/>
          <w:szCs w:val="20"/>
          <w:shd w:val="clear" w:color="auto" w:fill="FEFEFE"/>
        </w:rPr>
        <w:t>Slabbekoorn</w:t>
      </w:r>
      <w:proofErr w:type="spellEnd"/>
      <w:r>
        <w:rPr>
          <w:rFonts w:ascii="Lora" w:eastAsia="Lora" w:hAnsi="Lora" w:cs="Lora"/>
          <w:color w:val="000000"/>
          <w:sz w:val="20"/>
          <w:szCs w:val="20"/>
          <w:shd w:val="clear" w:color="auto" w:fill="FEFEFE"/>
        </w:rPr>
        <w:t xml:space="preserve"> </w:t>
      </w:r>
      <w:r>
        <w:rPr>
          <w:rFonts w:ascii="Lora" w:eastAsia="Lora" w:hAnsi="Lora" w:cs="Lora"/>
          <w:i/>
          <w:color w:val="000000"/>
          <w:sz w:val="20"/>
          <w:szCs w:val="20"/>
          <w:shd w:val="clear" w:color="auto" w:fill="FEFEFE"/>
        </w:rPr>
        <w:t>et al</w:t>
      </w:r>
      <w:r>
        <w:rPr>
          <w:rFonts w:ascii="Lora" w:eastAsia="Lora" w:hAnsi="Lora" w:cs="Lora"/>
          <w:color w:val="000000"/>
          <w:sz w:val="20"/>
          <w:szCs w:val="20"/>
          <w:shd w:val="clear" w:color="auto" w:fill="FEFEFE"/>
        </w:rPr>
        <w:t xml:space="preserve">., 2010). Atlantic cod larvae exposed to regular playback recordings of ship noise also </w:t>
      </w:r>
      <w:r>
        <w:rPr>
          <w:rFonts w:ascii="Lora" w:eastAsia="Lora" w:hAnsi="Lora" w:cs="Lora"/>
          <w:color w:val="000000"/>
          <w:sz w:val="20"/>
          <w:szCs w:val="20"/>
          <w:highlight w:val="white"/>
        </w:rPr>
        <w:t>had lower body width–length ratios (</w:t>
      </w:r>
      <w:proofErr w:type="spellStart"/>
      <w:r>
        <w:rPr>
          <w:rFonts w:ascii="Lora" w:eastAsia="Lora" w:hAnsi="Lora" w:cs="Lora"/>
          <w:color w:val="000000"/>
          <w:sz w:val="20"/>
          <w:szCs w:val="20"/>
          <w:highlight w:val="white"/>
        </w:rPr>
        <w:t>Nedelec</w:t>
      </w:r>
      <w:proofErr w:type="spellEnd"/>
      <w:r>
        <w:rPr>
          <w:rFonts w:ascii="Lora" w:eastAsia="Lora" w:hAnsi="Lora" w:cs="Lora"/>
          <w:color w:val="000000"/>
          <w:sz w:val="20"/>
          <w:szCs w:val="20"/>
          <w:highlight w:val="white"/>
        </w:rPr>
        <w:t xml:space="preserve"> </w:t>
      </w:r>
      <w:r>
        <w:rPr>
          <w:rFonts w:ascii="Lora" w:eastAsia="Lora" w:hAnsi="Lora" w:cs="Lora"/>
          <w:i/>
          <w:color w:val="000000"/>
          <w:sz w:val="20"/>
          <w:szCs w:val="20"/>
          <w:highlight w:val="white"/>
        </w:rPr>
        <w:t>et al.</w:t>
      </w:r>
      <w:r>
        <w:rPr>
          <w:rFonts w:ascii="Lora" w:eastAsia="Lora" w:hAnsi="Lora" w:cs="Lora"/>
          <w:color w:val="000000"/>
          <w:sz w:val="20"/>
          <w:szCs w:val="20"/>
          <w:highlight w:val="white"/>
        </w:rPr>
        <w:t>, 2015). In a predator-avoidance experiment, larvae with lower body width–length ratios were easier to catch (</w:t>
      </w:r>
      <w:proofErr w:type="spellStart"/>
      <w:r>
        <w:rPr>
          <w:rFonts w:ascii="Lora" w:eastAsia="Lora" w:hAnsi="Lora" w:cs="Lora"/>
          <w:color w:val="000000"/>
          <w:sz w:val="20"/>
          <w:szCs w:val="20"/>
          <w:highlight w:val="white"/>
        </w:rPr>
        <w:t>Nedelec</w:t>
      </w:r>
      <w:proofErr w:type="spellEnd"/>
      <w:r>
        <w:rPr>
          <w:rFonts w:ascii="Lora" w:eastAsia="Lora" w:hAnsi="Lora" w:cs="Lora"/>
          <w:color w:val="000000"/>
          <w:sz w:val="20"/>
          <w:szCs w:val="20"/>
          <w:highlight w:val="white"/>
        </w:rPr>
        <w:t xml:space="preserve"> </w:t>
      </w:r>
      <w:r>
        <w:rPr>
          <w:rFonts w:ascii="Lora" w:eastAsia="Lora" w:hAnsi="Lora" w:cs="Lora"/>
          <w:i/>
          <w:color w:val="000000"/>
          <w:sz w:val="20"/>
          <w:szCs w:val="20"/>
          <w:highlight w:val="white"/>
        </w:rPr>
        <w:t>et al.,</w:t>
      </w:r>
      <w:r>
        <w:rPr>
          <w:rFonts w:ascii="Lora" w:eastAsia="Lora" w:hAnsi="Lora" w:cs="Lora"/>
          <w:color w:val="000000"/>
          <w:sz w:val="20"/>
          <w:szCs w:val="20"/>
          <w:highlight w:val="white"/>
        </w:rPr>
        <w:t xml:space="preserve"> 2015). Therefore, noise associated with the operational impacts of oil and gas activities can impact survival during fish development (</w:t>
      </w:r>
      <w:proofErr w:type="spellStart"/>
      <w:r>
        <w:rPr>
          <w:rFonts w:ascii="Lora" w:eastAsia="Lora" w:hAnsi="Lora" w:cs="Lora"/>
          <w:color w:val="000000"/>
          <w:sz w:val="20"/>
          <w:szCs w:val="20"/>
          <w:highlight w:val="white"/>
        </w:rPr>
        <w:t>Nedelec</w:t>
      </w:r>
      <w:proofErr w:type="spellEnd"/>
      <w:r>
        <w:rPr>
          <w:rFonts w:ascii="Lora" w:eastAsia="Lora" w:hAnsi="Lora" w:cs="Lora"/>
          <w:color w:val="000000"/>
          <w:sz w:val="20"/>
          <w:szCs w:val="20"/>
          <w:highlight w:val="white"/>
        </w:rPr>
        <w:t xml:space="preserve"> </w:t>
      </w:r>
      <w:r>
        <w:rPr>
          <w:rFonts w:ascii="Lora" w:eastAsia="Lora" w:hAnsi="Lora" w:cs="Lora"/>
          <w:i/>
          <w:color w:val="000000"/>
          <w:sz w:val="20"/>
          <w:szCs w:val="20"/>
          <w:highlight w:val="white"/>
        </w:rPr>
        <w:t>et al.</w:t>
      </w:r>
      <w:r>
        <w:rPr>
          <w:rFonts w:ascii="Lora" w:eastAsia="Lora" w:hAnsi="Lora" w:cs="Lora"/>
          <w:color w:val="000000"/>
          <w:sz w:val="20"/>
          <w:szCs w:val="20"/>
          <w:highlight w:val="white"/>
        </w:rPr>
        <w:t>, 2015). </w:t>
      </w:r>
    </w:p>
    <w:p w14:paraId="3A8C1CB1" w14:textId="77777777" w:rsidR="002C255E" w:rsidRDefault="00000000">
      <w:pPr>
        <w:rPr>
          <w:rFonts w:ascii="Lora" w:eastAsia="Lora" w:hAnsi="Lora" w:cs="Lora"/>
          <w:sz w:val="20"/>
          <w:szCs w:val="20"/>
          <w:highlight w:val="white"/>
        </w:rPr>
      </w:pPr>
      <w:r>
        <w:rPr>
          <w:rFonts w:ascii="Lora" w:eastAsia="Lora" w:hAnsi="Lora" w:cs="Lora"/>
          <w:sz w:val="20"/>
          <w:szCs w:val="20"/>
          <w:highlight w:val="white"/>
        </w:rPr>
        <w:t xml:space="preserve">OSPAR lists Atlantic cod as a threatened and declining species. Over the last century, Atlantic cod has been overexploited in the marine areas around the British Isles, with stocks struggling to recover.  Warming waters </w:t>
      </w:r>
      <w:proofErr w:type="gramStart"/>
      <w:r>
        <w:rPr>
          <w:rFonts w:ascii="Lora" w:eastAsia="Lora" w:hAnsi="Lora" w:cs="Lora"/>
          <w:sz w:val="20"/>
          <w:szCs w:val="20"/>
          <w:highlight w:val="white"/>
        </w:rPr>
        <w:t>as a result of</w:t>
      </w:r>
      <w:proofErr w:type="gramEnd"/>
      <w:r>
        <w:rPr>
          <w:rFonts w:ascii="Lora" w:eastAsia="Lora" w:hAnsi="Lora" w:cs="Lora"/>
          <w:sz w:val="20"/>
          <w:szCs w:val="20"/>
          <w:highlight w:val="white"/>
        </w:rPr>
        <w:t xml:space="preserve"> climate change further add pressure to declining stocks (Copernicus, 2019). Overexploitation is reflected in the rocketing prices of the species as seen </w:t>
      </w:r>
      <w:r>
        <w:rPr>
          <w:rFonts w:ascii="Lora" w:eastAsia="Lora" w:hAnsi="Lora" w:cs="Lora"/>
          <w:color w:val="202020"/>
          <w:sz w:val="20"/>
          <w:szCs w:val="20"/>
          <w:highlight w:val="white"/>
        </w:rPr>
        <w:t>in March 2022, where the price for a kilo of fresh Atlantic cod was selling at an average of £3.78, a 56% increase from the year before (</w:t>
      </w:r>
      <w:proofErr w:type="spellStart"/>
      <w:r>
        <w:rPr>
          <w:rFonts w:ascii="Lora" w:eastAsia="Lora" w:hAnsi="Lora" w:cs="Lora"/>
          <w:color w:val="202020"/>
          <w:sz w:val="20"/>
          <w:szCs w:val="20"/>
          <w:highlight w:val="white"/>
        </w:rPr>
        <w:t>Nilson</w:t>
      </w:r>
      <w:proofErr w:type="spellEnd"/>
      <w:r>
        <w:rPr>
          <w:rFonts w:ascii="Lora" w:eastAsia="Lora" w:hAnsi="Lora" w:cs="Lora"/>
          <w:color w:val="202020"/>
          <w:sz w:val="20"/>
          <w:szCs w:val="20"/>
          <w:highlight w:val="white"/>
        </w:rPr>
        <w:t xml:space="preserve"> </w:t>
      </w:r>
      <w:r>
        <w:rPr>
          <w:rFonts w:ascii="Lora" w:eastAsia="Lora" w:hAnsi="Lora" w:cs="Lora"/>
          <w:i/>
          <w:color w:val="202020"/>
          <w:sz w:val="20"/>
          <w:szCs w:val="20"/>
          <w:highlight w:val="white"/>
        </w:rPr>
        <w:t>et al.</w:t>
      </w:r>
      <w:r>
        <w:rPr>
          <w:rFonts w:ascii="Lora" w:eastAsia="Lora" w:hAnsi="Lora" w:cs="Lora"/>
          <w:color w:val="202020"/>
          <w:sz w:val="20"/>
          <w:szCs w:val="20"/>
          <w:highlight w:val="white"/>
        </w:rPr>
        <w:t>, 2022). C</w:t>
      </w:r>
      <w:r>
        <w:rPr>
          <w:rFonts w:ascii="Lora" w:eastAsia="Lora" w:hAnsi="Lora" w:cs="Lora"/>
          <w:sz w:val="20"/>
          <w:szCs w:val="20"/>
          <w:highlight w:val="white"/>
        </w:rPr>
        <w:t>od stocks in the North Sea are predicted to decrease in the next decade and not recover, even with the implementation of management measures (</w:t>
      </w:r>
      <w:proofErr w:type="spellStart"/>
      <w:r>
        <w:rPr>
          <w:rFonts w:ascii="Lora" w:eastAsia="Lora" w:hAnsi="Lora" w:cs="Lora"/>
          <w:sz w:val="20"/>
          <w:szCs w:val="20"/>
          <w:highlight w:val="white"/>
        </w:rPr>
        <w:t>Koul</w:t>
      </w:r>
      <w:proofErr w:type="spellEnd"/>
      <w:r>
        <w:rPr>
          <w:rFonts w:ascii="Lora" w:eastAsia="Lora" w:hAnsi="Lora" w:cs="Lora"/>
          <w:sz w:val="20"/>
          <w:szCs w:val="20"/>
          <w:highlight w:val="white"/>
        </w:rPr>
        <w:t xml:space="preserve"> </w:t>
      </w:r>
      <w:r>
        <w:rPr>
          <w:rFonts w:ascii="Lora" w:eastAsia="Lora" w:hAnsi="Lora" w:cs="Lora"/>
          <w:i/>
          <w:sz w:val="20"/>
          <w:szCs w:val="20"/>
          <w:highlight w:val="white"/>
        </w:rPr>
        <w:t>et al</w:t>
      </w:r>
      <w:r>
        <w:rPr>
          <w:rFonts w:ascii="Lora" w:eastAsia="Lora" w:hAnsi="Lora" w:cs="Lora"/>
          <w:sz w:val="20"/>
          <w:szCs w:val="20"/>
          <w:highlight w:val="white"/>
        </w:rPr>
        <w:t xml:space="preserve">.,2021). </w:t>
      </w:r>
      <w:r>
        <w:rPr>
          <w:rFonts w:ascii="Lora" w:eastAsia="Lora" w:hAnsi="Lora" w:cs="Lora"/>
          <w:color w:val="1C1D1E"/>
          <w:sz w:val="20"/>
          <w:szCs w:val="20"/>
          <w:highlight w:val="white"/>
        </w:rPr>
        <w:t>Thus, the further advancement of oil and gas licensing in the UK EEZ places further pressure on the already fragile status of Atlantic cod stocks and impairs their recovery. </w:t>
      </w:r>
    </w:p>
    <w:p w14:paraId="2C357CDB" w14:textId="77777777" w:rsidR="002C255E" w:rsidRDefault="00000000">
      <w:pPr>
        <w:rPr>
          <w:rFonts w:ascii="Lora" w:eastAsia="Lora" w:hAnsi="Lora" w:cs="Lora"/>
          <w:sz w:val="20"/>
          <w:szCs w:val="20"/>
        </w:rPr>
      </w:pPr>
      <w:r>
        <w:rPr>
          <w:rFonts w:ascii="Lora" w:eastAsia="Lora" w:hAnsi="Lora" w:cs="Lora"/>
          <w:color w:val="202020"/>
          <w:sz w:val="20"/>
          <w:szCs w:val="20"/>
          <w:highlight w:val="white"/>
        </w:rPr>
        <w:t>No literature was uncovered that suggested an impact of physical infrastructure on Atlantic cod. However, this does not necessarily point to a lack of adverse impacts that physical infrastructure has on Atlantic cod, just a lack of research being conducted. </w:t>
      </w:r>
    </w:p>
    <w:p w14:paraId="1B03AD23" w14:textId="77777777" w:rsidR="002C255E" w:rsidRDefault="00000000">
      <w:pPr>
        <w:pStyle w:val="Heading3"/>
        <w:rPr>
          <w:rFonts w:ascii="Lora" w:eastAsia="Lora" w:hAnsi="Lora" w:cs="Lora"/>
          <w:highlight w:val="white"/>
        </w:rPr>
      </w:pPr>
      <w:bookmarkStart w:id="18" w:name="_heading=h.z337ya" w:colFirst="0" w:colLast="0"/>
      <w:bookmarkEnd w:id="18"/>
      <w:r>
        <w:rPr>
          <w:rFonts w:ascii="Lora" w:eastAsia="Lora" w:hAnsi="Lora" w:cs="Lora"/>
          <w:highlight w:val="white"/>
        </w:rPr>
        <w:t>Other commercial fish species</w:t>
      </w:r>
    </w:p>
    <w:p w14:paraId="7715C771" w14:textId="77777777" w:rsidR="002C255E" w:rsidRDefault="00000000">
      <w:pPr>
        <w:rPr>
          <w:rFonts w:ascii="Lora" w:eastAsia="Lora" w:hAnsi="Lora" w:cs="Lora"/>
          <w:highlight w:val="white"/>
        </w:rPr>
      </w:pPr>
      <w:r>
        <w:rPr>
          <w:rFonts w:ascii="Lora" w:eastAsia="Lora" w:hAnsi="Lora" w:cs="Lora"/>
          <w:highlight w:val="white"/>
        </w:rPr>
        <w:t>Both acute and sublethal effects of PW have been observed to reduce overall fish fitness. PW can cause abnormalities in the gill morphology in juvenile turbot, (</w:t>
      </w:r>
      <w:proofErr w:type="spellStart"/>
      <w:r>
        <w:rPr>
          <w:rFonts w:ascii="Lora" w:eastAsia="Lora" w:hAnsi="Lora" w:cs="Lora"/>
          <w:i/>
          <w:highlight w:val="white"/>
        </w:rPr>
        <w:t>Cophthalmus</w:t>
      </w:r>
      <w:proofErr w:type="spellEnd"/>
      <w:r>
        <w:rPr>
          <w:rFonts w:ascii="Lora" w:eastAsia="Lora" w:hAnsi="Lora" w:cs="Lora"/>
          <w:i/>
          <w:highlight w:val="white"/>
        </w:rPr>
        <w:t xml:space="preserve"> maximus)</w:t>
      </w:r>
      <w:r>
        <w:rPr>
          <w:rFonts w:ascii="Lora" w:eastAsia="Lora" w:hAnsi="Lora" w:cs="Lora"/>
          <w:highlight w:val="white"/>
        </w:rPr>
        <w:t xml:space="preserve"> through exposure to various concentrations of crude oil (Stephens </w:t>
      </w:r>
      <w:r>
        <w:rPr>
          <w:rFonts w:ascii="Lora" w:eastAsia="Lora" w:hAnsi="Lora" w:cs="Lora"/>
          <w:i/>
          <w:highlight w:val="white"/>
        </w:rPr>
        <w:t>et al</w:t>
      </w:r>
      <w:r>
        <w:rPr>
          <w:rFonts w:ascii="Lora" w:eastAsia="Lora" w:hAnsi="Lora" w:cs="Lora"/>
          <w:highlight w:val="white"/>
        </w:rPr>
        <w:t xml:space="preserve">., 2000). For example, the fusion of the gill lamellar can progress into an almost continuous barrier leading to impaired oxygen uptake that can cause reduced swimming activity (Stephens </w:t>
      </w:r>
      <w:r>
        <w:rPr>
          <w:rFonts w:ascii="Lora" w:eastAsia="Lora" w:hAnsi="Lora" w:cs="Lora"/>
          <w:i/>
          <w:highlight w:val="white"/>
        </w:rPr>
        <w:t>et al</w:t>
      </w:r>
      <w:r>
        <w:rPr>
          <w:rFonts w:ascii="Lora" w:eastAsia="Lora" w:hAnsi="Lora" w:cs="Lora"/>
          <w:highlight w:val="white"/>
        </w:rPr>
        <w:t>., 2000). Significant adverse effects on herring (</w:t>
      </w:r>
      <w:r>
        <w:rPr>
          <w:rFonts w:ascii="Lora" w:eastAsia="Lora" w:hAnsi="Lora" w:cs="Lora"/>
          <w:i/>
          <w:highlight w:val="white"/>
        </w:rPr>
        <w:t xml:space="preserve">Clupea </w:t>
      </w:r>
      <w:proofErr w:type="spellStart"/>
      <w:r>
        <w:rPr>
          <w:rFonts w:ascii="Lora" w:eastAsia="Lora" w:hAnsi="Lora" w:cs="Lora"/>
          <w:i/>
          <w:highlight w:val="white"/>
        </w:rPr>
        <w:t>harengus</w:t>
      </w:r>
      <w:proofErr w:type="spellEnd"/>
      <w:r>
        <w:rPr>
          <w:rFonts w:ascii="Lora" w:eastAsia="Lora" w:hAnsi="Lora" w:cs="Lora"/>
          <w:highlight w:val="white"/>
        </w:rPr>
        <w:t>) and saithe liver tissue integrity were also observed in the inner German Bight due to PAH (</w:t>
      </w:r>
      <w:proofErr w:type="spellStart"/>
      <w:r>
        <w:rPr>
          <w:rFonts w:ascii="Lora" w:eastAsia="Lora" w:hAnsi="Lora" w:cs="Lora"/>
          <w:highlight w:val="white"/>
        </w:rPr>
        <w:t>Hylland</w:t>
      </w:r>
      <w:proofErr w:type="spellEnd"/>
      <w:r>
        <w:rPr>
          <w:rFonts w:ascii="Lora" w:eastAsia="Lora" w:hAnsi="Lora" w:cs="Lora"/>
          <w:highlight w:val="white"/>
        </w:rPr>
        <w:t xml:space="preserve"> </w:t>
      </w:r>
      <w:r>
        <w:rPr>
          <w:rFonts w:ascii="Lora" w:eastAsia="Lora" w:hAnsi="Lora" w:cs="Lora"/>
          <w:i/>
          <w:highlight w:val="white"/>
        </w:rPr>
        <w:t>et al</w:t>
      </w:r>
      <w:r>
        <w:rPr>
          <w:rFonts w:ascii="Lora" w:eastAsia="Lora" w:hAnsi="Lora" w:cs="Lora"/>
          <w:highlight w:val="white"/>
        </w:rPr>
        <w:t xml:space="preserve">., 2002). </w:t>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r>
        <w:rPr>
          <w:rFonts w:ascii="Lora" w:eastAsia="Lora" w:hAnsi="Lora" w:cs="Lora"/>
          <w:highlight w:val="white"/>
        </w:rPr>
        <w:br/>
      </w:r>
    </w:p>
    <w:p w14:paraId="19912EF1" w14:textId="77777777" w:rsidR="002C255E" w:rsidRDefault="00000000">
      <w:pPr>
        <w:pBdr>
          <w:top w:val="nil"/>
          <w:left w:val="nil"/>
          <w:bottom w:val="nil"/>
          <w:right w:val="nil"/>
          <w:between w:val="nil"/>
        </w:pBdr>
        <w:spacing w:after="200" w:line="240" w:lineRule="auto"/>
        <w:rPr>
          <w:rFonts w:ascii="Lora" w:eastAsia="Lora" w:hAnsi="Lora" w:cs="Lora"/>
          <w:i/>
          <w:color w:val="44546A"/>
          <w:sz w:val="18"/>
          <w:szCs w:val="18"/>
        </w:rPr>
      </w:pPr>
      <w:r>
        <w:rPr>
          <w:rFonts w:ascii="Lora" w:eastAsia="Lora" w:hAnsi="Lora" w:cs="Lora"/>
          <w:i/>
          <w:color w:val="44546A"/>
          <w:sz w:val="18"/>
          <w:szCs w:val="18"/>
        </w:rPr>
        <w:t>Table 3. Table shows the varying impacts of oil and gas development, drilling and other operations on priority commercial and non-commercial fish species at distance from the source.</w:t>
      </w:r>
    </w:p>
    <w:tbl>
      <w:tblPr>
        <w:tblStyle w:val="a1"/>
        <w:tblW w:w="5812" w:type="dxa"/>
        <w:jc w:val="center"/>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594"/>
        <w:gridCol w:w="1000"/>
        <w:gridCol w:w="2517"/>
        <w:gridCol w:w="1701"/>
      </w:tblGrid>
      <w:tr w:rsidR="002C255E" w14:paraId="6915D866" w14:textId="77777777">
        <w:trPr>
          <w:gridAfter w:val="2"/>
          <w:wAfter w:w="4218" w:type="dxa"/>
          <w:jc w:val="center"/>
        </w:trPr>
        <w:tc>
          <w:tcPr>
            <w:tcW w:w="594" w:type="dxa"/>
            <w:tcBorders>
              <w:top w:val="nil"/>
              <w:left w:val="nil"/>
              <w:bottom w:val="nil"/>
              <w:right w:val="nil"/>
            </w:tcBorders>
            <w:vAlign w:val="center"/>
          </w:tcPr>
          <w:p w14:paraId="71C294D0" w14:textId="77777777" w:rsidR="002C255E" w:rsidRDefault="002C255E">
            <w:pPr>
              <w:jc w:val="center"/>
              <w:rPr>
                <w:rFonts w:ascii="Lora" w:eastAsia="Lora" w:hAnsi="Lora" w:cs="Lora"/>
                <w:sz w:val="16"/>
                <w:szCs w:val="16"/>
              </w:rPr>
            </w:pPr>
          </w:p>
        </w:tc>
        <w:tc>
          <w:tcPr>
            <w:tcW w:w="1000" w:type="dxa"/>
            <w:tcBorders>
              <w:top w:val="nil"/>
              <w:left w:val="nil"/>
              <w:bottom w:val="nil"/>
              <w:right w:val="nil"/>
            </w:tcBorders>
            <w:vAlign w:val="center"/>
          </w:tcPr>
          <w:p w14:paraId="50D3D16B" w14:textId="77777777" w:rsidR="002C255E" w:rsidRDefault="002C255E">
            <w:pPr>
              <w:jc w:val="center"/>
              <w:rPr>
                <w:rFonts w:ascii="Lora" w:eastAsia="Lora" w:hAnsi="Lora" w:cs="Lora"/>
                <w:sz w:val="16"/>
                <w:szCs w:val="16"/>
              </w:rPr>
            </w:pPr>
          </w:p>
        </w:tc>
      </w:tr>
      <w:tr w:rsidR="002C255E" w14:paraId="2776D1AD" w14:textId="77777777">
        <w:trPr>
          <w:gridAfter w:val="2"/>
          <w:wAfter w:w="4218" w:type="dxa"/>
          <w:jc w:val="center"/>
        </w:trPr>
        <w:tc>
          <w:tcPr>
            <w:tcW w:w="594" w:type="dxa"/>
            <w:tcBorders>
              <w:top w:val="nil"/>
              <w:left w:val="nil"/>
              <w:bottom w:val="nil"/>
              <w:right w:val="nil"/>
            </w:tcBorders>
            <w:vAlign w:val="center"/>
          </w:tcPr>
          <w:p w14:paraId="061BBBCB" w14:textId="77777777" w:rsidR="002C255E" w:rsidRDefault="002C255E">
            <w:pPr>
              <w:jc w:val="center"/>
              <w:rPr>
                <w:rFonts w:ascii="Lora" w:eastAsia="Lora" w:hAnsi="Lora" w:cs="Lora"/>
                <w:sz w:val="16"/>
                <w:szCs w:val="16"/>
              </w:rPr>
            </w:pPr>
          </w:p>
        </w:tc>
        <w:tc>
          <w:tcPr>
            <w:tcW w:w="1000" w:type="dxa"/>
            <w:tcBorders>
              <w:top w:val="nil"/>
              <w:left w:val="nil"/>
              <w:bottom w:val="nil"/>
              <w:right w:val="nil"/>
            </w:tcBorders>
            <w:vAlign w:val="center"/>
          </w:tcPr>
          <w:p w14:paraId="70FFFC16" w14:textId="77777777" w:rsidR="002C255E" w:rsidRDefault="002C255E">
            <w:pPr>
              <w:jc w:val="center"/>
              <w:rPr>
                <w:rFonts w:ascii="Lora" w:eastAsia="Lora" w:hAnsi="Lora" w:cs="Lora"/>
                <w:sz w:val="16"/>
                <w:szCs w:val="16"/>
              </w:rPr>
            </w:pPr>
          </w:p>
        </w:tc>
      </w:tr>
      <w:tr w:rsidR="002C255E" w14:paraId="37EDBC6B" w14:textId="77777777">
        <w:trPr>
          <w:jc w:val="center"/>
        </w:trPr>
        <w:tc>
          <w:tcPr>
            <w:tcW w:w="594" w:type="dxa"/>
            <w:tcBorders>
              <w:top w:val="nil"/>
              <w:left w:val="nil"/>
              <w:bottom w:val="nil"/>
              <w:right w:val="nil"/>
            </w:tcBorders>
            <w:vAlign w:val="center"/>
          </w:tcPr>
          <w:p w14:paraId="1456B317" w14:textId="77777777" w:rsidR="002C255E" w:rsidRDefault="002C255E">
            <w:pPr>
              <w:jc w:val="center"/>
              <w:rPr>
                <w:rFonts w:ascii="Lora" w:eastAsia="Lora" w:hAnsi="Lora" w:cs="Lora"/>
                <w:sz w:val="16"/>
                <w:szCs w:val="16"/>
              </w:rPr>
            </w:pPr>
          </w:p>
        </w:tc>
        <w:tc>
          <w:tcPr>
            <w:tcW w:w="1000" w:type="dxa"/>
            <w:tcBorders>
              <w:top w:val="nil"/>
              <w:left w:val="nil"/>
              <w:bottom w:val="nil"/>
              <w:right w:val="single" w:sz="4" w:space="0" w:color="000000"/>
            </w:tcBorders>
            <w:vAlign w:val="center"/>
          </w:tcPr>
          <w:p w14:paraId="5D2139A4" w14:textId="77777777" w:rsidR="002C255E" w:rsidRDefault="002C255E">
            <w:pPr>
              <w:jc w:val="center"/>
              <w:rPr>
                <w:rFonts w:ascii="Lora" w:eastAsia="Lora" w:hAnsi="Lora" w:cs="Lora"/>
                <w:sz w:val="16"/>
                <w:szCs w:val="16"/>
              </w:rPr>
            </w:pPr>
          </w:p>
        </w:tc>
        <w:tc>
          <w:tcPr>
            <w:tcW w:w="4218"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5EAD42EF" w14:textId="77777777" w:rsidR="002C255E" w:rsidRDefault="00000000">
            <w:pPr>
              <w:jc w:val="center"/>
              <w:rPr>
                <w:rFonts w:ascii="Lora" w:eastAsia="Lora" w:hAnsi="Lora" w:cs="Lora"/>
                <w:b/>
                <w:sz w:val="16"/>
                <w:szCs w:val="16"/>
              </w:rPr>
            </w:pPr>
            <w:r>
              <w:rPr>
                <w:rFonts w:ascii="Lora" w:eastAsia="Lora" w:hAnsi="Lora" w:cs="Lora"/>
                <w:b/>
                <w:sz w:val="16"/>
                <w:szCs w:val="16"/>
              </w:rPr>
              <w:t>Distance from source</w:t>
            </w:r>
          </w:p>
        </w:tc>
      </w:tr>
      <w:tr w:rsidR="002C255E" w14:paraId="6579F799" w14:textId="77777777">
        <w:trPr>
          <w:jc w:val="center"/>
        </w:trPr>
        <w:tc>
          <w:tcPr>
            <w:tcW w:w="594" w:type="dxa"/>
            <w:tcBorders>
              <w:top w:val="nil"/>
              <w:left w:val="nil"/>
              <w:bottom w:val="single" w:sz="4" w:space="0" w:color="000000"/>
              <w:right w:val="nil"/>
            </w:tcBorders>
            <w:vAlign w:val="center"/>
          </w:tcPr>
          <w:p w14:paraId="3662166F" w14:textId="77777777" w:rsidR="002C255E" w:rsidRDefault="002C255E">
            <w:pPr>
              <w:jc w:val="center"/>
              <w:rPr>
                <w:rFonts w:ascii="Lora" w:eastAsia="Lora" w:hAnsi="Lora" w:cs="Lora"/>
                <w:sz w:val="16"/>
                <w:szCs w:val="16"/>
              </w:rPr>
            </w:pPr>
          </w:p>
        </w:tc>
        <w:tc>
          <w:tcPr>
            <w:tcW w:w="1000" w:type="dxa"/>
            <w:tcBorders>
              <w:top w:val="nil"/>
              <w:left w:val="nil"/>
              <w:bottom w:val="single" w:sz="4" w:space="0" w:color="000000"/>
              <w:right w:val="single" w:sz="4" w:space="0" w:color="000000"/>
            </w:tcBorders>
            <w:vAlign w:val="center"/>
          </w:tcPr>
          <w:p w14:paraId="6C0377B0" w14:textId="77777777" w:rsidR="002C255E" w:rsidRDefault="002C255E">
            <w:pPr>
              <w:jc w:val="center"/>
              <w:rPr>
                <w:rFonts w:ascii="Lora" w:eastAsia="Lora" w:hAnsi="Lora" w:cs="Lora"/>
                <w:sz w:val="16"/>
                <w:szCs w:val="16"/>
              </w:rPr>
            </w:pP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5C139332" w14:textId="77777777" w:rsidR="002C255E" w:rsidRDefault="00000000">
            <w:pPr>
              <w:jc w:val="center"/>
              <w:rPr>
                <w:rFonts w:ascii="Lora" w:eastAsia="Lora" w:hAnsi="Lora" w:cs="Lora"/>
                <w:b/>
                <w:sz w:val="16"/>
                <w:szCs w:val="16"/>
              </w:rPr>
            </w:pPr>
            <w:r>
              <w:rPr>
                <w:rFonts w:ascii="Lora" w:eastAsia="Lora" w:hAnsi="Lora" w:cs="Lora"/>
                <w:b/>
                <w:sz w:val="16"/>
                <w:szCs w:val="16"/>
              </w:rPr>
              <w:t>Impact</w:t>
            </w:r>
          </w:p>
        </w:tc>
        <w:tc>
          <w:tcPr>
            <w:tcW w:w="1701"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7602D388" w14:textId="77777777" w:rsidR="002C255E" w:rsidRDefault="00000000">
            <w:pPr>
              <w:jc w:val="center"/>
              <w:rPr>
                <w:rFonts w:ascii="Lora" w:eastAsia="Lora" w:hAnsi="Lora" w:cs="Lora"/>
                <w:b/>
                <w:sz w:val="16"/>
                <w:szCs w:val="16"/>
              </w:rPr>
            </w:pPr>
            <w:r>
              <w:rPr>
                <w:rFonts w:ascii="Lora" w:eastAsia="Lora" w:hAnsi="Lora" w:cs="Lora"/>
                <w:b/>
                <w:sz w:val="16"/>
                <w:szCs w:val="16"/>
              </w:rPr>
              <w:t>At source</w:t>
            </w:r>
          </w:p>
        </w:tc>
      </w:tr>
      <w:tr w:rsidR="002C255E" w14:paraId="61623C6B" w14:textId="77777777">
        <w:trPr>
          <w:jc w:val="center"/>
        </w:trPr>
        <w:tc>
          <w:tcPr>
            <w:tcW w:w="594" w:type="dxa"/>
            <w:vMerge w:val="restart"/>
            <w:tcBorders>
              <w:top w:val="single" w:sz="4" w:space="0" w:color="000000"/>
              <w:left w:val="single" w:sz="4" w:space="0" w:color="000000"/>
              <w:right w:val="single" w:sz="4" w:space="0" w:color="000000"/>
            </w:tcBorders>
            <w:shd w:val="clear" w:color="auto" w:fill="B4C6E7"/>
            <w:vAlign w:val="center"/>
          </w:tcPr>
          <w:p w14:paraId="131C97B4" w14:textId="77777777" w:rsidR="002C255E" w:rsidRDefault="00000000">
            <w:pPr>
              <w:ind w:left="113" w:right="113"/>
              <w:jc w:val="center"/>
              <w:rPr>
                <w:rFonts w:ascii="Lora" w:eastAsia="Lora" w:hAnsi="Lora" w:cs="Lora"/>
                <w:sz w:val="16"/>
                <w:szCs w:val="16"/>
              </w:rPr>
            </w:pPr>
            <w:r>
              <w:rPr>
                <w:rFonts w:ascii="Lora" w:eastAsia="Lora" w:hAnsi="Lora" w:cs="Lora"/>
                <w:b/>
                <w:sz w:val="16"/>
                <w:szCs w:val="16"/>
              </w:rPr>
              <w:t>Species</w:t>
            </w:r>
          </w:p>
        </w:tc>
        <w:tc>
          <w:tcPr>
            <w:tcW w:w="1000" w:type="dxa"/>
            <w:vMerge w:val="restart"/>
            <w:tcBorders>
              <w:top w:val="single" w:sz="4" w:space="0" w:color="000000"/>
              <w:left w:val="single" w:sz="4" w:space="0" w:color="000000"/>
              <w:right w:val="single" w:sz="4" w:space="0" w:color="000000"/>
            </w:tcBorders>
            <w:shd w:val="clear" w:color="auto" w:fill="B4C6E7"/>
            <w:vAlign w:val="center"/>
          </w:tcPr>
          <w:p w14:paraId="4AF4962D" w14:textId="77777777" w:rsidR="002C255E" w:rsidRDefault="00000000">
            <w:pPr>
              <w:jc w:val="center"/>
              <w:rPr>
                <w:rFonts w:ascii="Lora" w:eastAsia="Lora" w:hAnsi="Lora" w:cs="Lora"/>
                <w:i/>
                <w:sz w:val="16"/>
                <w:szCs w:val="16"/>
              </w:rPr>
            </w:pPr>
            <w:r>
              <w:rPr>
                <w:rFonts w:ascii="Lora" w:eastAsia="Lora" w:hAnsi="Lora" w:cs="Lora"/>
                <w:i/>
                <w:sz w:val="16"/>
                <w:szCs w:val="16"/>
              </w:rPr>
              <w:t>Atlantic cod</w:t>
            </w: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2432289F" w14:textId="77777777" w:rsidR="002C255E" w:rsidRDefault="00000000">
            <w:pPr>
              <w:jc w:val="center"/>
              <w:rPr>
                <w:rFonts w:ascii="Lora" w:eastAsia="Lora" w:hAnsi="Lora" w:cs="Lora"/>
                <w:sz w:val="16"/>
                <w:szCs w:val="16"/>
              </w:rPr>
            </w:pPr>
            <w:r>
              <w:rPr>
                <w:rFonts w:ascii="Lora" w:eastAsia="Lora" w:hAnsi="Lora" w:cs="Lora"/>
                <w:sz w:val="16"/>
                <w:szCs w:val="16"/>
              </w:rPr>
              <w:t>Shift in time of hatching leading to prey mismatch.</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34D214C" w14:textId="77777777" w:rsidR="002C255E" w:rsidRDefault="00000000">
            <w:pPr>
              <w:jc w:val="center"/>
              <w:rPr>
                <w:rFonts w:ascii="Lora" w:eastAsia="Lora" w:hAnsi="Lora" w:cs="Lora"/>
                <w:sz w:val="16"/>
                <w:szCs w:val="16"/>
              </w:rPr>
            </w:pPr>
            <w:hyperlink r:id="rId71">
              <w:r>
                <w:rPr>
                  <w:rFonts w:ascii="Lora" w:eastAsia="Lora" w:hAnsi="Lora" w:cs="Lora"/>
                  <w:color w:val="0563C1"/>
                  <w:sz w:val="16"/>
                  <w:szCs w:val="16"/>
                  <w:u w:val="single"/>
                </w:rPr>
                <w:t>Meier et al., 2017</w:t>
              </w:r>
            </w:hyperlink>
          </w:p>
          <w:p w14:paraId="310329AA" w14:textId="77777777" w:rsidR="002C255E" w:rsidRDefault="00000000">
            <w:pPr>
              <w:jc w:val="center"/>
              <w:rPr>
                <w:rFonts w:ascii="Lora" w:eastAsia="Lora" w:hAnsi="Lora" w:cs="Lora"/>
                <w:sz w:val="16"/>
                <w:szCs w:val="16"/>
              </w:rPr>
            </w:pPr>
            <w:hyperlink r:id="rId72">
              <w:r>
                <w:rPr>
                  <w:rFonts w:ascii="Lora" w:eastAsia="Lora" w:hAnsi="Lora" w:cs="Lora"/>
                  <w:color w:val="0563C1"/>
                  <w:sz w:val="16"/>
                  <w:szCs w:val="16"/>
                  <w:u w:val="single"/>
                </w:rPr>
                <w:t>NOAA, 2022</w:t>
              </w:r>
            </w:hyperlink>
          </w:p>
        </w:tc>
      </w:tr>
      <w:tr w:rsidR="002C255E" w14:paraId="643AEAD2"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10B4B0A9"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tcBorders>
              <w:top w:val="single" w:sz="4" w:space="0" w:color="000000"/>
              <w:left w:val="single" w:sz="4" w:space="0" w:color="000000"/>
              <w:right w:val="single" w:sz="4" w:space="0" w:color="000000"/>
            </w:tcBorders>
            <w:shd w:val="clear" w:color="auto" w:fill="B4C6E7"/>
            <w:vAlign w:val="center"/>
          </w:tcPr>
          <w:p w14:paraId="7EEA0A6C"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739ED8ED" w14:textId="77777777" w:rsidR="002C255E" w:rsidRDefault="00000000">
            <w:pPr>
              <w:jc w:val="center"/>
              <w:rPr>
                <w:rFonts w:ascii="Lora" w:eastAsia="Lora" w:hAnsi="Lora" w:cs="Lora"/>
                <w:sz w:val="16"/>
                <w:szCs w:val="16"/>
              </w:rPr>
            </w:pPr>
            <w:r>
              <w:rPr>
                <w:rFonts w:ascii="Lora" w:eastAsia="Lora" w:hAnsi="Lora" w:cs="Lora"/>
                <w:sz w:val="16"/>
                <w:szCs w:val="16"/>
              </w:rPr>
              <w:t>Spinal deformations.</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FF4FA81" w14:textId="77777777" w:rsidR="002C255E" w:rsidRDefault="00000000">
            <w:pPr>
              <w:jc w:val="center"/>
              <w:rPr>
                <w:rFonts w:ascii="Lora" w:eastAsia="Lora" w:hAnsi="Lora" w:cs="Lora"/>
                <w:sz w:val="16"/>
                <w:szCs w:val="16"/>
              </w:rPr>
            </w:pPr>
            <w:hyperlink r:id="rId73">
              <w:r>
                <w:rPr>
                  <w:rFonts w:ascii="Lora" w:eastAsia="Lora" w:hAnsi="Lora" w:cs="Lora"/>
                  <w:color w:val="0563C1"/>
                  <w:sz w:val="16"/>
                  <w:szCs w:val="16"/>
                  <w:u w:val="single"/>
                </w:rPr>
                <w:t>Hansen et al., 2019</w:t>
              </w:r>
            </w:hyperlink>
          </w:p>
        </w:tc>
      </w:tr>
      <w:tr w:rsidR="002C255E" w14:paraId="16337AF8"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434F70D3"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tcBorders>
              <w:top w:val="single" w:sz="4" w:space="0" w:color="000000"/>
              <w:left w:val="single" w:sz="4" w:space="0" w:color="000000"/>
              <w:right w:val="single" w:sz="4" w:space="0" w:color="000000"/>
            </w:tcBorders>
            <w:shd w:val="clear" w:color="auto" w:fill="B4C6E7"/>
            <w:vAlign w:val="center"/>
          </w:tcPr>
          <w:p w14:paraId="59A83621"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253163E9" w14:textId="77777777" w:rsidR="002C255E" w:rsidRDefault="00000000">
            <w:pPr>
              <w:jc w:val="center"/>
              <w:rPr>
                <w:rFonts w:ascii="Lora" w:eastAsia="Lora" w:hAnsi="Lora" w:cs="Lora"/>
                <w:sz w:val="16"/>
                <w:szCs w:val="16"/>
              </w:rPr>
            </w:pPr>
            <w:r>
              <w:rPr>
                <w:rFonts w:ascii="Lora" w:eastAsia="Lora" w:hAnsi="Lora" w:cs="Lora"/>
                <w:sz w:val="16"/>
                <w:szCs w:val="16"/>
              </w:rPr>
              <w:t>Changes in craniofacial and jaw development.</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2D2A5E7" w14:textId="77777777" w:rsidR="002C255E" w:rsidRDefault="00000000">
            <w:pPr>
              <w:jc w:val="center"/>
              <w:rPr>
                <w:rFonts w:ascii="Lora" w:eastAsia="Lora" w:hAnsi="Lora" w:cs="Lora"/>
                <w:sz w:val="16"/>
                <w:szCs w:val="16"/>
              </w:rPr>
            </w:pPr>
            <w:hyperlink r:id="rId74">
              <w:r>
                <w:rPr>
                  <w:rFonts w:ascii="Lora" w:eastAsia="Lora" w:hAnsi="Lora" w:cs="Lora"/>
                  <w:color w:val="0563C1"/>
                  <w:sz w:val="16"/>
                  <w:szCs w:val="16"/>
                  <w:u w:val="single"/>
                </w:rPr>
                <w:t>Hansen et al., 2019</w:t>
              </w:r>
            </w:hyperlink>
          </w:p>
        </w:tc>
      </w:tr>
      <w:tr w:rsidR="002C255E" w14:paraId="6811999B"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50012CDF"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tcBorders>
              <w:top w:val="single" w:sz="4" w:space="0" w:color="000000"/>
              <w:left w:val="single" w:sz="4" w:space="0" w:color="000000"/>
              <w:right w:val="single" w:sz="4" w:space="0" w:color="000000"/>
            </w:tcBorders>
            <w:shd w:val="clear" w:color="auto" w:fill="B4C6E7"/>
            <w:vAlign w:val="center"/>
          </w:tcPr>
          <w:p w14:paraId="58234A5E"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5CE8CC71" w14:textId="77777777" w:rsidR="002C255E" w:rsidRDefault="00000000">
            <w:pPr>
              <w:jc w:val="center"/>
              <w:rPr>
                <w:rFonts w:ascii="Lora" w:eastAsia="Lora" w:hAnsi="Lora" w:cs="Lora"/>
                <w:sz w:val="16"/>
                <w:szCs w:val="16"/>
              </w:rPr>
            </w:pPr>
            <w:r>
              <w:rPr>
                <w:rFonts w:ascii="Lora" w:eastAsia="Lora" w:hAnsi="Lora" w:cs="Lora"/>
                <w:sz w:val="16"/>
                <w:szCs w:val="16"/>
              </w:rPr>
              <w:t>Starvation leading to mortality if changes in jaw development are severe.</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9F7F226" w14:textId="77777777" w:rsidR="002C255E" w:rsidRDefault="00000000">
            <w:pPr>
              <w:jc w:val="center"/>
              <w:rPr>
                <w:rFonts w:ascii="Lora" w:eastAsia="Lora" w:hAnsi="Lora" w:cs="Lora"/>
                <w:sz w:val="16"/>
                <w:szCs w:val="16"/>
              </w:rPr>
            </w:pPr>
            <w:hyperlink r:id="rId75">
              <w:r>
                <w:rPr>
                  <w:rFonts w:ascii="Lora" w:eastAsia="Lora" w:hAnsi="Lora" w:cs="Lora"/>
                  <w:color w:val="0563C1"/>
                  <w:sz w:val="16"/>
                  <w:szCs w:val="16"/>
                  <w:u w:val="single"/>
                </w:rPr>
                <w:t>Hansen et al., 2019</w:t>
              </w:r>
            </w:hyperlink>
          </w:p>
        </w:tc>
      </w:tr>
      <w:tr w:rsidR="002C255E" w14:paraId="22CE7DDA"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063ECE8A"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tcBorders>
              <w:top w:val="single" w:sz="4" w:space="0" w:color="000000"/>
              <w:left w:val="single" w:sz="4" w:space="0" w:color="000000"/>
              <w:right w:val="single" w:sz="4" w:space="0" w:color="000000"/>
            </w:tcBorders>
            <w:shd w:val="clear" w:color="auto" w:fill="B4C6E7"/>
            <w:vAlign w:val="center"/>
          </w:tcPr>
          <w:p w14:paraId="328647F2"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6482D126" w14:textId="77777777" w:rsidR="002C255E" w:rsidRDefault="00000000">
            <w:pPr>
              <w:jc w:val="center"/>
              <w:rPr>
                <w:rFonts w:ascii="Lora" w:eastAsia="Lora" w:hAnsi="Lora" w:cs="Lora"/>
                <w:sz w:val="16"/>
                <w:szCs w:val="16"/>
              </w:rPr>
            </w:pPr>
            <w:r>
              <w:rPr>
                <w:rFonts w:ascii="Lora" w:eastAsia="Lora" w:hAnsi="Lora" w:cs="Lora"/>
                <w:sz w:val="16"/>
                <w:szCs w:val="16"/>
              </w:rPr>
              <w:t xml:space="preserve">Susceptibility to infection, </w:t>
            </w:r>
            <w:proofErr w:type="gramStart"/>
            <w:r>
              <w:rPr>
                <w:rFonts w:ascii="Lora" w:eastAsia="Lora" w:hAnsi="Lora" w:cs="Lora"/>
                <w:sz w:val="16"/>
                <w:szCs w:val="16"/>
              </w:rPr>
              <w:t>cancer</w:t>
            </w:r>
            <w:proofErr w:type="gramEnd"/>
            <w:r>
              <w:rPr>
                <w:rFonts w:ascii="Lora" w:eastAsia="Lora" w:hAnsi="Lora" w:cs="Lora"/>
                <w:sz w:val="16"/>
                <w:szCs w:val="16"/>
              </w:rPr>
              <w:t xml:space="preserve"> and other diseases.</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99E8E87" w14:textId="77777777" w:rsidR="002C255E" w:rsidRDefault="00000000">
            <w:pPr>
              <w:jc w:val="center"/>
              <w:rPr>
                <w:rFonts w:ascii="Lora" w:eastAsia="Lora" w:hAnsi="Lora" w:cs="Lora"/>
                <w:sz w:val="16"/>
                <w:szCs w:val="16"/>
              </w:rPr>
            </w:pPr>
            <w:hyperlink r:id="rId76">
              <w:proofErr w:type="spellStart"/>
              <w:r>
                <w:rPr>
                  <w:rFonts w:ascii="Lora" w:eastAsia="Lora" w:hAnsi="Lora" w:cs="Lora"/>
                  <w:color w:val="0563C1"/>
                  <w:sz w:val="16"/>
                  <w:szCs w:val="16"/>
                  <w:u w:val="single"/>
                </w:rPr>
                <w:t>Eissa</w:t>
              </w:r>
              <w:proofErr w:type="spellEnd"/>
              <w:r>
                <w:rPr>
                  <w:rFonts w:ascii="Lora" w:eastAsia="Lora" w:hAnsi="Lora" w:cs="Lora"/>
                  <w:color w:val="0563C1"/>
                  <w:sz w:val="16"/>
                  <w:szCs w:val="16"/>
                  <w:u w:val="single"/>
                </w:rPr>
                <w:t xml:space="preserve"> et al., 2021</w:t>
              </w:r>
            </w:hyperlink>
          </w:p>
        </w:tc>
      </w:tr>
      <w:tr w:rsidR="002C255E" w14:paraId="6BB70D75"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66BEDF7F"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tcBorders>
              <w:top w:val="single" w:sz="4" w:space="0" w:color="000000"/>
              <w:left w:val="single" w:sz="4" w:space="0" w:color="000000"/>
              <w:right w:val="single" w:sz="4" w:space="0" w:color="000000"/>
            </w:tcBorders>
            <w:shd w:val="clear" w:color="auto" w:fill="B4C6E7"/>
            <w:vAlign w:val="center"/>
          </w:tcPr>
          <w:p w14:paraId="4390FA08"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2BD4D827" w14:textId="77777777" w:rsidR="002C255E" w:rsidRDefault="00000000">
            <w:pPr>
              <w:jc w:val="center"/>
              <w:rPr>
                <w:rFonts w:ascii="Lora" w:eastAsia="Lora" w:hAnsi="Lora" w:cs="Lora"/>
                <w:sz w:val="16"/>
                <w:szCs w:val="16"/>
              </w:rPr>
            </w:pPr>
            <w:r>
              <w:rPr>
                <w:rFonts w:ascii="Lora" w:eastAsia="Lora" w:hAnsi="Lora" w:cs="Lora"/>
                <w:sz w:val="16"/>
                <w:szCs w:val="16"/>
              </w:rPr>
              <w:t>Decreased size of larvae after hatch.</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F752271" w14:textId="77777777" w:rsidR="002C255E" w:rsidRDefault="00000000">
            <w:pPr>
              <w:jc w:val="center"/>
              <w:rPr>
                <w:rFonts w:ascii="Lora" w:eastAsia="Lora" w:hAnsi="Lora" w:cs="Lora"/>
                <w:sz w:val="16"/>
                <w:szCs w:val="16"/>
              </w:rPr>
            </w:pPr>
            <w:hyperlink r:id="rId77">
              <w:r>
                <w:rPr>
                  <w:rFonts w:ascii="Lora" w:eastAsia="Lora" w:hAnsi="Lora" w:cs="Lora"/>
                  <w:color w:val="0563C1"/>
                  <w:sz w:val="16"/>
                  <w:szCs w:val="16"/>
                  <w:u w:val="single"/>
                </w:rPr>
                <w:t>Hansen et al., 2019</w:t>
              </w:r>
            </w:hyperlink>
          </w:p>
        </w:tc>
      </w:tr>
      <w:tr w:rsidR="002C255E" w14:paraId="4C3FF2D7"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688C3B7C"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tcBorders>
              <w:top w:val="single" w:sz="4" w:space="0" w:color="000000"/>
              <w:left w:val="single" w:sz="4" w:space="0" w:color="000000"/>
              <w:right w:val="single" w:sz="4" w:space="0" w:color="000000"/>
            </w:tcBorders>
            <w:shd w:val="clear" w:color="auto" w:fill="B4C6E7"/>
            <w:vAlign w:val="center"/>
          </w:tcPr>
          <w:p w14:paraId="66D2F928"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46AD7010" w14:textId="77777777" w:rsidR="002C255E" w:rsidRDefault="00000000">
            <w:pPr>
              <w:jc w:val="center"/>
              <w:rPr>
                <w:rFonts w:ascii="Lora" w:eastAsia="Lora" w:hAnsi="Lora" w:cs="Lora"/>
                <w:sz w:val="16"/>
                <w:szCs w:val="16"/>
              </w:rPr>
            </w:pPr>
            <w:r>
              <w:rPr>
                <w:rFonts w:ascii="Lora" w:eastAsia="Lora" w:hAnsi="Lora" w:cs="Lora"/>
                <w:sz w:val="16"/>
                <w:szCs w:val="16"/>
              </w:rPr>
              <w:t>Biotransformation enzymes, oxidative stress, altered fatty acid composition, and genotoxicity.</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6B0EB4F" w14:textId="77777777" w:rsidR="002C255E" w:rsidRDefault="00000000">
            <w:pPr>
              <w:jc w:val="center"/>
              <w:rPr>
                <w:rFonts w:ascii="Lora" w:eastAsia="Lora" w:hAnsi="Lora" w:cs="Lora"/>
                <w:sz w:val="16"/>
                <w:szCs w:val="16"/>
              </w:rPr>
            </w:pPr>
            <w:hyperlink r:id="rId78">
              <w:r>
                <w:rPr>
                  <w:rFonts w:ascii="Lora" w:eastAsia="Lora" w:hAnsi="Lora" w:cs="Lora"/>
                  <w:color w:val="0563C1"/>
                  <w:sz w:val="16"/>
                  <w:szCs w:val="16"/>
                  <w:u w:val="single"/>
                </w:rPr>
                <w:t>Balk et al., 2011</w:t>
              </w:r>
            </w:hyperlink>
          </w:p>
        </w:tc>
      </w:tr>
      <w:tr w:rsidR="002C255E" w14:paraId="115B3191"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4C540456"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tcBorders>
              <w:top w:val="single" w:sz="4" w:space="0" w:color="000000"/>
              <w:left w:val="single" w:sz="4" w:space="0" w:color="000000"/>
              <w:right w:val="single" w:sz="4" w:space="0" w:color="000000"/>
            </w:tcBorders>
            <w:shd w:val="clear" w:color="auto" w:fill="B4C6E7"/>
            <w:vAlign w:val="center"/>
          </w:tcPr>
          <w:p w14:paraId="4E37361A"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37235BA3" w14:textId="77777777" w:rsidR="002C255E" w:rsidRDefault="00000000">
            <w:pPr>
              <w:jc w:val="center"/>
              <w:rPr>
                <w:rFonts w:ascii="Lora" w:eastAsia="Lora" w:hAnsi="Lora" w:cs="Lora"/>
                <w:sz w:val="16"/>
                <w:szCs w:val="16"/>
              </w:rPr>
            </w:pPr>
            <w:r>
              <w:rPr>
                <w:rFonts w:ascii="Lora" w:eastAsia="Lora" w:hAnsi="Lora" w:cs="Lora"/>
                <w:sz w:val="16"/>
                <w:szCs w:val="16"/>
              </w:rPr>
              <w:t>Reduced reproductive fitness.</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27F4E09" w14:textId="77777777" w:rsidR="002C255E" w:rsidRDefault="00000000">
            <w:pPr>
              <w:jc w:val="center"/>
              <w:rPr>
                <w:rFonts w:ascii="Lora" w:eastAsia="Lora" w:hAnsi="Lora" w:cs="Lora"/>
                <w:sz w:val="16"/>
                <w:szCs w:val="16"/>
              </w:rPr>
            </w:pPr>
            <w:hyperlink r:id="rId79">
              <w:r>
                <w:rPr>
                  <w:rFonts w:ascii="Lora" w:eastAsia="Lora" w:hAnsi="Lora" w:cs="Lora"/>
                  <w:color w:val="0563C1"/>
                  <w:sz w:val="16"/>
                  <w:szCs w:val="16"/>
                  <w:u w:val="single"/>
                </w:rPr>
                <w:t>Meier et al., 2017</w:t>
              </w:r>
            </w:hyperlink>
          </w:p>
          <w:p w14:paraId="48E19698" w14:textId="77777777" w:rsidR="002C255E" w:rsidRDefault="00000000">
            <w:pPr>
              <w:jc w:val="center"/>
              <w:rPr>
                <w:rFonts w:ascii="Lora" w:eastAsia="Lora" w:hAnsi="Lora" w:cs="Lora"/>
                <w:sz w:val="16"/>
                <w:szCs w:val="16"/>
              </w:rPr>
            </w:pPr>
            <w:hyperlink r:id="rId80">
              <w:r>
                <w:rPr>
                  <w:rFonts w:ascii="Lora" w:eastAsia="Lora" w:hAnsi="Lora" w:cs="Lora"/>
                  <w:color w:val="0563C1"/>
                  <w:sz w:val="16"/>
                  <w:szCs w:val="16"/>
                  <w:u w:val="single"/>
                </w:rPr>
                <w:t xml:space="preserve">Sundt &amp; </w:t>
              </w:r>
              <w:proofErr w:type="spellStart"/>
              <w:r>
                <w:rPr>
                  <w:rFonts w:ascii="Lora" w:eastAsia="Lora" w:hAnsi="Lora" w:cs="Lora"/>
                  <w:color w:val="0563C1"/>
                  <w:sz w:val="16"/>
                  <w:szCs w:val="16"/>
                  <w:u w:val="single"/>
                </w:rPr>
                <w:t>Björkblom</w:t>
              </w:r>
              <w:proofErr w:type="spellEnd"/>
              <w:r>
                <w:rPr>
                  <w:rFonts w:ascii="Lora" w:eastAsia="Lora" w:hAnsi="Lora" w:cs="Lora"/>
                  <w:color w:val="0563C1"/>
                  <w:sz w:val="16"/>
                  <w:szCs w:val="16"/>
                  <w:u w:val="single"/>
                </w:rPr>
                <w:t>, 2011</w:t>
              </w:r>
            </w:hyperlink>
          </w:p>
        </w:tc>
      </w:tr>
      <w:tr w:rsidR="002C255E" w14:paraId="1F6347C9"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7289542D"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val="restart"/>
            <w:tcBorders>
              <w:top w:val="single" w:sz="4" w:space="0" w:color="000000"/>
              <w:left w:val="single" w:sz="4" w:space="0" w:color="000000"/>
              <w:bottom w:val="single" w:sz="4" w:space="0" w:color="000000"/>
              <w:right w:val="single" w:sz="4" w:space="0" w:color="000000"/>
            </w:tcBorders>
            <w:shd w:val="clear" w:color="auto" w:fill="B4C6E7"/>
            <w:vAlign w:val="center"/>
          </w:tcPr>
          <w:p w14:paraId="196F2DA6" w14:textId="77777777" w:rsidR="002C255E" w:rsidRDefault="00000000">
            <w:pPr>
              <w:jc w:val="center"/>
              <w:rPr>
                <w:rFonts w:ascii="Lora" w:eastAsia="Lora" w:hAnsi="Lora" w:cs="Lora"/>
                <w:i/>
                <w:sz w:val="16"/>
                <w:szCs w:val="16"/>
              </w:rPr>
            </w:pPr>
            <w:r>
              <w:rPr>
                <w:rFonts w:ascii="Lora" w:eastAsia="Lora" w:hAnsi="Lora" w:cs="Lora"/>
                <w:i/>
                <w:sz w:val="16"/>
                <w:szCs w:val="16"/>
              </w:rPr>
              <w:t>Atlantic haddock</w:t>
            </w: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5936F0FA" w14:textId="77777777" w:rsidR="002C255E" w:rsidRDefault="00000000">
            <w:pPr>
              <w:jc w:val="center"/>
              <w:rPr>
                <w:rFonts w:ascii="Lora" w:eastAsia="Lora" w:hAnsi="Lora" w:cs="Lora"/>
                <w:sz w:val="16"/>
                <w:szCs w:val="16"/>
              </w:rPr>
            </w:pPr>
            <w:r>
              <w:rPr>
                <w:rFonts w:ascii="Lora" w:eastAsia="Lora" w:hAnsi="Lora" w:cs="Lora"/>
                <w:sz w:val="16"/>
                <w:szCs w:val="16"/>
              </w:rPr>
              <w:t>Changes in craniofacial and jaw development.</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BC77F16" w14:textId="77777777" w:rsidR="002C255E" w:rsidRDefault="00000000">
            <w:pPr>
              <w:jc w:val="center"/>
              <w:rPr>
                <w:rFonts w:ascii="Lora" w:eastAsia="Lora" w:hAnsi="Lora" w:cs="Lora"/>
                <w:sz w:val="16"/>
                <w:szCs w:val="16"/>
              </w:rPr>
            </w:pPr>
            <w:hyperlink r:id="rId81">
              <w:r>
                <w:rPr>
                  <w:rFonts w:ascii="Lora" w:eastAsia="Lora" w:hAnsi="Lora" w:cs="Lora"/>
                  <w:color w:val="0563C1"/>
                  <w:sz w:val="16"/>
                  <w:szCs w:val="16"/>
                  <w:u w:val="single"/>
                </w:rPr>
                <w:t>Hansen et al., 2019</w:t>
              </w:r>
            </w:hyperlink>
          </w:p>
        </w:tc>
      </w:tr>
      <w:tr w:rsidR="002C255E" w14:paraId="75F12581"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3EC5A6DD"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14:paraId="3F9F32A5"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5966ACEC" w14:textId="77777777" w:rsidR="002C255E" w:rsidRDefault="00000000">
            <w:pPr>
              <w:jc w:val="center"/>
              <w:rPr>
                <w:rFonts w:ascii="Lora" w:eastAsia="Lora" w:hAnsi="Lora" w:cs="Lora"/>
                <w:sz w:val="16"/>
                <w:szCs w:val="16"/>
              </w:rPr>
            </w:pPr>
            <w:r>
              <w:rPr>
                <w:rFonts w:ascii="Lora" w:eastAsia="Lora" w:hAnsi="Lora" w:cs="Lora"/>
                <w:sz w:val="16"/>
                <w:szCs w:val="16"/>
              </w:rPr>
              <w:t>Starvation leading to mortality if changes in jaw development are severe.</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304B06D" w14:textId="77777777" w:rsidR="002C255E" w:rsidRDefault="00000000">
            <w:pPr>
              <w:jc w:val="center"/>
              <w:rPr>
                <w:rFonts w:ascii="Lora" w:eastAsia="Lora" w:hAnsi="Lora" w:cs="Lora"/>
                <w:sz w:val="16"/>
                <w:szCs w:val="16"/>
              </w:rPr>
            </w:pPr>
            <w:hyperlink r:id="rId82">
              <w:r>
                <w:rPr>
                  <w:rFonts w:ascii="Lora" w:eastAsia="Lora" w:hAnsi="Lora" w:cs="Lora"/>
                  <w:color w:val="0563C1"/>
                  <w:sz w:val="16"/>
                  <w:szCs w:val="16"/>
                  <w:u w:val="single"/>
                </w:rPr>
                <w:t>Hansen et al., 2019</w:t>
              </w:r>
            </w:hyperlink>
          </w:p>
        </w:tc>
      </w:tr>
      <w:tr w:rsidR="002C255E" w14:paraId="5A798B0F"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3F38B2E2"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14:paraId="7D336D07"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38EA9915" w14:textId="77777777" w:rsidR="002C255E" w:rsidRDefault="00000000">
            <w:pPr>
              <w:jc w:val="center"/>
              <w:rPr>
                <w:rFonts w:ascii="Lora" w:eastAsia="Lora" w:hAnsi="Lora" w:cs="Lora"/>
                <w:sz w:val="16"/>
                <w:szCs w:val="16"/>
              </w:rPr>
            </w:pPr>
            <w:r>
              <w:rPr>
                <w:rFonts w:ascii="Lora" w:eastAsia="Lora" w:hAnsi="Lora" w:cs="Lora"/>
                <w:sz w:val="16"/>
                <w:szCs w:val="16"/>
              </w:rPr>
              <w:t>Biotransformation enzymes, oxidative stress, altered fatty acid composition, and genotoxicity.</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AFF9811" w14:textId="77777777" w:rsidR="002C255E" w:rsidRDefault="00000000">
            <w:pPr>
              <w:jc w:val="center"/>
              <w:rPr>
                <w:rFonts w:ascii="Lora" w:eastAsia="Lora" w:hAnsi="Lora" w:cs="Lora"/>
                <w:sz w:val="16"/>
                <w:szCs w:val="16"/>
              </w:rPr>
            </w:pPr>
            <w:hyperlink r:id="rId83">
              <w:r>
                <w:rPr>
                  <w:rFonts w:ascii="Lora" w:eastAsia="Lora" w:hAnsi="Lora" w:cs="Lora"/>
                  <w:color w:val="0563C1"/>
                  <w:sz w:val="16"/>
                  <w:szCs w:val="16"/>
                  <w:u w:val="single"/>
                </w:rPr>
                <w:t>Balk et al., 2011</w:t>
              </w:r>
            </w:hyperlink>
          </w:p>
        </w:tc>
      </w:tr>
      <w:tr w:rsidR="002C255E" w14:paraId="4DA60F61"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03D891D9"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val="restart"/>
            <w:tcBorders>
              <w:top w:val="single" w:sz="4" w:space="0" w:color="000000"/>
              <w:left w:val="single" w:sz="4" w:space="0" w:color="000000"/>
              <w:right w:val="single" w:sz="4" w:space="0" w:color="000000"/>
            </w:tcBorders>
            <w:shd w:val="clear" w:color="auto" w:fill="B4C6E7"/>
            <w:vAlign w:val="center"/>
          </w:tcPr>
          <w:p w14:paraId="265FEBAE" w14:textId="77777777" w:rsidR="002C255E" w:rsidRDefault="00000000">
            <w:pPr>
              <w:jc w:val="center"/>
              <w:rPr>
                <w:rFonts w:ascii="Lora" w:eastAsia="Lora" w:hAnsi="Lora" w:cs="Lora"/>
                <w:i/>
                <w:sz w:val="16"/>
                <w:szCs w:val="16"/>
              </w:rPr>
            </w:pPr>
            <w:r>
              <w:rPr>
                <w:rFonts w:ascii="Lora" w:eastAsia="Lora" w:hAnsi="Lora" w:cs="Lora"/>
                <w:i/>
                <w:sz w:val="16"/>
                <w:szCs w:val="16"/>
              </w:rPr>
              <w:t>Turbot</w:t>
            </w: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48E12E61" w14:textId="77777777" w:rsidR="002C255E" w:rsidRDefault="00000000">
            <w:pPr>
              <w:jc w:val="center"/>
              <w:rPr>
                <w:rFonts w:ascii="Lora" w:eastAsia="Lora" w:hAnsi="Lora" w:cs="Lora"/>
                <w:sz w:val="16"/>
                <w:szCs w:val="16"/>
              </w:rPr>
            </w:pPr>
            <w:r>
              <w:rPr>
                <w:rFonts w:ascii="Lora" w:eastAsia="Lora" w:hAnsi="Lora" w:cs="Lora"/>
                <w:sz w:val="16"/>
                <w:szCs w:val="16"/>
              </w:rPr>
              <w:t>Abnormalities to the gill morphology.</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1BD139D" w14:textId="77777777" w:rsidR="002C255E" w:rsidRDefault="00000000">
            <w:pPr>
              <w:jc w:val="center"/>
              <w:rPr>
                <w:rFonts w:ascii="Lora" w:eastAsia="Lora" w:hAnsi="Lora" w:cs="Lora"/>
                <w:sz w:val="16"/>
                <w:szCs w:val="16"/>
              </w:rPr>
            </w:pPr>
            <w:hyperlink r:id="rId84">
              <w:r>
                <w:rPr>
                  <w:rFonts w:ascii="Lora" w:eastAsia="Lora" w:hAnsi="Lora" w:cs="Lora"/>
                  <w:color w:val="0563C1"/>
                  <w:sz w:val="16"/>
                  <w:szCs w:val="16"/>
                  <w:u w:val="single"/>
                </w:rPr>
                <w:t>Stephens et al., 2000</w:t>
              </w:r>
            </w:hyperlink>
          </w:p>
        </w:tc>
      </w:tr>
      <w:tr w:rsidR="002C255E" w14:paraId="2B34F1F5" w14:textId="77777777">
        <w:trPr>
          <w:trHeight w:val="646"/>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76A8CF8F"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vMerge/>
            <w:tcBorders>
              <w:top w:val="single" w:sz="4" w:space="0" w:color="000000"/>
              <w:left w:val="single" w:sz="4" w:space="0" w:color="000000"/>
              <w:right w:val="single" w:sz="4" w:space="0" w:color="000000"/>
            </w:tcBorders>
            <w:shd w:val="clear" w:color="auto" w:fill="B4C6E7"/>
            <w:vAlign w:val="center"/>
          </w:tcPr>
          <w:p w14:paraId="452F9131"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4CE1E289" w14:textId="77777777" w:rsidR="002C255E" w:rsidRDefault="00000000">
            <w:pPr>
              <w:jc w:val="center"/>
              <w:rPr>
                <w:rFonts w:ascii="Lora" w:eastAsia="Lora" w:hAnsi="Lora" w:cs="Lora"/>
                <w:sz w:val="16"/>
                <w:szCs w:val="16"/>
              </w:rPr>
            </w:pPr>
            <w:r>
              <w:rPr>
                <w:rFonts w:ascii="Lora" w:eastAsia="Lora" w:hAnsi="Lora" w:cs="Lora"/>
                <w:sz w:val="16"/>
                <w:szCs w:val="16"/>
              </w:rPr>
              <w:t>Decreased oxygen uptake leading to reduced swimming activity.</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0BC8487" w14:textId="77777777" w:rsidR="002C255E" w:rsidRDefault="00000000">
            <w:pPr>
              <w:jc w:val="center"/>
              <w:rPr>
                <w:rFonts w:ascii="Lora" w:eastAsia="Lora" w:hAnsi="Lora" w:cs="Lora"/>
                <w:sz w:val="16"/>
                <w:szCs w:val="16"/>
              </w:rPr>
            </w:pPr>
            <w:hyperlink r:id="rId85">
              <w:r>
                <w:rPr>
                  <w:rFonts w:ascii="Lora" w:eastAsia="Lora" w:hAnsi="Lora" w:cs="Lora"/>
                  <w:color w:val="0563C1"/>
                  <w:sz w:val="16"/>
                  <w:szCs w:val="16"/>
                  <w:u w:val="single"/>
                </w:rPr>
                <w:t>Stephens et al., 2000</w:t>
              </w:r>
            </w:hyperlink>
          </w:p>
        </w:tc>
      </w:tr>
      <w:tr w:rsidR="002C255E" w14:paraId="315B2CDD"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2932FF59"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tcBorders>
              <w:left w:val="single" w:sz="4" w:space="0" w:color="000000"/>
              <w:right w:val="single" w:sz="4" w:space="0" w:color="000000"/>
            </w:tcBorders>
            <w:shd w:val="clear" w:color="auto" w:fill="B4C6E7"/>
            <w:vAlign w:val="center"/>
          </w:tcPr>
          <w:p w14:paraId="247ACDC7" w14:textId="77777777" w:rsidR="002C255E" w:rsidRDefault="00000000">
            <w:pPr>
              <w:jc w:val="center"/>
              <w:rPr>
                <w:rFonts w:ascii="Lora" w:eastAsia="Lora" w:hAnsi="Lora" w:cs="Lora"/>
                <w:i/>
                <w:sz w:val="16"/>
                <w:szCs w:val="16"/>
              </w:rPr>
            </w:pPr>
            <w:r>
              <w:rPr>
                <w:rFonts w:ascii="Lora" w:eastAsia="Lora" w:hAnsi="Lora" w:cs="Lora"/>
                <w:i/>
                <w:sz w:val="16"/>
                <w:szCs w:val="16"/>
              </w:rPr>
              <w:t>Herring</w:t>
            </w: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163519F8" w14:textId="77777777" w:rsidR="002C255E" w:rsidRDefault="00000000">
            <w:pPr>
              <w:jc w:val="center"/>
              <w:rPr>
                <w:rFonts w:ascii="Lora" w:eastAsia="Lora" w:hAnsi="Lora" w:cs="Lora"/>
                <w:sz w:val="16"/>
                <w:szCs w:val="16"/>
              </w:rPr>
            </w:pPr>
            <w:r>
              <w:rPr>
                <w:rFonts w:ascii="Lora" w:eastAsia="Lora" w:hAnsi="Lora" w:cs="Lora"/>
                <w:sz w:val="16"/>
                <w:szCs w:val="16"/>
              </w:rPr>
              <w:t>Adverse effects on liver integrity</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E320E4C" w14:textId="77777777" w:rsidR="002C255E" w:rsidRDefault="00000000">
            <w:pPr>
              <w:jc w:val="center"/>
              <w:rPr>
                <w:rFonts w:ascii="Lora" w:eastAsia="Lora" w:hAnsi="Lora" w:cs="Lora"/>
                <w:sz w:val="16"/>
                <w:szCs w:val="16"/>
              </w:rPr>
            </w:pPr>
            <w:hyperlink r:id="rId86">
              <w:proofErr w:type="spellStart"/>
              <w:r>
                <w:rPr>
                  <w:rFonts w:ascii="Lora" w:eastAsia="Lora" w:hAnsi="Lora" w:cs="Lora"/>
                  <w:color w:val="0563C1"/>
                  <w:sz w:val="16"/>
                  <w:szCs w:val="16"/>
                  <w:u w:val="single"/>
                </w:rPr>
                <w:t>Hylland</w:t>
              </w:r>
              <w:proofErr w:type="spellEnd"/>
              <w:r>
                <w:rPr>
                  <w:rFonts w:ascii="Lora" w:eastAsia="Lora" w:hAnsi="Lora" w:cs="Lora"/>
                  <w:color w:val="0563C1"/>
                  <w:sz w:val="16"/>
                  <w:szCs w:val="16"/>
                  <w:u w:val="single"/>
                </w:rPr>
                <w:t xml:space="preserve"> et al., 2002</w:t>
              </w:r>
            </w:hyperlink>
          </w:p>
        </w:tc>
      </w:tr>
      <w:tr w:rsidR="002C255E" w14:paraId="65A211A7" w14:textId="77777777">
        <w:trPr>
          <w:jc w:val="center"/>
        </w:trPr>
        <w:tc>
          <w:tcPr>
            <w:tcW w:w="594" w:type="dxa"/>
            <w:vMerge/>
            <w:tcBorders>
              <w:top w:val="single" w:sz="4" w:space="0" w:color="000000"/>
              <w:left w:val="single" w:sz="4" w:space="0" w:color="000000"/>
              <w:right w:val="single" w:sz="4" w:space="0" w:color="000000"/>
            </w:tcBorders>
            <w:shd w:val="clear" w:color="auto" w:fill="B4C6E7"/>
            <w:vAlign w:val="center"/>
          </w:tcPr>
          <w:p w14:paraId="11D4D70E"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00" w:type="dxa"/>
            <w:tcBorders>
              <w:left w:val="single" w:sz="4" w:space="0" w:color="000000"/>
              <w:bottom w:val="single" w:sz="4" w:space="0" w:color="000000"/>
              <w:right w:val="single" w:sz="4" w:space="0" w:color="000000"/>
            </w:tcBorders>
            <w:shd w:val="clear" w:color="auto" w:fill="B4C6E7"/>
            <w:vAlign w:val="center"/>
          </w:tcPr>
          <w:p w14:paraId="2D4AF37A" w14:textId="77777777" w:rsidR="002C255E" w:rsidRDefault="00000000">
            <w:pPr>
              <w:jc w:val="center"/>
              <w:rPr>
                <w:rFonts w:ascii="Lora" w:eastAsia="Lora" w:hAnsi="Lora" w:cs="Lora"/>
                <w:i/>
                <w:sz w:val="16"/>
                <w:szCs w:val="16"/>
              </w:rPr>
            </w:pPr>
            <w:r>
              <w:rPr>
                <w:rFonts w:ascii="Lora" w:eastAsia="Lora" w:hAnsi="Lora" w:cs="Lora"/>
                <w:i/>
                <w:sz w:val="16"/>
                <w:szCs w:val="16"/>
              </w:rPr>
              <w:t>Saithe</w:t>
            </w:r>
          </w:p>
        </w:tc>
        <w:tc>
          <w:tcPr>
            <w:tcW w:w="2517"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2F6B5C6C" w14:textId="77777777" w:rsidR="002C255E" w:rsidRDefault="00000000">
            <w:pPr>
              <w:jc w:val="center"/>
              <w:rPr>
                <w:rFonts w:ascii="Lora" w:eastAsia="Lora" w:hAnsi="Lora" w:cs="Lora"/>
                <w:sz w:val="16"/>
                <w:szCs w:val="16"/>
              </w:rPr>
            </w:pPr>
            <w:r>
              <w:rPr>
                <w:rFonts w:ascii="Lora" w:eastAsia="Lora" w:hAnsi="Lora" w:cs="Lora"/>
                <w:sz w:val="16"/>
                <w:szCs w:val="16"/>
              </w:rPr>
              <w:t>Adverse effects on liver integrity.</w:t>
            </w:r>
          </w:p>
        </w:tc>
        <w:tc>
          <w:tcPr>
            <w:tcW w:w="170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4C5718D" w14:textId="77777777" w:rsidR="002C255E" w:rsidRDefault="00000000">
            <w:pPr>
              <w:jc w:val="center"/>
              <w:rPr>
                <w:rFonts w:ascii="Lora" w:eastAsia="Lora" w:hAnsi="Lora" w:cs="Lora"/>
              </w:rPr>
            </w:pPr>
            <w:hyperlink r:id="rId87">
              <w:proofErr w:type="spellStart"/>
              <w:r>
                <w:rPr>
                  <w:rFonts w:ascii="Lora" w:eastAsia="Lora" w:hAnsi="Lora" w:cs="Lora"/>
                  <w:color w:val="0563C1"/>
                  <w:sz w:val="16"/>
                  <w:szCs w:val="16"/>
                  <w:u w:val="single"/>
                </w:rPr>
                <w:t>Hylland</w:t>
              </w:r>
              <w:proofErr w:type="spellEnd"/>
              <w:r>
                <w:rPr>
                  <w:rFonts w:ascii="Lora" w:eastAsia="Lora" w:hAnsi="Lora" w:cs="Lora"/>
                  <w:color w:val="0563C1"/>
                  <w:sz w:val="16"/>
                  <w:szCs w:val="16"/>
                  <w:u w:val="single"/>
                </w:rPr>
                <w:t xml:space="preserve"> et al., 2002</w:t>
              </w:r>
            </w:hyperlink>
          </w:p>
        </w:tc>
      </w:tr>
    </w:tbl>
    <w:p w14:paraId="158C0EEF" w14:textId="77777777" w:rsidR="002C255E" w:rsidRDefault="002C255E">
      <w:pPr>
        <w:rPr>
          <w:rFonts w:ascii="Lora" w:eastAsia="Lora" w:hAnsi="Lora" w:cs="Lora"/>
        </w:rPr>
      </w:pPr>
    </w:p>
    <w:p w14:paraId="3925A371" w14:textId="77777777" w:rsidR="002C255E" w:rsidRDefault="00000000">
      <w:pPr>
        <w:rPr>
          <w:rFonts w:ascii="Lora" w:eastAsia="Lora" w:hAnsi="Lora" w:cs="Lora"/>
        </w:rPr>
      </w:pPr>
      <w:r>
        <w:br w:type="page"/>
      </w:r>
    </w:p>
    <w:p w14:paraId="73FBFDDD" w14:textId="77777777" w:rsidR="002C255E" w:rsidRDefault="00000000">
      <w:pPr>
        <w:pStyle w:val="Heading2"/>
        <w:rPr>
          <w:rFonts w:ascii="Lora" w:eastAsia="Lora" w:hAnsi="Lora" w:cs="Lora"/>
        </w:rPr>
      </w:pPr>
      <w:bookmarkStart w:id="19" w:name="_heading=h.3j2qqm3" w:colFirst="0" w:colLast="0"/>
      <w:bookmarkEnd w:id="19"/>
      <w:r>
        <w:rPr>
          <w:rFonts w:ascii="Lora" w:eastAsia="Lora" w:hAnsi="Lora" w:cs="Lora"/>
        </w:rPr>
        <w:lastRenderedPageBreak/>
        <w:t>Invertebrates</w:t>
      </w:r>
    </w:p>
    <w:p w14:paraId="254702FE" w14:textId="77777777" w:rsidR="002C255E" w:rsidRDefault="00000000">
      <w:pPr>
        <w:pStyle w:val="Heading3"/>
        <w:rPr>
          <w:rFonts w:ascii="Lora" w:eastAsia="Lora" w:hAnsi="Lora" w:cs="Lora"/>
        </w:rPr>
      </w:pPr>
      <w:bookmarkStart w:id="20" w:name="_heading=h.1y810tw" w:colFirst="0" w:colLast="0"/>
      <w:bookmarkEnd w:id="20"/>
      <w:r>
        <w:rPr>
          <w:rFonts w:ascii="Lora" w:eastAsia="Lora" w:hAnsi="Lora" w:cs="Lora"/>
        </w:rPr>
        <w:t xml:space="preserve">Introduction </w:t>
      </w:r>
    </w:p>
    <w:p w14:paraId="304A9FEB" w14:textId="77777777" w:rsidR="002C255E" w:rsidRDefault="00000000">
      <w:pPr>
        <w:rPr>
          <w:rFonts w:ascii="Lora" w:eastAsia="Lora" w:hAnsi="Lora" w:cs="Lora"/>
        </w:rPr>
      </w:pPr>
      <w:r>
        <w:rPr>
          <w:rFonts w:ascii="Lora" w:eastAsia="Lora" w:hAnsi="Lora" w:cs="Lora"/>
          <w:highlight w:val="white"/>
        </w:rPr>
        <w:t xml:space="preserve">Benthic invertebrates are a crucial part of marine ecosystems as they play a key role in ecosystem processes and functions and food webs dynamics and provide valuable ecosystem services (Culhane </w:t>
      </w:r>
      <w:r>
        <w:rPr>
          <w:rFonts w:ascii="Lora" w:eastAsia="Lora" w:hAnsi="Lora" w:cs="Lora"/>
          <w:i/>
          <w:highlight w:val="white"/>
        </w:rPr>
        <w:t>et al</w:t>
      </w:r>
      <w:r>
        <w:rPr>
          <w:rFonts w:ascii="Lora" w:eastAsia="Lora" w:hAnsi="Lora" w:cs="Lora"/>
          <w:highlight w:val="white"/>
        </w:rPr>
        <w:t>., 2019).</w:t>
      </w:r>
      <w:r>
        <w:rPr>
          <w:rFonts w:ascii="Lora" w:eastAsia="Lora" w:hAnsi="Lora" w:cs="Lora"/>
          <w:color w:val="202020"/>
          <w:highlight w:val="white"/>
        </w:rPr>
        <w:t> </w:t>
      </w:r>
    </w:p>
    <w:p w14:paraId="39E5C573" w14:textId="77777777" w:rsidR="002C255E" w:rsidRDefault="00000000">
      <w:pPr>
        <w:rPr>
          <w:rFonts w:ascii="Lora" w:eastAsia="Lora" w:hAnsi="Lora" w:cs="Lora"/>
        </w:rPr>
      </w:pPr>
      <w:r>
        <w:rPr>
          <w:rFonts w:ascii="Lora" w:eastAsia="Lora" w:hAnsi="Lora" w:cs="Lora"/>
          <w:color w:val="202020"/>
          <w:highlight w:val="white"/>
        </w:rPr>
        <w:t>Although research on the impact of noise associated with oil and gas development on invertebrates is scarce, some studies have investigated the impact of vessel noise on invertebrates which is comparable. Exposure to noise associated with drilling and other operational activities can negatively impact invertebrates by increasing the risk of sensory damage (</w:t>
      </w:r>
      <w:proofErr w:type="spellStart"/>
      <w:r>
        <w:rPr>
          <w:rFonts w:ascii="Lora" w:eastAsia="Lora" w:hAnsi="Lora" w:cs="Lora"/>
          <w:color w:val="202020"/>
          <w:highlight w:val="white"/>
        </w:rPr>
        <w:t>S</w:t>
      </w:r>
      <w:r>
        <w:rPr>
          <w:rFonts w:ascii="Lora" w:eastAsia="Lora" w:hAnsi="Lora" w:cs="Lora"/>
          <w:color w:val="000000"/>
        </w:rPr>
        <w:t>olé</w:t>
      </w:r>
      <w:proofErr w:type="spellEnd"/>
      <w:r>
        <w:rPr>
          <w:rFonts w:ascii="Lora" w:eastAsia="Lora" w:hAnsi="Lora" w:cs="Lora"/>
          <w:color w:val="000000"/>
        </w:rPr>
        <w:t xml:space="preserve"> </w:t>
      </w:r>
      <w:r>
        <w:rPr>
          <w:rFonts w:ascii="Lora" w:eastAsia="Lora" w:hAnsi="Lora" w:cs="Lora"/>
          <w:i/>
          <w:color w:val="000000"/>
        </w:rPr>
        <w:t>et al</w:t>
      </w:r>
      <w:r>
        <w:rPr>
          <w:rFonts w:ascii="Lora" w:eastAsia="Lora" w:hAnsi="Lora" w:cs="Lora"/>
          <w:color w:val="000000"/>
        </w:rPr>
        <w:t>., 2016). </w:t>
      </w:r>
    </w:p>
    <w:p w14:paraId="3ED4A6C4" w14:textId="77777777" w:rsidR="002C255E" w:rsidRDefault="00000000">
      <w:pPr>
        <w:rPr>
          <w:rFonts w:ascii="Lora" w:eastAsia="Lora" w:hAnsi="Lora" w:cs="Lora"/>
        </w:rPr>
      </w:pPr>
      <w:r>
        <w:rPr>
          <w:rFonts w:ascii="Lora" w:eastAsia="Lora" w:hAnsi="Lora" w:cs="Lora"/>
          <w:highlight w:val="white"/>
        </w:rPr>
        <w:t>Furthermore, exposure to the waste materials (e.g., produced water, drill cuttings, drilling muds) produced during oil and gas activities can severely impact invertebrates and cause mortality (</w:t>
      </w:r>
      <w:r>
        <w:rPr>
          <w:rFonts w:ascii="Lora" w:eastAsia="Lora" w:hAnsi="Lora" w:cs="Lora"/>
          <w:color w:val="000000"/>
          <w:highlight w:val="white"/>
        </w:rPr>
        <w:t>Larsson &amp; Purser, 2011</w:t>
      </w:r>
      <w:r>
        <w:rPr>
          <w:rFonts w:ascii="Lora" w:eastAsia="Lora" w:hAnsi="Lora" w:cs="Lora"/>
          <w:highlight w:val="white"/>
        </w:rPr>
        <w:t>). </w:t>
      </w:r>
    </w:p>
    <w:p w14:paraId="7F0E8CCF" w14:textId="77777777" w:rsidR="002C255E" w:rsidRDefault="00000000">
      <w:pPr>
        <w:rPr>
          <w:rFonts w:ascii="Lora" w:eastAsia="Lora" w:hAnsi="Lora" w:cs="Lora"/>
          <w:color w:val="1C1D1E"/>
          <w:highlight w:val="white"/>
        </w:rPr>
      </w:pPr>
      <w:r>
        <w:rPr>
          <w:rFonts w:ascii="Lora" w:eastAsia="Lora" w:hAnsi="Lora" w:cs="Lora"/>
          <w:highlight w:val="white"/>
        </w:rPr>
        <w:t xml:space="preserve">The construction of physical infrastructure </w:t>
      </w:r>
      <w:r>
        <w:rPr>
          <w:rFonts w:ascii="Lora" w:eastAsia="Lora" w:hAnsi="Lora" w:cs="Lora"/>
          <w:color w:val="1C1D1E"/>
          <w:highlight w:val="white"/>
        </w:rPr>
        <w:t xml:space="preserve">can also function as corridors </w:t>
      </w:r>
      <w:r>
        <w:rPr>
          <w:rFonts w:ascii="Lora" w:eastAsia="Lora" w:hAnsi="Lora" w:cs="Lora"/>
          <w:color w:val="000000"/>
          <w:highlight w:val="white"/>
        </w:rPr>
        <w:t>(</w:t>
      </w:r>
      <w:hyperlink r:id="rId88" w:anchor="b44">
        <w:r>
          <w:rPr>
            <w:rFonts w:ascii="Lora" w:eastAsia="Lora" w:hAnsi="Lora" w:cs="Lora"/>
            <w:color w:val="000000"/>
            <w:highlight w:val="white"/>
          </w:rPr>
          <w:t>Glasby &amp; Connell 1999</w:t>
        </w:r>
      </w:hyperlink>
      <w:r>
        <w:rPr>
          <w:rFonts w:ascii="Lora" w:eastAsia="Lora" w:hAnsi="Lora" w:cs="Lora"/>
          <w:color w:val="000000"/>
          <w:highlight w:val="white"/>
        </w:rPr>
        <w:t>), c</w:t>
      </w:r>
      <w:r>
        <w:rPr>
          <w:rFonts w:ascii="Lora" w:eastAsia="Lora" w:hAnsi="Lora" w:cs="Lora"/>
          <w:color w:val="1C1D1E"/>
          <w:highlight w:val="white"/>
        </w:rPr>
        <w:t>onnecting otherwise separate invertebrate populations.</w:t>
      </w:r>
    </w:p>
    <w:p w14:paraId="6C3CD8B5" w14:textId="77777777" w:rsidR="002C255E" w:rsidRDefault="00000000">
      <w:pPr>
        <w:pStyle w:val="Heading3"/>
        <w:rPr>
          <w:rFonts w:ascii="Lora" w:eastAsia="Lora" w:hAnsi="Lora" w:cs="Lora"/>
          <w:i/>
          <w:highlight w:val="white"/>
        </w:rPr>
      </w:pPr>
      <w:bookmarkStart w:id="21" w:name="_heading=h.4i7ojhp" w:colFirst="0" w:colLast="0"/>
      <w:bookmarkEnd w:id="21"/>
      <w:r>
        <w:rPr>
          <w:rFonts w:ascii="Lora" w:eastAsia="Lora" w:hAnsi="Lora" w:cs="Lora"/>
          <w:highlight w:val="white"/>
        </w:rPr>
        <w:t>Cold water communities</w:t>
      </w:r>
    </w:p>
    <w:p w14:paraId="75528D2A" w14:textId="77777777" w:rsidR="002C255E" w:rsidRDefault="00000000">
      <w:pPr>
        <w:rPr>
          <w:rFonts w:ascii="Lora" w:eastAsia="Lora" w:hAnsi="Lora" w:cs="Lora"/>
        </w:rPr>
      </w:pPr>
      <w:r>
        <w:rPr>
          <w:rFonts w:ascii="Lora" w:eastAsia="Lora" w:hAnsi="Lora" w:cs="Lora"/>
          <w:highlight w:val="white"/>
        </w:rPr>
        <w:t>The cold water coral (CWC) is widely distributed and thrives in UK waters, where many reefs are located in the vicinity of oil platforms or exploration areas (</w:t>
      </w:r>
      <w:proofErr w:type="spellStart"/>
      <w:r>
        <w:fldChar w:fldCharType="begin"/>
      </w:r>
      <w:r>
        <w:instrText>HYPERLINK "https://www.sciencedirect.com/science/article/abs/pii/S0967064516301758" \l "!" \h</w:instrText>
      </w:r>
      <w:r>
        <w:fldChar w:fldCharType="separate"/>
      </w:r>
      <w:r>
        <w:rPr>
          <w:rFonts w:ascii="Lora" w:eastAsia="Lora" w:hAnsi="Lora" w:cs="Lora"/>
          <w:color w:val="000000"/>
          <w:highlight w:val="white"/>
          <w:u w:val="single"/>
        </w:rPr>
        <w:t>Järnegren</w:t>
      </w:r>
      <w:proofErr w:type="spellEnd"/>
      <w:r>
        <w:rPr>
          <w:rFonts w:ascii="Lora" w:eastAsia="Lora" w:hAnsi="Lora" w:cs="Lora"/>
          <w:color w:val="000000"/>
          <w:highlight w:val="white"/>
          <w:u w:val="single"/>
        </w:rPr>
        <w:fldChar w:fldCharType="end"/>
      </w:r>
      <w:r>
        <w:rPr>
          <w:rFonts w:ascii="Lora" w:eastAsia="Lora" w:hAnsi="Lora" w:cs="Lora"/>
          <w:highlight w:val="white"/>
        </w:rPr>
        <w:t xml:space="preserve"> </w:t>
      </w:r>
      <w:r>
        <w:rPr>
          <w:rFonts w:ascii="Lora" w:eastAsia="Lora" w:hAnsi="Lora" w:cs="Lora"/>
          <w:i/>
          <w:highlight w:val="white"/>
        </w:rPr>
        <w:t>et al.</w:t>
      </w:r>
      <w:r>
        <w:rPr>
          <w:rFonts w:ascii="Lora" w:eastAsia="Lora" w:hAnsi="Lora" w:cs="Lora"/>
          <w:highlight w:val="white"/>
        </w:rPr>
        <w:t xml:space="preserve">, 2017). The conservation importance of </w:t>
      </w:r>
      <w:r>
        <w:rPr>
          <w:rFonts w:ascii="Lora" w:eastAsia="Lora" w:hAnsi="Lora" w:cs="Lora"/>
          <w:i/>
          <w:highlight w:val="white"/>
        </w:rPr>
        <w:t xml:space="preserve">L. </w:t>
      </w:r>
      <w:proofErr w:type="spellStart"/>
      <w:r>
        <w:rPr>
          <w:rFonts w:ascii="Lora" w:eastAsia="Lora" w:hAnsi="Lora" w:cs="Lora"/>
          <w:i/>
          <w:highlight w:val="white"/>
        </w:rPr>
        <w:t>pertusa</w:t>
      </w:r>
      <w:proofErr w:type="spellEnd"/>
      <w:r>
        <w:rPr>
          <w:rFonts w:ascii="Lora" w:eastAsia="Lora" w:hAnsi="Lora" w:cs="Lora"/>
          <w:highlight w:val="white"/>
        </w:rPr>
        <w:t xml:space="preserve"> reefs, the most common CWC in UK waters, has been increasingly recognised due to their longevity, high biodiversity, biomass-rich ecosystems, and benefit to commercial fisheries (Maddock, 2008; Purser &amp; Thomsen, 2012). Concern over the impacts on CWC reefs from oil and gas activities has encouraged several field studies to investigate the impacts of oil and gas activities on CWC (</w:t>
      </w:r>
      <w:proofErr w:type="spellStart"/>
      <w:r>
        <w:fldChar w:fldCharType="begin"/>
      </w:r>
      <w:r>
        <w:instrText>HYPERLINK "https://www.sciencedirect.com/science/article/pii/S0141113619307913" \l "bib24" \h</w:instrText>
      </w:r>
      <w:r>
        <w:fldChar w:fldCharType="separate"/>
      </w:r>
      <w:r>
        <w:rPr>
          <w:rFonts w:ascii="Lora" w:eastAsia="Lora" w:hAnsi="Lora" w:cs="Lora"/>
          <w:color w:val="000000"/>
          <w:highlight w:val="white"/>
        </w:rPr>
        <w:t>Lepland</w:t>
      </w:r>
      <w:proofErr w:type="spellEnd"/>
      <w:r>
        <w:rPr>
          <w:rFonts w:ascii="Lora" w:eastAsia="Lora" w:hAnsi="Lora" w:cs="Lora"/>
          <w:color w:val="000000"/>
          <w:highlight w:val="white"/>
        </w:rPr>
        <w:t xml:space="preserve"> &amp; Mortensen, 2008</w:t>
      </w:r>
      <w:r>
        <w:rPr>
          <w:rFonts w:ascii="Lora" w:eastAsia="Lora" w:hAnsi="Lora" w:cs="Lora"/>
          <w:color w:val="000000"/>
          <w:highlight w:val="white"/>
        </w:rPr>
        <w:fldChar w:fldCharType="end"/>
      </w:r>
      <w:r>
        <w:rPr>
          <w:rFonts w:ascii="Lora" w:eastAsia="Lora" w:hAnsi="Lora" w:cs="Lora"/>
          <w:highlight w:val="white"/>
        </w:rPr>
        <w:t xml:space="preserve">; </w:t>
      </w:r>
      <w:hyperlink r:id="rId89" w:anchor="bib28">
        <w:r>
          <w:rPr>
            <w:rFonts w:ascii="Lora" w:eastAsia="Lora" w:hAnsi="Lora" w:cs="Lora"/>
            <w:color w:val="000000"/>
            <w:highlight w:val="white"/>
          </w:rPr>
          <w:t>Purser &amp; Thomsen, 2012</w:t>
        </w:r>
      </w:hyperlink>
      <w:r>
        <w:rPr>
          <w:rFonts w:ascii="Lora" w:eastAsia="Lora" w:hAnsi="Lora" w:cs="Lora"/>
          <w:highlight w:val="white"/>
        </w:rPr>
        <w:t xml:space="preserve">; </w:t>
      </w:r>
      <w:hyperlink r:id="rId90" w:anchor="bib22">
        <w:r>
          <w:rPr>
            <w:rFonts w:ascii="Lora" w:eastAsia="Lora" w:hAnsi="Lora" w:cs="Lora"/>
            <w:color w:val="000000"/>
            <w:highlight w:val="white"/>
          </w:rPr>
          <w:t xml:space="preserve">Larsson </w:t>
        </w:r>
      </w:hyperlink>
      <w:hyperlink r:id="rId91" w:anchor="bib22">
        <w:r>
          <w:rPr>
            <w:rFonts w:ascii="Lora" w:eastAsia="Lora" w:hAnsi="Lora" w:cs="Lora"/>
            <w:i/>
            <w:color w:val="000000"/>
            <w:highlight w:val="white"/>
          </w:rPr>
          <w:t>et al.</w:t>
        </w:r>
      </w:hyperlink>
      <w:hyperlink r:id="rId92" w:anchor="bib22">
        <w:r>
          <w:rPr>
            <w:rFonts w:ascii="Lora" w:eastAsia="Lora" w:hAnsi="Lora" w:cs="Lora"/>
            <w:color w:val="000000"/>
            <w:highlight w:val="white"/>
          </w:rPr>
          <w:t>, 2013</w:t>
        </w:r>
      </w:hyperlink>
      <w:r>
        <w:rPr>
          <w:rFonts w:ascii="Lora" w:eastAsia="Lora" w:hAnsi="Lora" w:cs="Lora"/>
          <w:highlight w:val="white"/>
        </w:rPr>
        <w:t xml:space="preserve">; </w:t>
      </w:r>
      <w:hyperlink r:id="rId93" w:anchor="bib14">
        <w:proofErr w:type="spellStart"/>
        <w:r>
          <w:rPr>
            <w:rFonts w:ascii="Lora" w:eastAsia="Lora" w:hAnsi="Lora" w:cs="Lora"/>
            <w:color w:val="000000"/>
            <w:highlight w:val="white"/>
          </w:rPr>
          <w:t>Godø</w:t>
        </w:r>
        <w:proofErr w:type="spellEnd"/>
        <w:r>
          <w:rPr>
            <w:rFonts w:ascii="Lora" w:eastAsia="Lora" w:hAnsi="Lora" w:cs="Lora"/>
            <w:color w:val="000000"/>
            <w:highlight w:val="white"/>
          </w:rPr>
          <w:t xml:space="preserve"> </w:t>
        </w:r>
      </w:hyperlink>
      <w:hyperlink r:id="rId94" w:anchor="bib14">
        <w:r>
          <w:rPr>
            <w:rFonts w:ascii="Lora" w:eastAsia="Lora" w:hAnsi="Lora" w:cs="Lora"/>
            <w:i/>
            <w:color w:val="000000"/>
            <w:highlight w:val="white"/>
          </w:rPr>
          <w:t>et al</w:t>
        </w:r>
      </w:hyperlink>
      <w:hyperlink r:id="rId95" w:anchor="bib14">
        <w:r>
          <w:rPr>
            <w:rFonts w:ascii="Lora" w:eastAsia="Lora" w:hAnsi="Lora" w:cs="Lora"/>
            <w:color w:val="000000"/>
            <w:highlight w:val="white"/>
          </w:rPr>
          <w:t>., 2014</w:t>
        </w:r>
      </w:hyperlink>
      <w:r>
        <w:rPr>
          <w:rFonts w:ascii="Lora" w:eastAsia="Lora" w:hAnsi="Lora" w:cs="Lora"/>
          <w:highlight w:val="white"/>
        </w:rPr>
        <w:t xml:space="preserve">; </w:t>
      </w:r>
      <w:hyperlink r:id="rId96" w:anchor="bib8">
        <w:r>
          <w:rPr>
            <w:rFonts w:ascii="Lora" w:eastAsia="Lora" w:hAnsi="Lora" w:cs="Lora"/>
            <w:color w:val="000000"/>
            <w:highlight w:val="white"/>
          </w:rPr>
          <w:t xml:space="preserve">Buhl-Mortensen </w:t>
        </w:r>
      </w:hyperlink>
      <w:hyperlink r:id="rId97" w:anchor="bib8">
        <w:r>
          <w:rPr>
            <w:rFonts w:ascii="Lora" w:eastAsia="Lora" w:hAnsi="Lora" w:cs="Lora"/>
            <w:i/>
            <w:color w:val="000000"/>
            <w:highlight w:val="white"/>
          </w:rPr>
          <w:t>et al</w:t>
        </w:r>
      </w:hyperlink>
      <w:hyperlink r:id="rId98" w:anchor="bib8">
        <w:r>
          <w:rPr>
            <w:rFonts w:ascii="Lora" w:eastAsia="Lora" w:hAnsi="Lora" w:cs="Lora"/>
            <w:color w:val="000000"/>
            <w:highlight w:val="white"/>
          </w:rPr>
          <w:t>., 2015</w:t>
        </w:r>
      </w:hyperlink>
      <w:r>
        <w:rPr>
          <w:rFonts w:ascii="Lora" w:eastAsia="Lora" w:hAnsi="Lora" w:cs="Lora"/>
          <w:highlight w:val="white"/>
        </w:rPr>
        <w:t xml:space="preserve">; </w:t>
      </w:r>
      <w:hyperlink r:id="rId99" w:anchor="bib29">
        <w:r>
          <w:rPr>
            <w:rFonts w:ascii="Lora" w:eastAsia="Lora" w:hAnsi="Lora" w:cs="Lora"/>
            <w:color w:val="000000"/>
            <w:highlight w:val="white"/>
          </w:rPr>
          <w:t>Purser, 2015</w:t>
        </w:r>
      </w:hyperlink>
      <w:r>
        <w:rPr>
          <w:rFonts w:ascii="Lora" w:eastAsia="Lora" w:hAnsi="Lora" w:cs="Lora"/>
          <w:highlight w:val="white"/>
        </w:rPr>
        <w:t>). </w:t>
      </w:r>
    </w:p>
    <w:p w14:paraId="7AFE765F" w14:textId="77777777" w:rsidR="002C255E" w:rsidRDefault="00000000">
      <w:pPr>
        <w:rPr>
          <w:rFonts w:ascii="Lora" w:eastAsia="Lora" w:hAnsi="Lora" w:cs="Lora"/>
        </w:rPr>
      </w:pPr>
      <w:r>
        <w:rPr>
          <w:rFonts w:ascii="Lora" w:eastAsia="Lora" w:hAnsi="Lora" w:cs="Lora"/>
          <w:highlight w:val="white"/>
        </w:rPr>
        <w:t>Discharge of drill cuttings and drilling muds from oil and gas drilling and operational activities impact CWC communities in deep waters via smothering and toxic effects (</w:t>
      </w:r>
      <w:proofErr w:type="spellStart"/>
      <w:r>
        <w:rPr>
          <w:rFonts w:ascii="Lora" w:eastAsia="Lora" w:hAnsi="Lora" w:cs="Lora"/>
          <w:highlight w:val="white"/>
        </w:rPr>
        <w:t>Lepland</w:t>
      </w:r>
      <w:proofErr w:type="spellEnd"/>
      <w:r>
        <w:rPr>
          <w:rFonts w:ascii="Lora" w:eastAsia="Lora" w:hAnsi="Lora" w:cs="Lora"/>
          <w:highlight w:val="white"/>
        </w:rPr>
        <w:t xml:space="preserve"> &amp; Mortensen, 2008; Purser &amp;Thomsen, 2012; Larsson </w:t>
      </w:r>
      <w:r>
        <w:rPr>
          <w:rFonts w:ascii="Lora" w:eastAsia="Lora" w:hAnsi="Lora" w:cs="Lora"/>
          <w:i/>
          <w:highlight w:val="white"/>
        </w:rPr>
        <w:t>et al</w:t>
      </w:r>
      <w:r>
        <w:rPr>
          <w:rFonts w:ascii="Lora" w:eastAsia="Lora" w:hAnsi="Lora" w:cs="Lora"/>
          <w:highlight w:val="white"/>
        </w:rPr>
        <w:t xml:space="preserve">., 2013). Discharged water-based mud (WBM) cuttings containing barite can cause biological effects on CWC communities during its suspension in the water column and after sedimentation. For example, when discharged, WBM cuttings can cause a local reduction in hard bottom fauna species in areas close to discharge sites. The burial of CWC by drill cuttings has resulted in damaged </w:t>
      </w:r>
      <w:r>
        <w:rPr>
          <w:rFonts w:ascii="Lora" w:eastAsia="Lora" w:hAnsi="Lora" w:cs="Lora"/>
          <w:i/>
          <w:highlight w:val="white"/>
        </w:rPr>
        <w:t xml:space="preserve">L. </w:t>
      </w:r>
      <w:proofErr w:type="spellStart"/>
      <w:r>
        <w:rPr>
          <w:rFonts w:ascii="Lora" w:eastAsia="Lora" w:hAnsi="Lora" w:cs="Lora"/>
          <w:i/>
          <w:highlight w:val="white"/>
        </w:rPr>
        <w:t>pertusa</w:t>
      </w:r>
      <w:proofErr w:type="spellEnd"/>
      <w:r>
        <w:rPr>
          <w:rFonts w:ascii="Lora" w:eastAsia="Lora" w:hAnsi="Lora" w:cs="Lora"/>
          <w:highlight w:val="white"/>
        </w:rPr>
        <w:t xml:space="preserve"> colonies and polyp mortality (Larsson &amp; Purser, 2011). Suspended cuttings may also cause the cilia of </w:t>
      </w:r>
      <w:r>
        <w:rPr>
          <w:rFonts w:ascii="Lora" w:eastAsia="Lora" w:hAnsi="Lora" w:cs="Lora"/>
          <w:i/>
          <w:highlight w:val="white"/>
        </w:rPr>
        <w:t xml:space="preserve">L. </w:t>
      </w:r>
      <w:proofErr w:type="spellStart"/>
      <w:r>
        <w:rPr>
          <w:rFonts w:ascii="Lora" w:eastAsia="Lora" w:hAnsi="Lora" w:cs="Lora"/>
          <w:i/>
          <w:highlight w:val="white"/>
        </w:rPr>
        <w:t>pertusa</w:t>
      </w:r>
      <w:proofErr w:type="spellEnd"/>
      <w:r>
        <w:rPr>
          <w:rFonts w:ascii="Lora" w:eastAsia="Lora" w:hAnsi="Lora" w:cs="Lora"/>
          <w:highlight w:val="white"/>
        </w:rPr>
        <w:t xml:space="preserve"> to become clogged, hindering larvae from swimming actively, which causes larvae to sink and ultimately cause mortality (</w:t>
      </w:r>
      <w:proofErr w:type="spellStart"/>
      <w:r>
        <w:fldChar w:fldCharType="begin"/>
      </w:r>
      <w:r>
        <w:instrText>HYPERLINK "https://www.sciencedirect.com/science/article/abs/pii/S0967064516301758" \l "!" \h</w:instrText>
      </w:r>
      <w:r>
        <w:fldChar w:fldCharType="separate"/>
      </w:r>
      <w:r>
        <w:rPr>
          <w:rFonts w:ascii="Lora" w:eastAsia="Lora" w:hAnsi="Lora" w:cs="Lora"/>
          <w:color w:val="000000"/>
          <w:highlight w:val="white"/>
          <w:u w:val="single"/>
        </w:rPr>
        <w:t>Järnegren</w:t>
      </w:r>
      <w:proofErr w:type="spellEnd"/>
      <w:r>
        <w:rPr>
          <w:rFonts w:ascii="Lora" w:eastAsia="Lora" w:hAnsi="Lora" w:cs="Lora"/>
          <w:color w:val="000000"/>
          <w:highlight w:val="white"/>
          <w:u w:val="single"/>
        </w:rPr>
        <w:fldChar w:fldCharType="end"/>
      </w:r>
      <w:r>
        <w:rPr>
          <w:rFonts w:ascii="Lora" w:eastAsia="Lora" w:hAnsi="Lora" w:cs="Lora"/>
          <w:i/>
          <w:highlight w:val="white"/>
        </w:rPr>
        <w:t xml:space="preserve"> et al</w:t>
      </w:r>
      <w:r>
        <w:rPr>
          <w:rFonts w:ascii="Lora" w:eastAsia="Lora" w:hAnsi="Lora" w:cs="Lora"/>
          <w:highlight w:val="white"/>
        </w:rPr>
        <w:t>., 2010). </w:t>
      </w:r>
    </w:p>
    <w:p w14:paraId="0F100CEE" w14:textId="0A0D09AC" w:rsidR="002C255E" w:rsidRDefault="00000000">
      <w:pPr>
        <w:rPr>
          <w:rFonts w:ascii="Lora" w:eastAsia="Lora" w:hAnsi="Lora" w:cs="Lora"/>
          <w:highlight w:val="white"/>
        </w:rPr>
      </w:pPr>
      <w:r>
        <w:rPr>
          <w:rFonts w:ascii="Lora" w:eastAsia="Lora" w:hAnsi="Lora" w:cs="Lora"/>
          <w:highlight w:val="white"/>
        </w:rPr>
        <w:t xml:space="preserve">The construction of oil and gas infrastructures can provide a hard substratum for colonising benthic invertebrates, including corals (Cordes </w:t>
      </w:r>
      <w:r>
        <w:rPr>
          <w:rFonts w:ascii="Lora" w:eastAsia="Lora" w:hAnsi="Lora" w:cs="Lora"/>
          <w:i/>
          <w:highlight w:val="white"/>
        </w:rPr>
        <w:t>et al</w:t>
      </w:r>
      <w:r>
        <w:rPr>
          <w:rFonts w:ascii="Lora" w:eastAsia="Lora" w:hAnsi="Lora" w:cs="Lora"/>
          <w:highlight w:val="white"/>
        </w:rPr>
        <w:t xml:space="preserve">., 2016). </w:t>
      </w:r>
      <w:r>
        <w:rPr>
          <w:rFonts w:ascii="Lora" w:eastAsia="Lora" w:hAnsi="Lora" w:cs="Lora"/>
          <w:i/>
          <w:highlight w:val="white"/>
        </w:rPr>
        <w:t xml:space="preserve">L. </w:t>
      </w:r>
      <w:proofErr w:type="spellStart"/>
      <w:r>
        <w:rPr>
          <w:rFonts w:ascii="Lora" w:eastAsia="Lora" w:hAnsi="Lora" w:cs="Lora"/>
          <w:i/>
          <w:highlight w:val="white"/>
        </w:rPr>
        <w:t>pertusa</w:t>
      </w:r>
      <w:proofErr w:type="spellEnd"/>
      <w:r>
        <w:rPr>
          <w:rFonts w:ascii="Lora" w:eastAsia="Lora" w:hAnsi="Lora" w:cs="Lora"/>
          <w:i/>
          <w:highlight w:val="white"/>
        </w:rPr>
        <w:t xml:space="preserve"> </w:t>
      </w:r>
      <w:r>
        <w:rPr>
          <w:rFonts w:ascii="Lora" w:eastAsia="Lora" w:hAnsi="Lora" w:cs="Lora"/>
          <w:highlight w:val="white"/>
        </w:rPr>
        <w:t>has been found on many oil field structures in the North Sea. Such structures may enhance population connectivity and allow native and invasive species to exploit the area (Cordes</w:t>
      </w:r>
      <w:r>
        <w:rPr>
          <w:rFonts w:ascii="Lora" w:eastAsia="Lora" w:hAnsi="Lora" w:cs="Lora"/>
          <w:i/>
          <w:highlight w:val="white"/>
        </w:rPr>
        <w:t xml:space="preserve"> et al</w:t>
      </w:r>
      <w:r>
        <w:rPr>
          <w:rFonts w:ascii="Lora" w:eastAsia="Lora" w:hAnsi="Lora" w:cs="Lora"/>
          <w:highlight w:val="white"/>
        </w:rPr>
        <w:t xml:space="preserve">., 2016). Uncovered research, however, does not specify which invasive </w:t>
      </w:r>
      <w:r>
        <w:rPr>
          <w:rFonts w:ascii="Lora" w:eastAsia="Lora" w:hAnsi="Lora" w:cs="Lora"/>
          <w:highlight w:val="white"/>
        </w:rPr>
        <w:lastRenderedPageBreak/>
        <w:t xml:space="preserve">species would be expected to occur around oil and gas structures in UK waters. In Brazil, however, the invasive sun polyp </w:t>
      </w:r>
      <w:r>
        <w:rPr>
          <w:rFonts w:ascii="Lora" w:eastAsia="Lora" w:hAnsi="Lora" w:cs="Lora"/>
          <w:i/>
          <w:highlight w:val="white"/>
        </w:rPr>
        <w:t>(</w:t>
      </w:r>
      <w:proofErr w:type="spellStart"/>
      <w:r>
        <w:rPr>
          <w:rFonts w:ascii="Lora" w:eastAsia="Lora" w:hAnsi="Lora" w:cs="Lora"/>
          <w:i/>
          <w:highlight w:val="white"/>
        </w:rPr>
        <w:t>Tubastrea</w:t>
      </w:r>
      <w:proofErr w:type="spellEnd"/>
      <w:r>
        <w:rPr>
          <w:rFonts w:ascii="Lora" w:eastAsia="Lora" w:hAnsi="Lora" w:cs="Lora"/>
          <w:i/>
          <w:highlight w:val="white"/>
        </w:rPr>
        <w:t xml:space="preserve">) </w:t>
      </w:r>
      <w:r>
        <w:rPr>
          <w:rFonts w:ascii="Lora" w:eastAsia="Lora" w:hAnsi="Lora" w:cs="Lora"/>
          <w:highlight w:val="white"/>
        </w:rPr>
        <w:t xml:space="preserve">has been found to colonise </w:t>
      </w:r>
      <w:r w:rsidR="009562B8">
        <w:rPr>
          <w:rFonts w:ascii="Lora" w:eastAsia="Lora" w:hAnsi="Lora" w:cs="Lora"/>
          <w:highlight w:val="white"/>
        </w:rPr>
        <w:t>rigs-to-reef</w:t>
      </w:r>
      <w:r>
        <w:rPr>
          <w:rFonts w:ascii="Lora" w:eastAsia="Lora" w:hAnsi="Lora" w:cs="Lora"/>
          <w:highlight w:val="white"/>
        </w:rPr>
        <w:t xml:space="preserve"> structures in the Gulf of Mexico</w:t>
      </w:r>
      <w:r>
        <w:rPr>
          <w:rFonts w:ascii="Lora" w:eastAsia="Lora" w:hAnsi="Lora" w:cs="Lora"/>
          <w:color w:val="282828"/>
          <w:shd w:val="clear" w:color="auto" w:fill="F7F7F7"/>
        </w:rPr>
        <w:t xml:space="preserve"> (</w:t>
      </w:r>
      <w:proofErr w:type="spellStart"/>
      <w:r>
        <w:rPr>
          <w:rFonts w:ascii="Lora" w:eastAsia="Lora" w:hAnsi="Lora" w:cs="Lora"/>
          <w:color w:val="282828"/>
          <w:shd w:val="clear" w:color="auto" w:fill="F7F7F7"/>
        </w:rPr>
        <w:t>Sammarco</w:t>
      </w:r>
      <w:proofErr w:type="spellEnd"/>
      <w:r>
        <w:rPr>
          <w:rFonts w:ascii="Lora" w:eastAsia="Lora" w:hAnsi="Lora" w:cs="Lora"/>
          <w:color w:val="282828"/>
          <w:shd w:val="clear" w:color="auto" w:fill="F7F7F7"/>
        </w:rPr>
        <w:t xml:space="preserve"> </w:t>
      </w:r>
      <w:r>
        <w:rPr>
          <w:rFonts w:ascii="Lora" w:eastAsia="Lora" w:hAnsi="Lora" w:cs="Lora"/>
          <w:i/>
          <w:color w:val="282828"/>
          <w:shd w:val="clear" w:color="auto" w:fill="F7F7F7"/>
        </w:rPr>
        <w:t>et al.</w:t>
      </w:r>
      <w:r>
        <w:rPr>
          <w:rFonts w:ascii="Lora" w:eastAsia="Lora" w:hAnsi="Lora" w:cs="Lora"/>
          <w:color w:val="282828"/>
          <w:shd w:val="clear" w:color="auto" w:fill="F7F7F7"/>
        </w:rPr>
        <w:t xml:space="preserve">, 2010). </w:t>
      </w:r>
      <w:r>
        <w:rPr>
          <w:rFonts w:ascii="Lora" w:eastAsia="Lora" w:hAnsi="Lora" w:cs="Lora"/>
          <w:highlight w:val="white"/>
        </w:rPr>
        <w:t>The net impact of the connectivity provided by artificial structures is thus complex to determine, making it hard to predict the benefits or harm of the increased availability of deep-sea hard substrate.</w:t>
      </w:r>
    </w:p>
    <w:p w14:paraId="75CCC805" w14:textId="77777777" w:rsidR="002C255E" w:rsidRDefault="00000000">
      <w:pPr>
        <w:rPr>
          <w:rFonts w:ascii="Lora" w:eastAsia="Lora" w:hAnsi="Lora" w:cs="Lora"/>
          <w:color w:val="202020"/>
          <w:highlight w:val="white"/>
        </w:rPr>
      </w:pPr>
      <w:r>
        <w:rPr>
          <w:rFonts w:ascii="Lora" w:eastAsia="Lora" w:hAnsi="Lora" w:cs="Lora"/>
          <w:color w:val="202020"/>
          <w:highlight w:val="white"/>
        </w:rPr>
        <w:t xml:space="preserve">The impact of noise on CWC reefs appears to remain unstudied (de </w:t>
      </w:r>
      <w:proofErr w:type="spellStart"/>
      <w:r>
        <w:rPr>
          <w:rFonts w:ascii="Lora" w:eastAsia="Lora" w:hAnsi="Lora" w:cs="Lora"/>
          <w:color w:val="202020"/>
          <w:highlight w:val="white"/>
        </w:rPr>
        <w:t>Clippele</w:t>
      </w:r>
      <w:proofErr w:type="spellEnd"/>
      <w:r>
        <w:rPr>
          <w:rFonts w:ascii="Lora" w:eastAsia="Lora" w:hAnsi="Lora" w:cs="Lora"/>
          <w:color w:val="202020"/>
          <w:highlight w:val="white"/>
        </w:rPr>
        <w:t xml:space="preserve"> &amp; </w:t>
      </w:r>
      <w:proofErr w:type="spellStart"/>
      <w:r>
        <w:rPr>
          <w:rFonts w:ascii="Lora" w:eastAsia="Lora" w:hAnsi="Lora" w:cs="Lora"/>
          <w:color w:val="202020"/>
          <w:highlight w:val="white"/>
        </w:rPr>
        <w:t>Risch</w:t>
      </w:r>
      <w:proofErr w:type="spellEnd"/>
      <w:r>
        <w:rPr>
          <w:rFonts w:ascii="Lora" w:eastAsia="Lora" w:hAnsi="Lora" w:cs="Lora"/>
          <w:color w:val="202020"/>
          <w:highlight w:val="white"/>
        </w:rPr>
        <w:t>, 2021). However, there are useful studies that demonstrate the impact of anthropogenic noise (produced by motorboats, maritime shipping etc.) on tropical coral reef organisms that can give us context. For example, n</w:t>
      </w:r>
      <w:r>
        <w:rPr>
          <w:rFonts w:ascii="Lora" w:eastAsia="Lora" w:hAnsi="Lora" w:cs="Lora"/>
          <w:color w:val="111111"/>
          <w:highlight w:val="white"/>
        </w:rPr>
        <w:t xml:space="preserve">oise is known to affect the behaviour, </w:t>
      </w:r>
      <w:proofErr w:type="gramStart"/>
      <w:r>
        <w:rPr>
          <w:rFonts w:ascii="Lora" w:eastAsia="Lora" w:hAnsi="Lora" w:cs="Lora"/>
          <w:color w:val="111111"/>
          <w:highlight w:val="white"/>
        </w:rPr>
        <w:t>physiology</w:t>
      </w:r>
      <w:proofErr w:type="gramEnd"/>
      <w:r>
        <w:rPr>
          <w:rFonts w:ascii="Lora" w:eastAsia="Lora" w:hAnsi="Lora" w:cs="Lora"/>
          <w:color w:val="111111"/>
          <w:highlight w:val="white"/>
        </w:rPr>
        <w:t xml:space="preserve"> and ecology of tropical coral reef organisms </w:t>
      </w:r>
      <w:r>
        <w:rPr>
          <w:rFonts w:ascii="Lora" w:eastAsia="Lora" w:hAnsi="Lora" w:cs="Lora"/>
        </w:rPr>
        <w:t>(Ferrier-pages et al., 2021).</w:t>
      </w:r>
      <w:r>
        <w:rPr>
          <w:rFonts w:ascii="Lora" w:eastAsia="Lora" w:hAnsi="Lora" w:cs="Lora"/>
          <w:color w:val="202020"/>
          <w:highlight w:val="white"/>
        </w:rPr>
        <w:t xml:space="preserve"> Boat noise</w:t>
      </w:r>
      <w:proofErr w:type="gramStart"/>
      <w:r>
        <w:rPr>
          <w:rFonts w:ascii="Lora" w:eastAsia="Lora" w:hAnsi="Lora" w:cs="Lora"/>
          <w:color w:val="202020"/>
          <w:highlight w:val="white"/>
        </w:rPr>
        <w:t>, in particular, has</w:t>
      </w:r>
      <w:proofErr w:type="gramEnd"/>
      <w:r>
        <w:rPr>
          <w:rFonts w:ascii="Lora" w:eastAsia="Lora" w:hAnsi="Lora" w:cs="Lora"/>
          <w:color w:val="202020"/>
          <w:highlight w:val="white"/>
        </w:rPr>
        <w:t xml:space="preserve"> been found to adversely impact the risk assessment in damselfish belonging to coral reef communities, reducing fitness and survival (McCormick et al., 2018). </w:t>
      </w:r>
    </w:p>
    <w:p w14:paraId="4C22658C" w14:textId="77777777" w:rsidR="002C255E" w:rsidRDefault="00000000">
      <w:pPr>
        <w:pStyle w:val="Heading3"/>
        <w:rPr>
          <w:rFonts w:ascii="Lora" w:eastAsia="Lora" w:hAnsi="Lora" w:cs="Lora"/>
        </w:rPr>
      </w:pPr>
      <w:bookmarkStart w:id="22" w:name="_heading=h.2xcytpi" w:colFirst="0" w:colLast="0"/>
      <w:bookmarkEnd w:id="22"/>
      <w:r>
        <w:rPr>
          <w:rFonts w:ascii="Lora" w:eastAsia="Lora" w:hAnsi="Lora" w:cs="Lora"/>
        </w:rPr>
        <w:t>Lobsters and Crabs</w:t>
      </w:r>
    </w:p>
    <w:p w14:paraId="5E9E7DE8" w14:textId="480F6D01" w:rsidR="002C255E" w:rsidRDefault="00000000">
      <w:pPr>
        <w:pBdr>
          <w:top w:val="nil"/>
          <w:left w:val="nil"/>
          <w:bottom w:val="nil"/>
          <w:right w:val="nil"/>
          <w:between w:val="nil"/>
        </w:pBdr>
        <w:spacing w:after="0" w:line="240" w:lineRule="auto"/>
        <w:rPr>
          <w:rFonts w:ascii="Lora" w:eastAsia="Lora" w:hAnsi="Lora" w:cs="Lora"/>
          <w:color w:val="000000"/>
        </w:rPr>
      </w:pPr>
      <w:r>
        <w:rPr>
          <w:rFonts w:ascii="Lora" w:eastAsia="Lora" w:hAnsi="Lora" w:cs="Lora"/>
          <w:color w:val="000000"/>
        </w:rPr>
        <w:t>In the presence of boat noise, Spiny lobsters (</w:t>
      </w:r>
      <w:r>
        <w:rPr>
          <w:rFonts w:ascii="Lora" w:eastAsia="Lora" w:hAnsi="Lora" w:cs="Lora"/>
          <w:i/>
          <w:color w:val="000000"/>
        </w:rPr>
        <w:t xml:space="preserve">Palinurus </w:t>
      </w:r>
      <w:proofErr w:type="spellStart"/>
      <w:r>
        <w:rPr>
          <w:rFonts w:ascii="Lora" w:eastAsia="Lora" w:hAnsi="Lora" w:cs="Lora"/>
          <w:i/>
          <w:color w:val="000000"/>
        </w:rPr>
        <w:t>elephas</w:t>
      </w:r>
      <w:proofErr w:type="spellEnd"/>
      <w:r>
        <w:rPr>
          <w:rFonts w:ascii="Lora" w:eastAsia="Lora" w:hAnsi="Lora" w:cs="Lora"/>
          <w:color w:val="000000"/>
        </w:rPr>
        <w:t xml:space="preserve">), which are </w:t>
      </w:r>
      <w:r>
        <w:rPr>
          <w:rFonts w:ascii="Lora" w:eastAsia="Lora" w:hAnsi="Lora" w:cs="Lora"/>
          <w:color w:val="000000"/>
          <w:highlight w:val="white"/>
        </w:rPr>
        <w:t>classified as a Priority Species under the UK Post-2010 Biodiversity Framework</w:t>
      </w:r>
      <w:r>
        <w:rPr>
          <w:rFonts w:ascii="Arial" w:eastAsia="Arial" w:hAnsi="Arial" w:cs="Arial"/>
          <w:color w:val="000000"/>
          <w:sz w:val="24"/>
          <w:szCs w:val="24"/>
          <w:highlight w:val="white"/>
        </w:rPr>
        <w:t xml:space="preserve"> </w:t>
      </w:r>
      <w:r>
        <w:rPr>
          <w:rFonts w:ascii="Lora" w:eastAsia="Lora" w:hAnsi="Lora" w:cs="Lora"/>
          <w:color w:val="000000"/>
          <w:highlight w:val="white"/>
        </w:rPr>
        <w:t>(</w:t>
      </w:r>
      <w:proofErr w:type="spellStart"/>
      <w:r>
        <w:rPr>
          <w:rFonts w:ascii="Lora" w:eastAsia="Lora" w:hAnsi="Lora" w:cs="Lora"/>
          <w:color w:val="000000"/>
          <w:highlight w:val="white"/>
        </w:rPr>
        <w:t>NatureScot</w:t>
      </w:r>
      <w:proofErr w:type="spellEnd"/>
      <w:r>
        <w:rPr>
          <w:rFonts w:ascii="Lora" w:eastAsia="Lora" w:hAnsi="Lora" w:cs="Lora"/>
          <w:color w:val="000000"/>
          <w:highlight w:val="white"/>
        </w:rPr>
        <w:t>, 2020),</w:t>
      </w:r>
      <w:r>
        <w:rPr>
          <w:rFonts w:ascii="Arial" w:eastAsia="Arial" w:hAnsi="Arial" w:cs="Arial"/>
          <w:color w:val="000000"/>
          <w:sz w:val="24"/>
          <w:szCs w:val="24"/>
          <w:highlight w:val="white"/>
        </w:rPr>
        <w:t xml:space="preserve"> </w:t>
      </w:r>
      <w:r>
        <w:rPr>
          <w:rFonts w:ascii="Lora" w:eastAsia="Lora" w:hAnsi="Lora" w:cs="Lora"/>
          <w:color w:val="000000"/>
        </w:rPr>
        <w:t>have demonstrated behavioural and physiological changes such as increased locomotor behaviour and</w:t>
      </w:r>
      <w:r>
        <w:rPr>
          <w:rFonts w:ascii="Lora" w:eastAsia="Lora" w:hAnsi="Lora" w:cs="Lora"/>
          <w:i/>
          <w:color w:val="000000"/>
        </w:rPr>
        <w:t xml:space="preserve"> </w:t>
      </w:r>
      <w:r>
        <w:rPr>
          <w:rFonts w:ascii="Lora" w:eastAsia="Lora" w:hAnsi="Lora" w:cs="Lora"/>
          <w:color w:val="000000"/>
        </w:rPr>
        <w:t>biochemical stress responses (</w:t>
      </w:r>
      <w:proofErr w:type="spellStart"/>
      <w:r>
        <w:rPr>
          <w:rFonts w:ascii="Lora" w:eastAsia="Lora" w:hAnsi="Lora" w:cs="Lora"/>
          <w:color w:val="000000"/>
        </w:rPr>
        <w:t>Filiciotto</w:t>
      </w:r>
      <w:proofErr w:type="spellEnd"/>
      <w:r>
        <w:rPr>
          <w:rFonts w:ascii="Lora" w:eastAsia="Lora" w:hAnsi="Lora" w:cs="Lora"/>
          <w:i/>
          <w:color w:val="000000"/>
        </w:rPr>
        <w:t xml:space="preserve"> et al</w:t>
      </w:r>
      <w:r>
        <w:rPr>
          <w:rFonts w:ascii="Lora" w:eastAsia="Lora" w:hAnsi="Lora" w:cs="Lora"/>
          <w:color w:val="000000"/>
        </w:rPr>
        <w:t>., 2015). The former may be especially ecologically detrimental as the lobsters may increasingly reveal themselves to predators under noisy conditions (</w:t>
      </w:r>
      <w:proofErr w:type="spellStart"/>
      <w:r>
        <w:rPr>
          <w:rFonts w:ascii="Lora" w:eastAsia="Lora" w:hAnsi="Lora" w:cs="Lora"/>
          <w:color w:val="000000"/>
        </w:rPr>
        <w:t>Filiciotto</w:t>
      </w:r>
      <w:proofErr w:type="spellEnd"/>
      <w:r>
        <w:rPr>
          <w:rFonts w:ascii="Lora" w:eastAsia="Lora" w:hAnsi="Lora" w:cs="Lora"/>
          <w:color w:val="000000"/>
        </w:rPr>
        <w:t xml:space="preserve"> </w:t>
      </w:r>
      <w:r>
        <w:rPr>
          <w:rFonts w:ascii="Lora" w:eastAsia="Lora" w:hAnsi="Lora" w:cs="Lora"/>
          <w:i/>
          <w:color w:val="000000"/>
        </w:rPr>
        <w:t>et al</w:t>
      </w:r>
      <w:r>
        <w:rPr>
          <w:rFonts w:ascii="Lora" w:eastAsia="Lora" w:hAnsi="Lora" w:cs="Lora"/>
          <w:color w:val="000000"/>
        </w:rPr>
        <w:t>., 2015). In another study, the joint exposure of lobster (</w:t>
      </w:r>
      <w:r>
        <w:rPr>
          <w:rFonts w:ascii="Lora" w:eastAsia="Lora" w:hAnsi="Lora" w:cs="Lora"/>
          <w:i/>
          <w:color w:val="2E2E2E"/>
        </w:rPr>
        <w:t>H. Gammarus)</w:t>
      </w:r>
      <w:r>
        <w:rPr>
          <w:rFonts w:ascii="Georgia" w:eastAsia="Georgia" w:hAnsi="Georgia" w:cs="Georgia"/>
          <w:i/>
          <w:color w:val="2E2E2E"/>
          <w:sz w:val="27"/>
          <w:szCs w:val="27"/>
        </w:rPr>
        <w:t xml:space="preserve"> </w:t>
      </w:r>
      <w:r>
        <w:rPr>
          <w:rFonts w:ascii="Lora" w:eastAsia="Lora" w:hAnsi="Lora" w:cs="Lora"/>
          <w:color w:val="000000"/>
        </w:rPr>
        <w:t>young to constant low-frequency noise and predator presence reduced hiding behaviour and increased exploration behaviour (</w:t>
      </w:r>
      <w:proofErr w:type="spellStart"/>
      <w:r>
        <w:rPr>
          <w:rFonts w:ascii="Lora" w:eastAsia="Lora" w:hAnsi="Lora" w:cs="Lora"/>
          <w:color w:val="000000"/>
        </w:rPr>
        <w:t>Leiva</w:t>
      </w:r>
      <w:proofErr w:type="spellEnd"/>
      <w:r>
        <w:rPr>
          <w:rFonts w:ascii="Lora" w:eastAsia="Lora" w:hAnsi="Lora" w:cs="Lora"/>
          <w:i/>
          <w:color w:val="000000"/>
        </w:rPr>
        <w:t xml:space="preserve"> et al</w:t>
      </w:r>
      <w:r>
        <w:rPr>
          <w:rFonts w:ascii="Lora" w:eastAsia="Lora" w:hAnsi="Lora" w:cs="Lora"/>
          <w:color w:val="000000"/>
        </w:rPr>
        <w:t>., 2021). Noise</w:t>
      </w:r>
      <w:r w:rsidR="009562B8">
        <w:rPr>
          <w:rFonts w:ascii="Lora" w:eastAsia="Lora" w:hAnsi="Lora" w:cs="Lora"/>
          <w:color w:val="000000"/>
        </w:rPr>
        <w:t>,</w:t>
      </w:r>
      <w:r>
        <w:rPr>
          <w:rFonts w:ascii="Lora" w:eastAsia="Lora" w:hAnsi="Lora" w:cs="Lora"/>
          <w:color w:val="000000"/>
        </w:rPr>
        <w:t xml:space="preserve"> therefore</w:t>
      </w:r>
      <w:r w:rsidR="009562B8">
        <w:rPr>
          <w:rFonts w:ascii="Lora" w:eastAsia="Lora" w:hAnsi="Lora" w:cs="Lora"/>
          <w:color w:val="000000"/>
        </w:rPr>
        <w:t>,</w:t>
      </w:r>
      <w:r>
        <w:rPr>
          <w:rFonts w:ascii="Lora" w:eastAsia="Lora" w:hAnsi="Lora" w:cs="Lora"/>
          <w:color w:val="000000"/>
        </w:rPr>
        <w:t xml:space="preserve"> adversely interferes with early-life stage lobsters’ decision-making processes which could lead to increased predation risk (</w:t>
      </w:r>
      <w:proofErr w:type="spellStart"/>
      <w:r>
        <w:rPr>
          <w:rFonts w:ascii="Lora" w:eastAsia="Lora" w:hAnsi="Lora" w:cs="Lora"/>
          <w:color w:val="000000"/>
        </w:rPr>
        <w:t>Leiva</w:t>
      </w:r>
      <w:proofErr w:type="spellEnd"/>
      <w:r>
        <w:rPr>
          <w:rFonts w:ascii="Lora" w:eastAsia="Lora" w:hAnsi="Lora" w:cs="Lora"/>
          <w:color w:val="000000"/>
        </w:rPr>
        <w:t xml:space="preserve"> </w:t>
      </w:r>
      <w:r>
        <w:rPr>
          <w:rFonts w:ascii="Lora" w:eastAsia="Lora" w:hAnsi="Lora" w:cs="Lora"/>
          <w:i/>
          <w:color w:val="000000"/>
        </w:rPr>
        <w:t>et al.</w:t>
      </w:r>
      <w:r>
        <w:rPr>
          <w:rFonts w:ascii="Lora" w:eastAsia="Lora" w:hAnsi="Lora" w:cs="Lora"/>
          <w:color w:val="000000"/>
        </w:rPr>
        <w:t>, 2021). </w:t>
      </w:r>
    </w:p>
    <w:p w14:paraId="01510327" w14:textId="77777777" w:rsidR="002C255E" w:rsidRDefault="002C255E">
      <w:pPr>
        <w:pBdr>
          <w:top w:val="nil"/>
          <w:left w:val="nil"/>
          <w:bottom w:val="nil"/>
          <w:right w:val="nil"/>
          <w:between w:val="nil"/>
        </w:pBdr>
        <w:spacing w:after="0" w:line="240" w:lineRule="auto"/>
        <w:rPr>
          <w:rFonts w:ascii="Lora" w:eastAsia="Lora" w:hAnsi="Lora" w:cs="Lora"/>
          <w:color w:val="000000"/>
          <w:sz w:val="28"/>
          <w:szCs w:val="28"/>
        </w:rPr>
      </w:pPr>
    </w:p>
    <w:p w14:paraId="1BF2A8CA" w14:textId="2F457011" w:rsidR="002C255E" w:rsidRDefault="00000000">
      <w:pPr>
        <w:pBdr>
          <w:top w:val="nil"/>
          <w:left w:val="nil"/>
          <w:bottom w:val="nil"/>
          <w:right w:val="nil"/>
          <w:between w:val="nil"/>
        </w:pBdr>
        <w:spacing w:after="0" w:line="240" w:lineRule="auto"/>
        <w:rPr>
          <w:rFonts w:ascii="Lora" w:eastAsia="Lora" w:hAnsi="Lora" w:cs="Lora"/>
          <w:color w:val="000000"/>
        </w:rPr>
      </w:pPr>
      <w:r>
        <w:rPr>
          <w:rFonts w:ascii="Lora" w:eastAsia="Lora" w:hAnsi="Lora" w:cs="Lora"/>
          <w:color w:val="000000"/>
        </w:rPr>
        <w:t xml:space="preserve">Contaminants found in waste material associated with drilling and other operational activities can adversely impact lobsters. </w:t>
      </w:r>
      <w:proofErr w:type="spellStart"/>
      <w:r>
        <w:rPr>
          <w:rFonts w:ascii="Lora" w:eastAsia="Lora" w:hAnsi="Lora" w:cs="Lora"/>
          <w:color w:val="000000"/>
        </w:rPr>
        <w:t>Capuzzo</w:t>
      </w:r>
      <w:proofErr w:type="spellEnd"/>
      <w:r>
        <w:rPr>
          <w:rFonts w:ascii="Lora" w:eastAsia="Lora" w:hAnsi="Lora" w:cs="Lora"/>
          <w:color w:val="000000"/>
        </w:rPr>
        <w:t xml:space="preserve"> (1984) has documented adverse effects on the growth, development, respiration and feeding rates of lobster (</w:t>
      </w:r>
      <w:r>
        <w:rPr>
          <w:rFonts w:ascii="Georgia" w:eastAsia="Georgia" w:hAnsi="Georgia" w:cs="Georgia"/>
          <w:i/>
          <w:color w:val="2E2E2E"/>
        </w:rPr>
        <w:t>Homarus americanus</w:t>
      </w:r>
      <w:r>
        <w:rPr>
          <w:rFonts w:ascii="Lora" w:eastAsia="Lora" w:hAnsi="Lora" w:cs="Lora"/>
          <w:color w:val="000000"/>
        </w:rPr>
        <w:t>) larvae at drilling fluid concentrations as low as 10 mg L-1. Thus, certain drilling muds can severely damage lobster populations in the exposed area (</w:t>
      </w:r>
      <w:proofErr w:type="spellStart"/>
      <w:r>
        <w:rPr>
          <w:rFonts w:ascii="Lora" w:eastAsia="Lora" w:hAnsi="Lora" w:cs="Lora"/>
          <w:color w:val="000000"/>
        </w:rPr>
        <w:t>Atema</w:t>
      </w:r>
      <w:proofErr w:type="spellEnd"/>
      <w:r>
        <w:rPr>
          <w:rFonts w:ascii="Lora" w:eastAsia="Lora" w:hAnsi="Lora" w:cs="Lora"/>
          <w:color w:val="000000"/>
        </w:rPr>
        <w:t xml:space="preserve"> et al., 1979). Chronic toxicity studies investigating </w:t>
      </w:r>
      <w:r w:rsidR="009562B8">
        <w:rPr>
          <w:rFonts w:ascii="Lora" w:eastAsia="Lora" w:hAnsi="Lora" w:cs="Lora"/>
          <w:color w:val="000000"/>
        </w:rPr>
        <w:t>lobsters</w:t>
      </w:r>
      <w:r>
        <w:rPr>
          <w:rFonts w:ascii="Lora" w:eastAsia="Lora" w:hAnsi="Lora" w:cs="Lora"/>
          <w:color w:val="000000"/>
        </w:rPr>
        <w:t xml:space="preserve"> have demonstrated that relatively low concentrations of petroleum hydrocarbons in water (0.04-0.05 ppm range) can still affect animal health (Boudreau et al., 2001). </w:t>
      </w:r>
    </w:p>
    <w:p w14:paraId="47421B02" w14:textId="77777777" w:rsidR="002C255E" w:rsidRDefault="002C255E">
      <w:pPr>
        <w:pBdr>
          <w:top w:val="nil"/>
          <w:left w:val="nil"/>
          <w:bottom w:val="nil"/>
          <w:right w:val="nil"/>
          <w:between w:val="nil"/>
        </w:pBdr>
        <w:spacing w:after="0" w:line="240" w:lineRule="auto"/>
        <w:rPr>
          <w:rFonts w:ascii="Lora" w:eastAsia="Lora" w:hAnsi="Lora" w:cs="Lora"/>
          <w:color w:val="000000"/>
        </w:rPr>
      </w:pPr>
    </w:p>
    <w:p w14:paraId="4E1307F6" w14:textId="77777777" w:rsidR="002C255E" w:rsidRDefault="00000000">
      <w:pPr>
        <w:pBdr>
          <w:top w:val="nil"/>
          <w:left w:val="nil"/>
          <w:bottom w:val="nil"/>
          <w:right w:val="nil"/>
          <w:between w:val="nil"/>
        </w:pBdr>
        <w:spacing w:after="0" w:line="240" w:lineRule="auto"/>
        <w:rPr>
          <w:rFonts w:ascii="Lora" w:eastAsia="Lora" w:hAnsi="Lora" w:cs="Lora"/>
          <w:color w:val="000000"/>
        </w:rPr>
      </w:pPr>
      <w:r>
        <w:rPr>
          <w:rFonts w:ascii="Lora" w:eastAsia="Lora" w:hAnsi="Lora" w:cs="Lora"/>
          <w:color w:val="000000"/>
        </w:rPr>
        <w:t>Landings of European lobster (</w:t>
      </w:r>
      <w:r>
        <w:rPr>
          <w:rFonts w:ascii="Lora" w:eastAsia="Lora" w:hAnsi="Lora" w:cs="Lora"/>
          <w:i/>
          <w:color w:val="000000"/>
        </w:rPr>
        <w:t xml:space="preserve">Homarus </w:t>
      </w:r>
      <w:proofErr w:type="spellStart"/>
      <w:r>
        <w:rPr>
          <w:rFonts w:ascii="Lora" w:eastAsia="Lora" w:hAnsi="Lora" w:cs="Lora"/>
          <w:i/>
          <w:color w:val="000000"/>
        </w:rPr>
        <w:t>gammarus</w:t>
      </w:r>
      <w:proofErr w:type="spellEnd"/>
      <w:r>
        <w:rPr>
          <w:rFonts w:ascii="Lora" w:eastAsia="Lora" w:hAnsi="Lora" w:cs="Lora"/>
          <w:color w:val="000000"/>
        </w:rPr>
        <w:t xml:space="preserve">) into English ports alone were worth £17.7 million in 2014, which made it the third most valuable species landed in England (DEFRA, 2016). Due to its substantial economic importance, the species is subject to considerable fishing pressure. Further pressure stemming from noise and wastes produced by drilling and other operational activities may thus lead to the collapse of lobster stocks, as seen in Scandinavia and throughout the Mediterranean (Steinhoff, </w:t>
      </w:r>
      <w:proofErr w:type="spellStart"/>
      <w:r>
        <w:rPr>
          <w:rFonts w:ascii="Lora" w:eastAsia="Lora" w:hAnsi="Lora" w:cs="Lora"/>
          <w:color w:val="000000"/>
        </w:rPr>
        <w:t>n.d</w:t>
      </w:r>
      <w:proofErr w:type="spellEnd"/>
      <w:r>
        <w:rPr>
          <w:rFonts w:ascii="Lora" w:eastAsia="Lora" w:hAnsi="Lora" w:cs="Lora"/>
          <w:color w:val="000000"/>
        </w:rPr>
        <w:t xml:space="preserve">). </w:t>
      </w:r>
      <w:r>
        <w:rPr>
          <w:rFonts w:ascii="Lora" w:eastAsia="Lora" w:hAnsi="Lora" w:cs="Lora"/>
          <w:color w:val="000000"/>
        </w:rPr>
        <w:br/>
      </w:r>
    </w:p>
    <w:p w14:paraId="4B253DA3" w14:textId="26669283" w:rsidR="002C255E" w:rsidRDefault="00000000">
      <w:pPr>
        <w:pBdr>
          <w:top w:val="nil"/>
          <w:left w:val="nil"/>
          <w:bottom w:val="nil"/>
          <w:right w:val="nil"/>
          <w:between w:val="nil"/>
        </w:pBdr>
        <w:spacing w:after="0" w:line="240" w:lineRule="auto"/>
        <w:rPr>
          <w:rFonts w:ascii="Lora" w:eastAsia="Lora" w:hAnsi="Lora" w:cs="Lora"/>
          <w:color w:val="2E2E2E"/>
        </w:rPr>
      </w:pPr>
      <w:r>
        <w:rPr>
          <w:rFonts w:ascii="Lora" w:eastAsia="Lora" w:hAnsi="Lora" w:cs="Lora"/>
          <w:color w:val="000000"/>
        </w:rPr>
        <w:t xml:space="preserve">It is of interest to understand if noise from drilling and other operational activities </w:t>
      </w:r>
      <w:r w:rsidR="009562B8">
        <w:rPr>
          <w:rFonts w:ascii="Lora" w:eastAsia="Lora" w:hAnsi="Lora" w:cs="Lora"/>
          <w:color w:val="000000"/>
        </w:rPr>
        <w:t>harms</w:t>
      </w:r>
      <w:r>
        <w:rPr>
          <w:rFonts w:ascii="Lora" w:eastAsia="Lora" w:hAnsi="Lora" w:cs="Lora"/>
          <w:color w:val="000000"/>
        </w:rPr>
        <w:t xml:space="preserve"> commercially important crabs in the UK like the Brown Crab (</w:t>
      </w:r>
      <w:r>
        <w:rPr>
          <w:rFonts w:ascii="Lora" w:eastAsia="Lora" w:hAnsi="Lora" w:cs="Lora"/>
          <w:i/>
          <w:color w:val="2E2E2E"/>
        </w:rPr>
        <w:t xml:space="preserve">C. </w:t>
      </w:r>
      <w:proofErr w:type="spellStart"/>
      <w:r>
        <w:rPr>
          <w:rFonts w:ascii="Lora" w:eastAsia="Lora" w:hAnsi="Lora" w:cs="Lora"/>
          <w:i/>
          <w:color w:val="2E2E2E"/>
        </w:rPr>
        <w:t>pagurus</w:t>
      </w:r>
      <w:proofErr w:type="spellEnd"/>
      <w:r>
        <w:rPr>
          <w:rFonts w:ascii="Lora" w:eastAsia="Lora" w:hAnsi="Lora" w:cs="Lora"/>
          <w:color w:val="000000"/>
        </w:rPr>
        <w:t xml:space="preserve">). </w:t>
      </w:r>
      <w:r>
        <w:rPr>
          <w:rFonts w:ascii="Lora" w:eastAsia="Lora" w:hAnsi="Lora" w:cs="Lora"/>
          <w:color w:val="000000"/>
        </w:rPr>
        <w:lastRenderedPageBreak/>
        <w:t xml:space="preserve">However, it is </w:t>
      </w:r>
      <w:r>
        <w:rPr>
          <w:rFonts w:ascii="Lora" w:eastAsia="Lora" w:hAnsi="Lora" w:cs="Lora"/>
          <w:color w:val="2E2E2E"/>
        </w:rPr>
        <w:t xml:space="preserve">unknown if the brown crab suffers direct harm </w:t>
      </w:r>
      <w:proofErr w:type="gramStart"/>
      <w:r>
        <w:rPr>
          <w:rFonts w:ascii="Lora" w:eastAsia="Lora" w:hAnsi="Lora" w:cs="Lora"/>
          <w:color w:val="2E2E2E"/>
        </w:rPr>
        <w:t>as a result of</w:t>
      </w:r>
      <w:proofErr w:type="gramEnd"/>
      <w:r>
        <w:rPr>
          <w:rFonts w:ascii="Lora" w:eastAsia="Lora" w:hAnsi="Lora" w:cs="Lora"/>
          <w:color w:val="2E2E2E"/>
        </w:rPr>
        <w:t xml:space="preserve"> exposure to high-amplitude anthropogenic noise (Edmonds </w:t>
      </w:r>
      <w:r>
        <w:rPr>
          <w:rFonts w:ascii="Lora" w:eastAsia="Lora" w:hAnsi="Lora" w:cs="Lora"/>
          <w:i/>
          <w:color w:val="2E2E2E"/>
        </w:rPr>
        <w:t>et al</w:t>
      </w:r>
      <w:r>
        <w:rPr>
          <w:rFonts w:ascii="Lora" w:eastAsia="Lora" w:hAnsi="Lora" w:cs="Lora"/>
          <w:color w:val="2E2E2E"/>
        </w:rPr>
        <w:t xml:space="preserve">., 2016). Some useful studies on related species of crabs have shown that crabs can suffer detrimental physical and behavioural impacts </w:t>
      </w:r>
      <w:proofErr w:type="gramStart"/>
      <w:r>
        <w:rPr>
          <w:rFonts w:ascii="Lora" w:eastAsia="Lora" w:hAnsi="Lora" w:cs="Lora"/>
          <w:color w:val="2E2E2E"/>
        </w:rPr>
        <w:t>as a result of</w:t>
      </w:r>
      <w:proofErr w:type="gramEnd"/>
      <w:r>
        <w:rPr>
          <w:rFonts w:ascii="Lora" w:eastAsia="Lora" w:hAnsi="Lora" w:cs="Lora"/>
          <w:color w:val="2E2E2E"/>
        </w:rPr>
        <w:t xml:space="preserve"> high-amplitude anthropogenic noise (Edmonds </w:t>
      </w:r>
      <w:r>
        <w:rPr>
          <w:rFonts w:ascii="Lora" w:eastAsia="Lora" w:hAnsi="Lora" w:cs="Lora"/>
          <w:i/>
          <w:color w:val="2E2E2E"/>
        </w:rPr>
        <w:t>et al</w:t>
      </w:r>
      <w:r>
        <w:rPr>
          <w:rFonts w:ascii="Lora" w:eastAsia="Lora" w:hAnsi="Lora" w:cs="Lora"/>
          <w:color w:val="2E2E2E"/>
        </w:rPr>
        <w:t xml:space="preserve">., 2016). In an experiment by Wale </w:t>
      </w:r>
      <w:r>
        <w:rPr>
          <w:rFonts w:ascii="Lora" w:eastAsia="Lora" w:hAnsi="Lora" w:cs="Lora"/>
          <w:i/>
          <w:color w:val="2E2E2E"/>
        </w:rPr>
        <w:t>et al</w:t>
      </w:r>
      <w:r>
        <w:rPr>
          <w:rFonts w:ascii="Lora" w:eastAsia="Lora" w:hAnsi="Lora" w:cs="Lora"/>
          <w:color w:val="2E2E2E"/>
        </w:rPr>
        <w:t xml:space="preserve">., (2013b), shore crabs that were exposed to playbacks of ship noise </w:t>
      </w:r>
      <w:r>
        <w:rPr>
          <w:rFonts w:ascii="Lora" w:eastAsia="Lora" w:hAnsi="Lora" w:cs="Lora"/>
          <w:color w:val="000000"/>
        </w:rPr>
        <w:t xml:space="preserve">consumed more oxygen than those who were not exposed to the playbacks, indicating a higher metabolic rate and higher stress levels. They also found that the crabs were slower to </w:t>
      </w:r>
      <w:proofErr w:type="gramStart"/>
      <w:r>
        <w:rPr>
          <w:rFonts w:ascii="Lora" w:eastAsia="Lora" w:hAnsi="Lora" w:cs="Lora"/>
          <w:color w:val="000000"/>
        </w:rPr>
        <w:t>retreat back</w:t>
      </w:r>
      <w:proofErr w:type="gramEnd"/>
      <w:r>
        <w:rPr>
          <w:rFonts w:ascii="Lora" w:eastAsia="Lora" w:hAnsi="Lora" w:cs="Lora"/>
          <w:color w:val="000000"/>
        </w:rPr>
        <w:t xml:space="preserve"> to shelter in response to simulated predatory attacks (Wale et al., 2013a). This could mean increased predatory risk for crabs which could affect their survival.  </w:t>
      </w:r>
    </w:p>
    <w:p w14:paraId="6EBA64D0" w14:textId="77777777" w:rsidR="002C255E" w:rsidRDefault="002C255E">
      <w:pPr>
        <w:pBdr>
          <w:top w:val="nil"/>
          <w:left w:val="nil"/>
          <w:bottom w:val="nil"/>
          <w:right w:val="nil"/>
          <w:between w:val="nil"/>
        </w:pBdr>
        <w:spacing w:after="0" w:line="240" w:lineRule="auto"/>
        <w:rPr>
          <w:rFonts w:ascii="Lora" w:eastAsia="Lora" w:hAnsi="Lora" w:cs="Lora"/>
          <w:color w:val="000000"/>
        </w:rPr>
      </w:pPr>
    </w:p>
    <w:p w14:paraId="7FBA6E27" w14:textId="77777777" w:rsidR="002C255E" w:rsidRDefault="00000000">
      <w:pPr>
        <w:pBdr>
          <w:top w:val="nil"/>
          <w:left w:val="nil"/>
          <w:bottom w:val="nil"/>
          <w:right w:val="nil"/>
          <w:between w:val="nil"/>
        </w:pBdr>
        <w:spacing w:after="0" w:line="240" w:lineRule="auto"/>
        <w:rPr>
          <w:rFonts w:ascii="Lora" w:eastAsia="Lora" w:hAnsi="Lora" w:cs="Lora"/>
          <w:color w:val="202020"/>
          <w:highlight w:val="white"/>
        </w:rPr>
      </w:pPr>
      <w:r>
        <w:rPr>
          <w:rFonts w:ascii="Lora" w:eastAsia="Lora" w:hAnsi="Lora" w:cs="Lora"/>
          <w:color w:val="202020"/>
          <w:highlight w:val="white"/>
        </w:rPr>
        <w:t xml:space="preserve">Very sparse literature was uncovered that suggested impacts of physical infrastructure associated with oil and gas development on lobster and crabs specifically.  However, it has been suggested pipelines with large diameters might introduce a physical barrier to mobile invertebrates, impeding range extensions (McLean </w:t>
      </w:r>
      <w:r>
        <w:rPr>
          <w:rFonts w:ascii="Lora" w:eastAsia="Lora" w:hAnsi="Lora" w:cs="Lora"/>
          <w:i/>
          <w:color w:val="202020"/>
          <w:highlight w:val="white"/>
        </w:rPr>
        <w:t>et al</w:t>
      </w:r>
      <w:r>
        <w:rPr>
          <w:rFonts w:ascii="Lora" w:eastAsia="Lora" w:hAnsi="Lora" w:cs="Lora"/>
          <w:color w:val="202020"/>
          <w:highlight w:val="white"/>
        </w:rPr>
        <w:t xml:space="preserve">., 2022). Useful research has been conducted on the impacts of physical infrastructure associated with wind farm development on the population structures of European lobsters and brown crabs. A smaller population of lobsters, with larger average sizes, were found within the demonstration wind farm site compared to the inshore “control” (Skerritt </w:t>
      </w:r>
      <w:r>
        <w:rPr>
          <w:rFonts w:ascii="Lora" w:eastAsia="Lora" w:hAnsi="Lora" w:cs="Lora"/>
          <w:i/>
          <w:color w:val="202020"/>
          <w:highlight w:val="white"/>
        </w:rPr>
        <w:t>et al</w:t>
      </w:r>
      <w:r>
        <w:rPr>
          <w:rFonts w:ascii="Lora" w:eastAsia="Lora" w:hAnsi="Lora" w:cs="Lora"/>
          <w:color w:val="202020"/>
          <w:highlight w:val="white"/>
        </w:rPr>
        <w:t xml:space="preserve">., 2012). A larger population of brown crabs, with a larger average size, was also reported at the wind farm site (Skerritt </w:t>
      </w:r>
      <w:r>
        <w:rPr>
          <w:rFonts w:ascii="Lora" w:eastAsia="Lora" w:hAnsi="Lora" w:cs="Lora"/>
          <w:i/>
          <w:color w:val="202020"/>
          <w:highlight w:val="white"/>
        </w:rPr>
        <w:t>et al.</w:t>
      </w:r>
      <w:r>
        <w:rPr>
          <w:rFonts w:ascii="Lora" w:eastAsia="Lora" w:hAnsi="Lora" w:cs="Lora"/>
          <w:color w:val="202020"/>
          <w:highlight w:val="white"/>
        </w:rPr>
        <w:t xml:space="preserve">, 2012). </w:t>
      </w:r>
    </w:p>
    <w:p w14:paraId="2E20D245" w14:textId="77777777" w:rsidR="002C255E" w:rsidRDefault="002C255E">
      <w:pPr>
        <w:pBdr>
          <w:top w:val="nil"/>
          <w:left w:val="nil"/>
          <w:bottom w:val="nil"/>
          <w:right w:val="nil"/>
          <w:between w:val="nil"/>
        </w:pBdr>
        <w:spacing w:after="0" w:line="240" w:lineRule="auto"/>
        <w:rPr>
          <w:rFonts w:ascii="Lora" w:eastAsia="Lora" w:hAnsi="Lora" w:cs="Lora"/>
          <w:color w:val="000000"/>
          <w:sz w:val="24"/>
          <w:szCs w:val="24"/>
        </w:rPr>
      </w:pPr>
    </w:p>
    <w:p w14:paraId="3C2F5D89" w14:textId="77777777" w:rsidR="002C255E" w:rsidRDefault="00000000">
      <w:pPr>
        <w:pStyle w:val="Heading3"/>
        <w:rPr>
          <w:rFonts w:ascii="Lora" w:eastAsia="Lora" w:hAnsi="Lora" w:cs="Lora"/>
        </w:rPr>
      </w:pPr>
      <w:bookmarkStart w:id="23" w:name="_heading=h.1ci93xb" w:colFirst="0" w:colLast="0"/>
      <w:bookmarkEnd w:id="23"/>
      <w:r>
        <w:rPr>
          <w:rFonts w:ascii="Lora" w:eastAsia="Lora" w:hAnsi="Lora" w:cs="Lora"/>
        </w:rPr>
        <w:t>Mussels</w:t>
      </w:r>
    </w:p>
    <w:p w14:paraId="00241AA7" w14:textId="77777777" w:rsidR="002C255E" w:rsidRDefault="00000000">
      <w:pPr>
        <w:rPr>
          <w:rFonts w:ascii="Lora" w:eastAsia="Lora" w:hAnsi="Lora" w:cs="Lora"/>
        </w:rPr>
      </w:pPr>
      <w:r>
        <w:rPr>
          <w:rFonts w:ascii="Lora" w:eastAsia="Lora" w:hAnsi="Lora" w:cs="Lora"/>
          <w:highlight w:val="white"/>
        </w:rPr>
        <w:t>Mussels play an essential part in a healthy functioning marine ecosystem, having a role in coastal sediment dynamics. </w:t>
      </w:r>
      <w:r>
        <w:rPr>
          <w:rFonts w:ascii="Lora" w:eastAsia="Lora" w:hAnsi="Lora" w:cs="Lora"/>
          <w:color w:val="202020"/>
          <w:highlight w:val="white"/>
        </w:rPr>
        <w:t>Adverse impacts of WBM on horse mussels (</w:t>
      </w:r>
      <w:r>
        <w:rPr>
          <w:rFonts w:ascii="Lora" w:eastAsia="Lora" w:hAnsi="Lora" w:cs="Lora"/>
          <w:i/>
          <w:highlight w:val="white"/>
        </w:rPr>
        <w:t>Modiolus modiolus</w:t>
      </w:r>
      <w:r>
        <w:rPr>
          <w:rFonts w:ascii="Lora" w:eastAsia="Lora" w:hAnsi="Lora" w:cs="Lora"/>
          <w:highlight w:val="white"/>
        </w:rPr>
        <w:t>)</w:t>
      </w:r>
      <w:r>
        <w:rPr>
          <w:rFonts w:ascii="Lora" w:eastAsia="Lora" w:hAnsi="Lora" w:cs="Lora"/>
          <w:color w:val="202020"/>
          <w:highlight w:val="white"/>
        </w:rPr>
        <w:t xml:space="preserve"> are a cause for concern as horse mussel beds are a Priority Marine Feature, a UK BAP habitat, and an OSPAR-threatened and declining habitat (Nature Scot, 2017). Horse mussel beds also provide valuable ecosystem services, such as serving as feeding and nursery grounds for commercially important whelks (</w:t>
      </w:r>
      <w:proofErr w:type="spellStart"/>
      <w:r>
        <w:rPr>
          <w:rFonts w:ascii="Lora" w:eastAsia="Lora" w:hAnsi="Lora" w:cs="Lora"/>
          <w:i/>
          <w:highlight w:val="white"/>
        </w:rPr>
        <w:t>Buccinum</w:t>
      </w:r>
      <w:proofErr w:type="spellEnd"/>
      <w:r>
        <w:rPr>
          <w:rFonts w:ascii="Lora" w:eastAsia="Lora" w:hAnsi="Lora" w:cs="Lora"/>
          <w:i/>
          <w:highlight w:val="white"/>
        </w:rPr>
        <w:t xml:space="preserve"> </w:t>
      </w:r>
      <w:proofErr w:type="spellStart"/>
      <w:r>
        <w:rPr>
          <w:rFonts w:ascii="Lora" w:eastAsia="Lora" w:hAnsi="Lora" w:cs="Lora"/>
          <w:i/>
          <w:highlight w:val="white"/>
        </w:rPr>
        <w:t>undatum</w:t>
      </w:r>
      <w:proofErr w:type="spellEnd"/>
      <w:r>
        <w:rPr>
          <w:rFonts w:ascii="Arial" w:eastAsia="Arial" w:hAnsi="Arial" w:cs="Arial"/>
          <w:color w:val="666666"/>
          <w:highlight w:val="white"/>
        </w:rPr>
        <w:t>)</w:t>
      </w:r>
      <w:r>
        <w:rPr>
          <w:rFonts w:ascii="Lora" w:eastAsia="Lora" w:hAnsi="Lora" w:cs="Lora"/>
          <w:color w:val="202020"/>
          <w:highlight w:val="white"/>
        </w:rPr>
        <w:t xml:space="preserve"> (Kent </w:t>
      </w:r>
      <w:r>
        <w:rPr>
          <w:rFonts w:ascii="Lora" w:eastAsia="Lora" w:hAnsi="Lora" w:cs="Lora"/>
          <w:i/>
          <w:color w:val="202020"/>
          <w:highlight w:val="white"/>
        </w:rPr>
        <w:t>et al</w:t>
      </w:r>
      <w:r>
        <w:rPr>
          <w:rFonts w:ascii="Lora" w:eastAsia="Lora" w:hAnsi="Lora" w:cs="Lora"/>
          <w:color w:val="202020"/>
          <w:highlight w:val="white"/>
        </w:rPr>
        <w:t>., 2016)</w:t>
      </w:r>
      <w:r>
        <w:rPr>
          <w:rFonts w:ascii="Arial" w:eastAsia="Arial" w:hAnsi="Arial" w:cs="Arial"/>
          <w:color w:val="666666"/>
          <w:highlight w:val="white"/>
        </w:rPr>
        <w:t xml:space="preserve">. </w:t>
      </w:r>
    </w:p>
    <w:p w14:paraId="041F2FE5" w14:textId="77777777" w:rsidR="002C255E" w:rsidRDefault="00000000">
      <w:pPr>
        <w:rPr>
          <w:rFonts w:ascii="Lora" w:eastAsia="Lora" w:hAnsi="Lora" w:cs="Lora"/>
          <w:color w:val="202020"/>
          <w:highlight w:val="white"/>
        </w:rPr>
      </w:pPr>
      <w:r>
        <w:rPr>
          <w:rFonts w:ascii="Lora" w:eastAsia="Lora" w:hAnsi="Lora" w:cs="Lora"/>
          <w:color w:val="202020"/>
          <w:highlight w:val="white"/>
        </w:rPr>
        <w:t>Studies of the impacts of waste materials (e.g., PW, WBM</w:t>
      </w:r>
      <w:r>
        <w:rPr>
          <w:rFonts w:ascii="Lora" w:eastAsia="Lora" w:hAnsi="Lora" w:cs="Lora"/>
          <w:highlight w:val="white"/>
        </w:rPr>
        <w:t>, drill cuttings) on mussels have focused on two common UK species, blue mussels (</w:t>
      </w:r>
      <w:r>
        <w:rPr>
          <w:rFonts w:ascii="Lora" w:eastAsia="Lora" w:hAnsi="Lora" w:cs="Lora"/>
          <w:i/>
          <w:highlight w:val="white"/>
        </w:rPr>
        <w:t>Mytilus sp.</w:t>
      </w:r>
      <w:r>
        <w:rPr>
          <w:rFonts w:ascii="Lora" w:eastAsia="Lora" w:hAnsi="Lora" w:cs="Lora"/>
          <w:highlight w:val="white"/>
        </w:rPr>
        <w:t xml:space="preserve">) and horse mussels. Research has found that the suspensions of </w:t>
      </w:r>
      <w:proofErr w:type="gramStart"/>
      <w:r>
        <w:rPr>
          <w:rFonts w:ascii="Lora" w:eastAsia="Lora" w:hAnsi="Lora" w:cs="Lora"/>
          <w:highlight w:val="white"/>
        </w:rPr>
        <w:t>barite-based</w:t>
      </w:r>
      <w:proofErr w:type="gramEnd"/>
      <w:r>
        <w:rPr>
          <w:rFonts w:ascii="Lora" w:eastAsia="Lora" w:hAnsi="Lora" w:cs="Lora"/>
          <w:highlight w:val="white"/>
        </w:rPr>
        <w:t xml:space="preserve"> WBM cause histopathological gill changes, reduced lysosome membrane stability, oxidative stress, DNA damage, decreased filtration rates, growth, survival and modified haemolymph protein pattern in blue mussels (Bakke</w:t>
      </w:r>
      <w:r>
        <w:rPr>
          <w:rFonts w:ascii="Lora" w:eastAsia="Lora" w:hAnsi="Lora" w:cs="Lora"/>
          <w:i/>
          <w:highlight w:val="white"/>
        </w:rPr>
        <w:t xml:space="preserve"> et al., </w:t>
      </w:r>
      <w:r>
        <w:rPr>
          <w:rFonts w:ascii="Lora" w:eastAsia="Lora" w:hAnsi="Lora" w:cs="Lora"/>
          <w:highlight w:val="white"/>
        </w:rPr>
        <w:t xml:space="preserve">2013). </w:t>
      </w:r>
      <w:r>
        <w:rPr>
          <w:rFonts w:ascii="Lora" w:eastAsia="Lora" w:hAnsi="Lora" w:cs="Lora"/>
          <w:color w:val="202020"/>
          <w:highlight w:val="white"/>
        </w:rPr>
        <w:t xml:space="preserve">For example, </w:t>
      </w:r>
      <w:proofErr w:type="gramStart"/>
      <w:r>
        <w:rPr>
          <w:rFonts w:ascii="Lora" w:eastAsia="Lora" w:hAnsi="Lora" w:cs="Lora"/>
          <w:color w:val="202020"/>
          <w:highlight w:val="white"/>
        </w:rPr>
        <w:t>barite-based</w:t>
      </w:r>
      <w:proofErr w:type="gramEnd"/>
      <w:r>
        <w:rPr>
          <w:rFonts w:ascii="Lora" w:eastAsia="Lora" w:hAnsi="Lora" w:cs="Lora"/>
          <w:color w:val="202020"/>
          <w:highlight w:val="white"/>
        </w:rPr>
        <w:t xml:space="preserve"> WBM has been found responsible for damaging the gill structure of four bivalve species in an experimental study, including horse mussels and blue mussels (Strachan, 2010). The suspension of WBM ultimately altered the filtration rates leading to 100% mortality (Strachan, 2010). </w:t>
      </w:r>
    </w:p>
    <w:p w14:paraId="3B7D12A6" w14:textId="77777777" w:rsidR="002C255E" w:rsidRDefault="00000000">
      <w:pPr>
        <w:rPr>
          <w:rFonts w:ascii="Lora" w:eastAsia="Lora" w:hAnsi="Lora" w:cs="Lora"/>
        </w:rPr>
      </w:pPr>
      <w:r>
        <w:rPr>
          <w:rFonts w:ascii="Lora" w:eastAsia="Lora" w:hAnsi="Lora" w:cs="Lora"/>
          <w:color w:val="202020"/>
          <w:highlight w:val="white"/>
        </w:rPr>
        <w:t xml:space="preserve">PW has resulted in biological effects such as higher stress levels (biomarker parameters) in mussels, with some measurements being higher than environment assessment criteria levels from ICES. </w:t>
      </w:r>
      <w:r>
        <w:rPr>
          <w:rFonts w:ascii="Lora" w:eastAsia="Lora" w:hAnsi="Lora" w:cs="Lora"/>
          <w:color w:val="212121"/>
          <w:highlight w:val="white"/>
        </w:rPr>
        <w:t xml:space="preserve">In a laboratory study, PAH bioaccumulation increased in soft </w:t>
      </w:r>
      <w:proofErr w:type="spellStart"/>
      <w:r>
        <w:rPr>
          <w:rFonts w:ascii="Lora" w:eastAsia="Lora" w:hAnsi="Lora" w:cs="Lora"/>
          <w:color w:val="212121"/>
          <w:highlight w:val="white"/>
        </w:rPr>
        <w:t>mussel</w:t>
      </w:r>
      <w:proofErr w:type="spellEnd"/>
      <w:r>
        <w:rPr>
          <w:rFonts w:ascii="Lora" w:eastAsia="Lora" w:hAnsi="Lora" w:cs="Lora"/>
          <w:color w:val="212121"/>
          <w:highlight w:val="white"/>
        </w:rPr>
        <w:t xml:space="preserve"> tissue even at the lowest exposure dose, highlighting the potential impact of PW stemming from North Sea oil and gas development (Sundt </w:t>
      </w:r>
      <w:r>
        <w:rPr>
          <w:rFonts w:ascii="Lora" w:eastAsia="Lora" w:hAnsi="Lora" w:cs="Lora"/>
          <w:i/>
          <w:color w:val="212121"/>
          <w:highlight w:val="white"/>
        </w:rPr>
        <w:t>et al</w:t>
      </w:r>
      <w:r>
        <w:rPr>
          <w:rFonts w:ascii="Lora" w:eastAsia="Lora" w:hAnsi="Lora" w:cs="Lora"/>
          <w:color w:val="212121"/>
          <w:highlight w:val="white"/>
        </w:rPr>
        <w:t>., 2011).</w:t>
      </w:r>
      <w:r>
        <w:rPr>
          <w:rFonts w:ascii="Lora" w:eastAsia="Lora" w:hAnsi="Lora" w:cs="Lora"/>
          <w:i/>
          <w:color w:val="4472C4"/>
          <w:highlight w:val="white"/>
        </w:rPr>
        <w:t> </w:t>
      </w:r>
    </w:p>
    <w:p w14:paraId="484143D4" w14:textId="77777777" w:rsidR="002C255E" w:rsidRDefault="00000000">
      <w:pPr>
        <w:rPr>
          <w:rFonts w:ascii="Lora" w:eastAsia="Lora" w:hAnsi="Lora" w:cs="Lora"/>
          <w:highlight w:val="white"/>
        </w:rPr>
      </w:pPr>
      <w:r>
        <w:rPr>
          <w:rFonts w:ascii="Lora" w:eastAsia="Lora" w:hAnsi="Lora" w:cs="Lora"/>
          <w:highlight w:val="white"/>
        </w:rPr>
        <w:lastRenderedPageBreak/>
        <w:t xml:space="preserve">Noise associated with drilling and other operational activities can cause changes in DNA integrity, indicating an underlying source of stress (Wale </w:t>
      </w:r>
      <w:r>
        <w:rPr>
          <w:rFonts w:ascii="Lora" w:eastAsia="Lora" w:hAnsi="Lora" w:cs="Lora"/>
          <w:i/>
          <w:highlight w:val="white"/>
        </w:rPr>
        <w:t>et al</w:t>
      </w:r>
      <w:r>
        <w:rPr>
          <w:rFonts w:ascii="Lora" w:eastAsia="Lora" w:hAnsi="Lora" w:cs="Lora"/>
          <w:highlight w:val="white"/>
        </w:rPr>
        <w:t xml:space="preserve">., 2019). The exposure to playbacks of ship noise led to a 12% reduction in oxygen consumption and an 84% decrease in the filtration of blue mussels (Wale </w:t>
      </w:r>
      <w:r>
        <w:rPr>
          <w:rFonts w:ascii="Lora" w:eastAsia="Lora" w:hAnsi="Lora" w:cs="Lora"/>
          <w:i/>
          <w:highlight w:val="white"/>
        </w:rPr>
        <w:t>et al</w:t>
      </w:r>
      <w:r>
        <w:rPr>
          <w:rFonts w:ascii="Lora" w:eastAsia="Lora" w:hAnsi="Lora" w:cs="Lora"/>
          <w:highlight w:val="white"/>
        </w:rPr>
        <w:t>. 2019). The exposure to playbacks of pile driving noise also negatively affected byssal thread production and the mechanical performances of the thick shell mussel (</w:t>
      </w:r>
      <w:r>
        <w:rPr>
          <w:rFonts w:ascii="Lora" w:eastAsia="Lora" w:hAnsi="Lora" w:cs="Lora"/>
          <w:i/>
          <w:highlight w:val="white"/>
        </w:rPr>
        <w:t xml:space="preserve">M. </w:t>
      </w:r>
      <w:proofErr w:type="spellStart"/>
      <w:proofErr w:type="gramStart"/>
      <w:r>
        <w:rPr>
          <w:rFonts w:ascii="Lora" w:eastAsia="Lora" w:hAnsi="Lora" w:cs="Lora"/>
          <w:i/>
          <w:highlight w:val="white"/>
        </w:rPr>
        <w:t>coruscus</w:t>
      </w:r>
      <w:proofErr w:type="spellEnd"/>
      <w:r>
        <w:rPr>
          <w:rFonts w:ascii="Lora" w:eastAsia="Lora" w:hAnsi="Lora" w:cs="Lora"/>
          <w:i/>
          <w:highlight w:val="white"/>
        </w:rPr>
        <w:t xml:space="preserve"> </w:t>
      </w:r>
      <w:r>
        <w:rPr>
          <w:rFonts w:ascii="Lora" w:eastAsia="Lora" w:hAnsi="Lora" w:cs="Lora"/>
          <w:highlight w:val="white"/>
        </w:rPr>
        <w:t>)</w:t>
      </w:r>
      <w:proofErr w:type="gramEnd"/>
      <w:r>
        <w:rPr>
          <w:rFonts w:ascii="Lora" w:eastAsia="Lora" w:hAnsi="Lora" w:cs="Lora"/>
          <w:highlight w:val="white"/>
        </w:rPr>
        <w:t xml:space="preserve"> which could potentially impede essential functions and pose a threat to </w:t>
      </w:r>
      <w:r>
        <w:rPr>
          <w:rFonts w:ascii="Lora" w:eastAsia="Lora" w:hAnsi="Lora" w:cs="Lora"/>
        </w:rPr>
        <w:t>both mussel aquaculture and mussel-bed ecosystems.</w:t>
      </w:r>
      <w:r>
        <w:rPr>
          <w:rFonts w:ascii="Lora" w:eastAsia="Lora" w:hAnsi="Lora" w:cs="Lora"/>
          <w:highlight w:val="white"/>
        </w:rPr>
        <w:t xml:space="preserve"> (Zhao </w:t>
      </w:r>
      <w:r>
        <w:rPr>
          <w:rFonts w:ascii="Lora" w:eastAsia="Lora" w:hAnsi="Lora" w:cs="Lora"/>
          <w:i/>
          <w:highlight w:val="white"/>
        </w:rPr>
        <w:t>et al</w:t>
      </w:r>
      <w:r>
        <w:rPr>
          <w:rFonts w:ascii="Lora" w:eastAsia="Lora" w:hAnsi="Lora" w:cs="Lora"/>
          <w:highlight w:val="white"/>
        </w:rPr>
        <w:t xml:space="preserve">., 2021). In another study, blue mussels demonstrated </w:t>
      </w:r>
      <w:r>
        <w:rPr>
          <w:rFonts w:ascii="Lora" w:eastAsia="Lora" w:hAnsi="Lora" w:cs="Lora"/>
        </w:rPr>
        <w:t xml:space="preserve">reduced responsiveness (habituation) to repeated sound exposures, which may result in reduced responsiveness to other sensory stimuli (Hubert et al., 2022). </w:t>
      </w:r>
    </w:p>
    <w:p w14:paraId="0AD407B1" w14:textId="77777777" w:rsidR="002C255E" w:rsidRDefault="00000000">
      <w:pPr>
        <w:rPr>
          <w:rFonts w:ascii="Lora" w:eastAsia="Lora" w:hAnsi="Lora" w:cs="Lora"/>
        </w:rPr>
      </w:pPr>
      <w:r>
        <w:rPr>
          <w:rFonts w:ascii="Lora" w:eastAsia="Lora" w:hAnsi="Lora" w:cs="Lora"/>
          <w:highlight w:val="white"/>
        </w:rPr>
        <w:t>No uncovered literature was found that suggested the impact of physical infrastructure associated with oil and gas development on mussels. However, there is useful research available on the impact of the physical infrastructure associated with wind farm development. Blue mussel is the most predominant colonising species on offshore wind farms (</w:t>
      </w:r>
      <w:proofErr w:type="spellStart"/>
      <w:r>
        <w:rPr>
          <w:rFonts w:ascii="Lora" w:eastAsia="Lora" w:hAnsi="Lora" w:cs="Lora"/>
          <w:highlight w:val="white"/>
        </w:rPr>
        <w:t>Degraer</w:t>
      </w:r>
      <w:proofErr w:type="spellEnd"/>
      <w:r>
        <w:rPr>
          <w:rFonts w:ascii="Lora" w:eastAsia="Lora" w:hAnsi="Lora" w:cs="Lora"/>
          <w:highlight w:val="white"/>
        </w:rPr>
        <w:t xml:space="preserve"> </w:t>
      </w:r>
      <w:r>
        <w:rPr>
          <w:rFonts w:ascii="Lora" w:eastAsia="Lora" w:hAnsi="Lora" w:cs="Lora"/>
          <w:i/>
          <w:highlight w:val="white"/>
        </w:rPr>
        <w:t>et al</w:t>
      </w:r>
      <w:r>
        <w:rPr>
          <w:rFonts w:ascii="Lora" w:eastAsia="Lora" w:hAnsi="Lora" w:cs="Lora"/>
          <w:highlight w:val="white"/>
        </w:rPr>
        <w:t xml:space="preserve">., 2020). The </w:t>
      </w:r>
      <w:r>
        <w:rPr>
          <w:rFonts w:ascii="Lora" w:eastAsia="Lora" w:hAnsi="Lora" w:cs="Lora"/>
        </w:rPr>
        <w:t xml:space="preserve">high biomass of blue mussels on wind farms may have </w:t>
      </w:r>
      <w:r>
        <w:rPr>
          <w:rFonts w:ascii="Lora" w:eastAsia="Lora" w:hAnsi="Lora" w:cs="Lora"/>
          <w:highlight w:val="white"/>
        </w:rPr>
        <w:t>bioengineering and reef-building effects (</w:t>
      </w:r>
      <w:proofErr w:type="spellStart"/>
      <w:r>
        <w:rPr>
          <w:rFonts w:ascii="Lora" w:eastAsia="Lora" w:hAnsi="Lora" w:cs="Lora"/>
          <w:highlight w:val="white"/>
        </w:rPr>
        <w:t>Degraer</w:t>
      </w:r>
      <w:proofErr w:type="spellEnd"/>
      <w:r>
        <w:rPr>
          <w:rFonts w:ascii="Lora" w:eastAsia="Lora" w:hAnsi="Lora" w:cs="Lora"/>
          <w:highlight w:val="white"/>
        </w:rPr>
        <w:t xml:space="preserve"> </w:t>
      </w:r>
      <w:r>
        <w:rPr>
          <w:rFonts w:ascii="Lora" w:eastAsia="Lora" w:hAnsi="Lora" w:cs="Lora"/>
          <w:i/>
          <w:highlight w:val="white"/>
        </w:rPr>
        <w:t>et al.,</w:t>
      </w:r>
      <w:r>
        <w:rPr>
          <w:rFonts w:ascii="Lora" w:eastAsia="Lora" w:hAnsi="Lora" w:cs="Lora"/>
          <w:highlight w:val="white"/>
        </w:rPr>
        <w:t xml:space="preserve"> 2020). Feedback caused by mussels ingesting their prey and egesting faecal wastes on the surrounding sediments can also result in the creation of </w:t>
      </w:r>
      <w:r>
        <w:rPr>
          <w:rFonts w:ascii="Lora" w:eastAsia="Lora" w:hAnsi="Lora" w:cs="Lora"/>
        </w:rPr>
        <w:t>local hotspots of biological activity and altered ecosystem dynamics (Maar et al., 2009). This is evidenced in Belgian and USA waters, where blue mussel aggregations with distinct macrofaunal communities found in areas near turbines (</w:t>
      </w:r>
      <w:proofErr w:type="spellStart"/>
      <w:r>
        <w:rPr>
          <w:rFonts w:ascii="Lora" w:eastAsia="Lora" w:hAnsi="Lora" w:cs="Lora"/>
        </w:rPr>
        <w:t>Degraer</w:t>
      </w:r>
      <w:proofErr w:type="spellEnd"/>
      <w:r>
        <w:rPr>
          <w:rFonts w:ascii="Lora" w:eastAsia="Lora" w:hAnsi="Lora" w:cs="Lora"/>
        </w:rPr>
        <w:t xml:space="preserve"> </w:t>
      </w:r>
      <w:r>
        <w:rPr>
          <w:rFonts w:ascii="Lora" w:eastAsia="Lora" w:hAnsi="Lora" w:cs="Lora"/>
          <w:i/>
        </w:rPr>
        <w:t>et al</w:t>
      </w:r>
      <w:r>
        <w:rPr>
          <w:rFonts w:ascii="Lora" w:eastAsia="Lora" w:hAnsi="Lora" w:cs="Lora"/>
        </w:rPr>
        <w:t>., 2020)</w:t>
      </w:r>
    </w:p>
    <w:p w14:paraId="0337C574" w14:textId="77777777" w:rsidR="002C255E" w:rsidRDefault="00000000">
      <w:pPr>
        <w:pStyle w:val="Heading3"/>
        <w:rPr>
          <w:rFonts w:ascii="Lora" w:eastAsia="Lora" w:hAnsi="Lora" w:cs="Lora"/>
          <w:highlight w:val="white"/>
        </w:rPr>
      </w:pPr>
      <w:bookmarkStart w:id="24" w:name="_heading=h.3whwml4" w:colFirst="0" w:colLast="0"/>
      <w:bookmarkEnd w:id="24"/>
      <w:r>
        <w:rPr>
          <w:rFonts w:ascii="Lora" w:eastAsia="Lora" w:hAnsi="Lora" w:cs="Lora"/>
          <w:highlight w:val="white"/>
        </w:rPr>
        <w:t>Scallops</w:t>
      </w:r>
    </w:p>
    <w:p w14:paraId="0D9EB6CE" w14:textId="77777777" w:rsidR="002C255E" w:rsidRDefault="00000000">
      <w:pPr>
        <w:rPr>
          <w:rFonts w:ascii="Lora" w:eastAsia="Lora" w:hAnsi="Lora" w:cs="Lora"/>
          <w:highlight w:val="white"/>
        </w:rPr>
      </w:pPr>
      <w:r>
        <w:rPr>
          <w:rFonts w:ascii="Lora" w:eastAsia="Lora" w:hAnsi="Lora" w:cs="Lora"/>
          <w:color w:val="000000"/>
        </w:rPr>
        <w:t>Scallops are commercially important, with the</w:t>
      </w:r>
      <w:r>
        <w:rPr>
          <w:rFonts w:ascii="Lora" w:eastAsia="Lora" w:hAnsi="Lora" w:cs="Lora"/>
        </w:rPr>
        <w:t xml:space="preserve"> King scallop (</w:t>
      </w:r>
      <w:r>
        <w:rPr>
          <w:rFonts w:ascii="Lora" w:eastAsia="Lora" w:hAnsi="Lora" w:cs="Lora"/>
          <w:i/>
        </w:rPr>
        <w:t>Pecten maximus</w:t>
      </w:r>
      <w:r>
        <w:rPr>
          <w:rFonts w:ascii="Lora" w:eastAsia="Lora" w:hAnsi="Lora" w:cs="Lora"/>
        </w:rPr>
        <w:t>) being one of two species of scallop harvested in the UK.</w:t>
      </w:r>
      <w:r>
        <w:rPr>
          <w:rFonts w:ascii="Lora" w:eastAsia="Lora" w:hAnsi="Lora" w:cs="Lora"/>
          <w:color w:val="000000"/>
        </w:rPr>
        <w:t xml:space="preserve"> In 2019, around 29.2 thousand tonnes of scallops were landed in total, with a value of £62 million (Marine Management Organisation, 2020). </w:t>
      </w:r>
    </w:p>
    <w:p w14:paraId="1CD7B124" w14:textId="77777777" w:rsidR="002C255E" w:rsidRDefault="00000000">
      <w:pPr>
        <w:rPr>
          <w:rFonts w:ascii="Lora" w:eastAsia="Lora" w:hAnsi="Lora" w:cs="Lora"/>
          <w:color w:val="1F4E79"/>
        </w:rPr>
      </w:pPr>
      <w:r>
        <w:rPr>
          <w:rFonts w:ascii="Lora" w:eastAsia="Lora" w:hAnsi="Lora" w:cs="Lora"/>
          <w:highlight w:val="white"/>
        </w:rPr>
        <w:t xml:space="preserve">Scallops experience similar impacts to WBM as mussels, such as histopathological gill changes, reduced lysosome membrane stability, oxidative stress, DNA damage, decreased filtration rates, growth, and survival and modified haemolymph protein pattern. </w:t>
      </w:r>
      <w:r>
        <w:rPr>
          <w:rFonts w:ascii="Lora" w:eastAsia="Lora" w:hAnsi="Lora" w:cs="Lora"/>
          <w:color w:val="202020"/>
          <w:highlight w:val="white"/>
        </w:rPr>
        <w:t xml:space="preserve">For example, the suspension of </w:t>
      </w:r>
      <w:proofErr w:type="gramStart"/>
      <w:r>
        <w:rPr>
          <w:rFonts w:ascii="Lora" w:eastAsia="Lora" w:hAnsi="Lora" w:cs="Lora"/>
          <w:color w:val="202020"/>
          <w:highlight w:val="white"/>
        </w:rPr>
        <w:t>barite-based</w:t>
      </w:r>
      <w:proofErr w:type="gramEnd"/>
      <w:r>
        <w:rPr>
          <w:rFonts w:ascii="Lora" w:eastAsia="Lora" w:hAnsi="Lora" w:cs="Lora"/>
          <w:color w:val="202020"/>
          <w:highlight w:val="white"/>
        </w:rPr>
        <w:t xml:space="preserve"> WBM altered the filtration rates of four bivalves in an experimental study, which led to 100% mortality in scallops (Strachan, 2010). </w:t>
      </w:r>
      <w:proofErr w:type="gramStart"/>
      <w:r>
        <w:rPr>
          <w:rFonts w:ascii="Lora" w:eastAsia="Lora" w:hAnsi="Lora" w:cs="Lora"/>
        </w:rPr>
        <w:t>T</w:t>
      </w:r>
      <w:r>
        <w:rPr>
          <w:rFonts w:ascii="Lora" w:eastAsia="Lora" w:hAnsi="Lora" w:cs="Lora"/>
          <w:highlight w:val="white"/>
        </w:rPr>
        <w:t xml:space="preserve">he </w:t>
      </w:r>
      <w:r>
        <w:rPr>
          <w:rFonts w:ascii="Lora" w:eastAsia="Lora" w:hAnsi="Lora" w:cs="Lora"/>
          <w:sz w:val="21"/>
          <w:szCs w:val="21"/>
          <w:highlight w:val="white"/>
        </w:rPr>
        <w:t>variegated</w:t>
      </w:r>
      <w:r>
        <w:rPr>
          <w:rFonts w:ascii="Lora" w:eastAsia="Lora" w:hAnsi="Lora" w:cs="Lora"/>
          <w:highlight w:val="white"/>
        </w:rPr>
        <w:t xml:space="preserve"> </w:t>
      </w:r>
      <w:r>
        <w:rPr>
          <w:rFonts w:ascii="Lora" w:eastAsia="Lora" w:hAnsi="Lora" w:cs="Lora"/>
          <w:color w:val="202020"/>
          <w:highlight w:val="white"/>
        </w:rPr>
        <w:t>scallop (</w:t>
      </w:r>
      <w:r>
        <w:rPr>
          <w:rFonts w:ascii="Lora" w:eastAsia="Lora" w:hAnsi="Lora" w:cs="Lora"/>
          <w:i/>
          <w:color w:val="202020"/>
          <w:highlight w:val="white"/>
        </w:rPr>
        <w:t>Chlamys varia</w:t>
      </w:r>
      <w:r>
        <w:rPr>
          <w:rFonts w:ascii="Lora" w:eastAsia="Lora" w:hAnsi="Lora" w:cs="Lora"/>
          <w:color w:val="202020"/>
          <w:highlight w:val="white"/>
        </w:rPr>
        <w:t>)</w:t>
      </w:r>
      <w:r>
        <w:rPr>
          <w:rFonts w:ascii="Lora" w:eastAsia="Lora" w:hAnsi="Lora" w:cs="Lora"/>
          <w:i/>
          <w:color w:val="202020"/>
          <w:highlight w:val="white"/>
        </w:rPr>
        <w:t>,</w:t>
      </w:r>
      <w:proofErr w:type="gramEnd"/>
      <w:r>
        <w:rPr>
          <w:rFonts w:ascii="Lora" w:eastAsia="Lora" w:hAnsi="Lora" w:cs="Lora"/>
          <w:i/>
          <w:color w:val="202020"/>
          <w:highlight w:val="white"/>
        </w:rPr>
        <w:t xml:space="preserve"> </w:t>
      </w:r>
      <w:r>
        <w:rPr>
          <w:rFonts w:ascii="Lora" w:eastAsia="Lora" w:hAnsi="Lora" w:cs="Lora"/>
          <w:color w:val="202020"/>
          <w:highlight w:val="white"/>
        </w:rPr>
        <w:t>was the least tolerant to standard barite out of the four bivalves tested (Strachan, 2010).</w:t>
      </w:r>
    </w:p>
    <w:p w14:paraId="19B37451" w14:textId="77777777" w:rsidR="002C255E" w:rsidRDefault="00000000">
      <w:pPr>
        <w:rPr>
          <w:rFonts w:ascii="Lora" w:eastAsia="Lora" w:hAnsi="Lora" w:cs="Lora"/>
          <w:color w:val="212438"/>
        </w:rPr>
      </w:pPr>
      <w:r>
        <w:rPr>
          <w:rFonts w:ascii="Lora" w:eastAsia="Lora" w:hAnsi="Lora" w:cs="Lora"/>
          <w:color w:val="202020"/>
          <w:highlight w:val="white"/>
        </w:rPr>
        <w:t xml:space="preserve">Exposure to noise associated with drilling and other operational activities led to the New Zealand scallop larvae suffering significant development delays, with 46% of them developing body abnormalities. Therefore, routine noise associated with oil and gas activities can potentially impact the survival of scallops (Soto </w:t>
      </w:r>
      <w:r>
        <w:rPr>
          <w:rFonts w:ascii="Lora" w:eastAsia="Lora" w:hAnsi="Lora" w:cs="Lora"/>
          <w:i/>
          <w:color w:val="202020"/>
          <w:highlight w:val="white"/>
        </w:rPr>
        <w:t>et al.,</w:t>
      </w:r>
      <w:r>
        <w:rPr>
          <w:rFonts w:ascii="Lora" w:eastAsia="Lora" w:hAnsi="Lora" w:cs="Lora"/>
          <w:color w:val="202020"/>
          <w:highlight w:val="white"/>
        </w:rPr>
        <w:t xml:space="preserve"> 2013).</w:t>
      </w:r>
    </w:p>
    <w:p w14:paraId="148210C9" w14:textId="77777777" w:rsidR="002C255E" w:rsidRDefault="00000000">
      <w:pPr>
        <w:rPr>
          <w:rFonts w:ascii="Lora" w:eastAsia="Lora" w:hAnsi="Lora" w:cs="Lora"/>
          <w:color w:val="202020"/>
          <w:highlight w:val="white"/>
        </w:rPr>
      </w:pPr>
      <w:r>
        <w:rPr>
          <w:rFonts w:ascii="Lora" w:eastAsia="Lora" w:hAnsi="Lora" w:cs="Lora"/>
          <w:color w:val="202020"/>
          <w:highlight w:val="white"/>
        </w:rPr>
        <w:t>No uncovered literature suggested any impact of physical infrastructure on scallops. However, this does not necessarily point to a lack of adverse impacts that physical infrastructure has on scallops, just a lack of research being conducted. </w:t>
      </w:r>
    </w:p>
    <w:p w14:paraId="5CCA9BD3" w14:textId="77777777" w:rsidR="002C255E" w:rsidRDefault="00000000">
      <w:pPr>
        <w:pStyle w:val="Heading3"/>
        <w:rPr>
          <w:rFonts w:ascii="Lora" w:eastAsia="Lora" w:hAnsi="Lora" w:cs="Lora"/>
        </w:rPr>
      </w:pPr>
      <w:bookmarkStart w:id="25" w:name="_heading=h.2bn6wsx" w:colFirst="0" w:colLast="0"/>
      <w:bookmarkEnd w:id="25"/>
      <w:r>
        <w:rPr>
          <w:rFonts w:ascii="Lora" w:eastAsia="Lora" w:hAnsi="Lora" w:cs="Lora"/>
        </w:rPr>
        <w:lastRenderedPageBreak/>
        <w:t>Benthic fauna</w:t>
      </w:r>
    </w:p>
    <w:p w14:paraId="63C8DF51" w14:textId="77777777" w:rsidR="002C255E" w:rsidRDefault="00000000">
      <w:pPr>
        <w:spacing w:after="0" w:line="240" w:lineRule="auto"/>
        <w:rPr>
          <w:rFonts w:ascii="Lora" w:eastAsia="Lora" w:hAnsi="Lora" w:cs="Lora"/>
        </w:rPr>
      </w:pPr>
      <w:r>
        <w:rPr>
          <w:rFonts w:ascii="Lora" w:eastAsia="Lora" w:hAnsi="Lora" w:cs="Lora"/>
        </w:rPr>
        <w:t xml:space="preserve">Benthic fauna, such as deep-sea sponges, play an important role in supporting the provision of ecosystem services in our oceans (Henry and Murray, 2014). Aggregations of deep-sea sponges are listed on the OSPAR list of Threatened and/or Declining species and habitats (OSPAR Commission, 2022). </w:t>
      </w:r>
    </w:p>
    <w:p w14:paraId="2C2C1552" w14:textId="77777777" w:rsidR="002C255E" w:rsidRDefault="002C255E">
      <w:pPr>
        <w:spacing w:after="0" w:line="240" w:lineRule="auto"/>
        <w:rPr>
          <w:rFonts w:ascii="Lora" w:eastAsia="Lora" w:hAnsi="Lora" w:cs="Lora"/>
        </w:rPr>
      </w:pPr>
    </w:p>
    <w:p w14:paraId="323ABE09" w14:textId="77777777" w:rsidR="002C255E" w:rsidRDefault="00000000">
      <w:pPr>
        <w:spacing w:after="0" w:line="240" w:lineRule="auto"/>
        <w:rPr>
          <w:rFonts w:ascii="Lora" w:eastAsia="Lora" w:hAnsi="Lora" w:cs="Lora"/>
          <w:color w:val="000000"/>
        </w:rPr>
      </w:pPr>
      <w:r>
        <w:rPr>
          <w:rFonts w:ascii="Lora" w:eastAsia="Lora" w:hAnsi="Lora" w:cs="Lora"/>
          <w:color w:val="000000"/>
        </w:rPr>
        <w:t xml:space="preserve">Drilled cuttings discharged on the seabed can smother benthic fauna that requires </w:t>
      </w:r>
      <w:proofErr w:type="gramStart"/>
      <w:r>
        <w:rPr>
          <w:rFonts w:ascii="Lora" w:eastAsia="Lora" w:hAnsi="Lora" w:cs="Lora"/>
          <w:color w:val="000000"/>
        </w:rPr>
        <w:t>particular sediments</w:t>
      </w:r>
      <w:proofErr w:type="gramEnd"/>
      <w:r>
        <w:rPr>
          <w:rFonts w:ascii="Lora" w:eastAsia="Lora" w:hAnsi="Lora" w:cs="Lora"/>
          <w:color w:val="000000"/>
        </w:rPr>
        <w:t xml:space="preserve"> to feed and spawn on. Contamination by drill cuttings can result in significant effects recorded in diversity indices. Major reductions in diversity have been found within a 200-metre radius of production platforms in the Faroe-Shetland channel (Jones </w:t>
      </w:r>
      <w:r>
        <w:rPr>
          <w:rFonts w:ascii="Lora" w:eastAsia="Lora" w:hAnsi="Lora" w:cs="Lora"/>
          <w:i/>
          <w:color w:val="000000"/>
        </w:rPr>
        <w:t>et al</w:t>
      </w:r>
      <w:r>
        <w:rPr>
          <w:rFonts w:ascii="Lora" w:eastAsia="Lora" w:hAnsi="Lora" w:cs="Lora"/>
          <w:color w:val="000000"/>
        </w:rPr>
        <w:t xml:space="preserve">., 2012). </w:t>
      </w:r>
      <w:proofErr w:type="spellStart"/>
      <w:r>
        <w:rPr>
          <w:rFonts w:ascii="Lora" w:eastAsia="Lora" w:hAnsi="Lora" w:cs="Lora"/>
          <w:color w:val="000000"/>
        </w:rPr>
        <w:t>Vad</w:t>
      </w:r>
      <w:proofErr w:type="spellEnd"/>
      <w:r>
        <w:rPr>
          <w:rFonts w:ascii="Lora" w:eastAsia="Lora" w:hAnsi="Lora" w:cs="Lora"/>
          <w:color w:val="000000"/>
        </w:rPr>
        <w:t xml:space="preserve"> </w:t>
      </w:r>
      <w:r>
        <w:rPr>
          <w:rFonts w:ascii="Lora" w:eastAsia="Lora" w:hAnsi="Lora" w:cs="Lora"/>
          <w:i/>
          <w:color w:val="000000"/>
        </w:rPr>
        <w:t>et al</w:t>
      </w:r>
      <w:r>
        <w:rPr>
          <w:rFonts w:ascii="Lora" w:eastAsia="Lora" w:hAnsi="Lora" w:cs="Lora"/>
          <w:color w:val="000000"/>
        </w:rPr>
        <w:t xml:space="preserve">. (2018) also found that </w:t>
      </w:r>
      <w:r>
        <w:rPr>
          <w:rFonts w:ascii="Lora" w:eastAsia="Lora" w:hAnsi="Lora" w:cs="Lora"/>
          <w:color w:val="2E2E2E"/>
        </w:rPr>
        <w:t>on an individual level, increased sedimentation due to drill cuttings can hinder filtration (</w:t>
      </w:r>
      <w:proofErr w:type="spellStart"/>
      <w:r>
        <w:rPr>
          <w:rFonts w:ascii="Lora" w:eastAsia="Lora" w:hAnsi="Lora" w:cs="Lora"/>
          <w:color w:val="2E2E2E"/>
        </w:rPr>
        <w:t>Vad</w:t>
      </w:r>
      <w:proofErr w:type="spellEnd"/>
      <w:r>
        <w:rPr>
          <w:rFonts w:ascii="Lora" w:eastAsia="Lora" w:hAnsi="Lora" w:cs="Lora"/>
          <w:color w:val="2E2E2E"/>
        </w:rPr>
        <w:t xml:space="preserve"> </w:t>
      </w:r>
      <w:r>
        <w:rPr>
          <w:rFonts w:ascii="Lora" w:eastAsia="Lora" w:hAnsi="Lora" w:cs="Lora"/>
          <w:i/>
          <w:color w:val="2E2E2E"/>
        </w:rPr>
        <w:t>et al</w:t>
      </w:r>
      <w:r>
        <w:rPr>
          <w:rFonts w:ascii="Lora" w:eastAsia="Lora" w:hAnsi="Lora" w:cs="Lora"/>
          <w:color w:val="2E2E2E"/>
        </w:rPr>
        <w:t xml:space="preserve">., 2018). A study by </w:t>
      </w:r>
      <w:proofErr w:type="spellStart"/>
      <w:proofErr w:type="gramStart"/>
      <w:r>
        <w:rPr>
          <w:rFonts w:ascii="Lora" w:eastAsia="Lora" w:hAnsi="Lora" w:cs="Lora"/>
          <w:color w:val="2E2E2E"/>
        </w:rPr>
        <w:t>Tjensvoll</w:t>
      </w:r>
      <w:proofErr w:type="spellEnd"/>
      <w:r>
        <w:rPr>
          <w:rFonts w:ascii="Lora" w:eastAsia="Lora" w:hAnsi="Lora" w:cs="Lora"/>
          <w:color w:val="2E2E2E"/>
        </w:rPr>
        <w:t xml:space="preserve">  et al.</w:t>
      </w:r>
      <w:proofErr w:type="gramEnd"/>
      <w:r>
        <w:rPr>
          <w:rFonts w:ascii="Lora" w:eastAsia="Lora" w:hAnsi="Lora" w:cs="Lora"/>
          <w:color w:val="2E2E2E"/>
        </w:rPr>
        <w:t xml:space="preserve">, (2013) also revealed that </w:t>
      </w:r>
      <w:r>
        <w:rPr>
          <w:rFonts w:ascii="Lora" w:eastAsia="Lora" w:hAnsi="Lora" w:cs="Lora"/>
          <w:color w:val="000000"/>
        </w:rPr>
        <w:t>large amounts of sedimentation results in 86% reduced respiration rate in the deep-water sponge (</w:t>
      </w:r>
      <w:proofErr w:type="spellStart"/>
      <w:r>
        <w:rPr>
          <w:rFonts w:ascii="Lora" w:eastAsia="Lora" w:hAnsi="Lora" w:cs="Lora"/>
          <w:i/>
          <w:color w:val="000000"/>
        </w:rPr>
        <w:t>Geodia</w:t>
      </w:r>
      <w:proofErr w:type="spellEnd"/>
      <w:r>
        <w:rPr>
          <w:rFonts w:ascii="Lora" w:eastAsia="Lora" w:hAnsi="Lora" w:cs="Lora"/>
          <w:i/>
          <w:color w:val="000000"/>
        </w:rPr>
        <w:t xml:space="preserve"> </w:t>
      </w:r>
      <w:proofErr w:type="spellStart"/>
      <w:r>
        <w:rPr>
          <w:rFonts w:ascii="Lora" w:eastAsia="Lora" w:hAnsi="Lora" w:cs="Lora"/>
          <w:i/>
          <w:color w:val="000000"/>
        </w:rPr>
        <w:t>barretti</w:t>
      </w:r>
      <w:proofErr w:type="spellEnd"/>
      <w:r>
        <w:rPr>
          <w:rFonts w:ascii="Lora" w:eastAsia="Lora" w:hAnsi="Lora" w:cs="Lora"/>
          <w:color w:val="000000"/>
        </w:rPr>
        <w:t>) (</w:t>
      </w:r>
      <w:proofErr w:type="spellStart"/>
      <w:r>
        <w:rPr>
          <w:rFonts w:ascii="Lora" w:eastAsia="Lora" w:hAnsi="Lora" w:cs="Lora"/>
          <w:color w:val="333333"/>
          <w:highlight w:val="white"/>
        </w:rPr>
        <w:t>Tjensvoll</w:t>
      </w:r>
      <w:proofErr w:type="spellEnd"/>
      <w:r>
        <w:rPr>
          <w:rFonts w:ascii="Lora" w:eastAsia="Lora" w:hAnsi="Lora" w:cs="Lora"/>
          <w:color w:val="000000"/>
        </w:rPr>
        <w:t xml:space="preserve"> et al., 2013)</w:t>
      </w:r>
    </w:p>
    <w:p w14:paraId="1299318B" w14:textId="77777777" w:rsidR="002C255E" w:rsidRDefault="002C255E">
      <w:pPr>
        <w:spacing w:after="0" w:line="240" w:lineRule="auto"/>
        <w:rPr>
          <w:rFonts w:ascii="Lora" w:eastAsia="Lora" w:hAnsi="Lora" w:cs="Lora"/>
          <w:color w:val="000000"/>
        </w:rPr>
      </w:pPr>
    </w:p>
    <w:p w14:paraId="1A0E65E9" w14:textId="77777777" w:rsidR="002C255E" w:rsidRDefault="00000000">
      <w:pPr>
        <w:spacing w:after="0" w:line="240" w:lineRule="auto"/>
        <w:rPr>
          <w:rFonts w:ascii="Lora" w:eastAsia="Lora" w:hAnsi="Lora" w:cs="Lora"/>
          <w:color w:val="000000"/>
        </w:rPr>
      </w:pPr>
      <w:r>
        <w:rPr>
          <w:rFonts w:ascii="Lora" w:eastAsia="Lora" w:hAnsi="Lora" w:cs="Lora"/>
          <w:color w:val="000000"/>
        </w:rPr>
        <w:t xml:space="preserve">Even if the physical smothering of benthic organisms does not occur, the toxicity or physical interference from materials discharged may still lead to mortality (Cranford &amp; Gordon, 1991). For example, </w:t>
      </w:r>
      <w:r>
        <w:rPr>
          <w:rFonts w:ascii="Lora" w:eastAsia="Lora" w:hAnsi="Lora" w:cs="Lora"/>
          <w:color w:val="2E2E2E"/>
        </w:rPr>
        <w:t>drilling muds can result in a reduction in cellular membrane stability in deep sea sponges (</w:t>
      </w:r>
      <w:proofErr w:type="spellStart"/>
      <w:r>
        <w:rPr>
          <w:rFonts w:ascii="Lora" w:eastAsia="Lora" w:hAnsi="Lora" w:cs="Lora"/>
          <w:color w:val="2E2E2E"/>
        </w:rPr>
        <w:t>Vad</w:t>
      </w:r>
      <w:proofErr w:type="spellEnd"/>
      <w:r>
        <w:rPr>
          <w:rFonts w:ascii="Lora" w:eastAsia="Lora" w:hAnsi="Lora" w:cs="Lora"/>
          <w:color w:val="2E2E2E"/>
        </w:rPr>
        <w:t xml:space="preserve"> </w:t>
      </w:r>
      <w:r>
        <w:rPr>
          <w:rFonts w:ascii="Lora" w:eastAsia="Lora" w:hAnsi="Lora" w:cs="Lora"/>
          <w:i/>
          <w:color w:val="2E2E2E"/>
        </w:rPr>
        <w:t>et al.,</w:t>
      </w:r>
      <w:r>
        <w:rPr>
          <w:rFonts w:ascii="Lora" w:eastAsia="Lora" w:hAnsi="Lora" w:cs="Lora"/>
          <w:color w:val="2E2E2E"/>
        </w:rPr>
        <w:t xml:space="preserve"> 2018). </w:t>
      </w:r>
      <w:r>
        <w:rPr>
          <w:rFonts w:ascii="Lora" w:eastAsia="Lora" w:hAnsi="Lora" w:cs="Lora"/>
          <w:color w:val="000000"/>
        </w:rPr>
        <w:t>The physical disturbance associated with drilling also caused decreased densities and richness of benthic fauna even after ten years (Jones</w:t>
      </w:r>
      <w:r>
        <w:rPr>
          <w:rFonts w:ascii="Lora" w:eastAsia="Lora" w:hAnsi="Lora" w:cs="Lora"/>
          <w:i/>
          <w:color w:val="000000"/>
        </w:rPr>
        <w:t xml:space="preserve"> et al</w:t>
      </w:r>
      <w:r>
        <w:rPr>
          <w:rFonts w:ascii="Lora" w:eastAsia="Lora" w:hAnsi="Lora" w:cs="Lora"/>
          <w:color w:val="000000"/>
        </w:rPr>
        <w:t xml:space="preserve">., 2012). </w:t>
      </w:r>
    </w:p>
    <w:p w14:paraId="356848E7" w14:textId="77777777" w:rsidR="002C255E" w:rsidRDefault="002C255E">
      <w:pPr>
        <w:spacing w:after="0" w:line="240" w:lineRule="auto"/>
        <w:rPr>
          <w:rFonts w:ascii="Lora" w:eastAsia="Lora" w:hAnsi="Lora" w:cs="Lora"/>
          <w:color w:val="000000"/>
          <w:sz w:val="20"/>
          <w:szCs w:val="20"/>
        </w:rPr>
      </w:pPr>
    </w:p>
    <w:p w14:paraId="7CC194AA" w14:textId="77777777" w:rsidR="002C255E" w:rsidRDefault="002C255E">
      <w:pPr>
        <w:spacing w:after="0" w:line="240" w:lineRule="auto"/>
        <w:rPr>
          <w:rFonts w:ascii="Lora" w:eastAsia="Lora" w:hAnsi="Lora" w:cs="Lora"/>
          <w:color w:val="000000"/>
          <w:sz w:val="20"/>
          <w:szCs w:val="20"/>
        </w:rPr>
      </w:pPr>
    </w:p>
    <w:p w14:paraId="29713A4A" w14:textId="77777777" w:rsidR="002C255E" w:rsidRDefault="00000000">
      <w:pPr>
        <w:pBdr>
          <w:top w:val="nil"/>
          <w:left w:val="nil"/>
          <w:bottom w:val="nil"/>
          <w:right w:val="nil"/>
          <w:between w:val="nil"/>
        </w:pBdr>
        <w:spacing w:after="200" w:line="240" w:lineRule="auto"/>
        <w:rPr>
          <w:rFonts w:ascii="Lora" w:eastAsia="Lora" w:hAnsi="Lora" w:cs="Lora"/>
          <w:i/>
          <w:color w:val="44546A"/>
          <w:sz w:val="18"/>
          <w:szCs w:val="18"/>
        </w:rPr>
      </w:pPr>
      <w:r>
        <w:rPr>
          <w:rFonts w:ascii="Lora" w:eastAsia="Lora" w:hAnsi="Lora" w:cs="Lora"/>
          <w:i/>
          <w:color w:val="44546A"/>
          <w:sz w:val="18"/>
          <w:szCs w:val="18"/>
        </w:rPr>
        <w:t>Table 4. Table shows the varying impacts of oil and gas development, drilling and other operations at distance from the source.</w:t>
      </w:r>
    </w:p>
    <w:tbl>
      <w:tblPr>
        <w:tblStyle w:val="a2"/>
        <w:tblW w:w="8858" w:type="dxa"/>
        <w:jc w:val="center"/>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504"/>
        <w:gridCol w:w="1053"/>
        <w:gridCol w:w="1912"/>
        <w:gridCol w:w="1469"/>
        <w:gridCol w:w="1352"/>
        <w:gridCol w:w="1284"/>
        <w:gridCol w:w="1284"/>
      </w:tblGrid>
      <w:tr w:rsidR="002C255E" w14:paraId="114B059A" w14:textId="77777777">
        <w:trPr>
          <w:jc w:val="center"/>
        </w:trPr>
        <w:tc>
          <w:tcPr>
            <w:tcW w:w="504" w:type="dxa"/>
            <w:tcBorders>
              <w:top w:val="nil"/>
              <w:left w:val="nil"/>
              <w:bottom w:val="nil"/>
              <w:right w:val="nil"/>
            </w:tcBorders>
            <w:vAlign w:val="center"/>
          </w:tcPr>
          <w:p w14:paraId="77D5FE86" w14:textId="77777777" w:rsidR="002C255E" w:rsidRDefault="002C255E">
            <w:pPr>
              <w:jc w:val="center"/>
              <w:rPr>
                <w:rFonts w:ascii="Lora" w:eastAsia="Lora" w:hAnsi="Lora" w:cs="Lora"/>
                <w:sz w:val="16"/>
                <w:szCs w:val="16"/>
              </w:rPr>
            </w:pPr>
          </w:p>
        </w:tc>
        <w:tc>
          <w:tcPr>
            <w:tcW w:w="1053" w:type="dxa"/>
            <w:tcBorders>
              <w:top w:val="nil"/>
              <w:left w:val="nil"/>
              <w:bottom w:val="nil"/>
              <w:right w:val="single" w:sz="4" w:space="0" w:color="000000"/>
            </w:tcBorders>
            <w:vAlign w:val="center"/>
          </w:tcPr>
          <w:p w14:paraId="67924C1E" w14:textId="77777777" w:rsidR="002C255E" w:rsidRDefault="002C255E">
            <w:pPr>
              <w:jc w:val="center"/>
              <w:rPr>
                <w:rFonts w:ascii="Lora" w:eastAsia="Lora" w:hAnsi="Lora" w:cs="Lora"/>
                <w:sz w:val="16"/>
                <w:szCs w:val="16"/>
              </w:rPr>
            </w:pPr>
          </w:p>
        </w:tc>
        <w:tc>
          <w:tcPr>
            <w:tcW w:w="7301" w:type="dxa"/>
            <w:gridSpan w:val="5"/>
            <w:tcBorders>
              <w:top w:val="single" w:sz="4" w:space="0" w:color="000000"/>
              <w:left w:val="single" w:sz="4" w:space="0" w:color="000000"/>
              <w:bottom w:val="single" w:sz="4" w:space="0" w:color="000000"/>
              <w:right w:val="single" w:sz="4" w:space="0" w:color="000000"/>
            </w:tcBorders>
            <w:shd w:val="clear" w:color="auto" w:fill="B4C6E7"/>
            <w:vAlign w:val="center"/>
          </w:tcPr>
          <w:p w14:paraId="727F1B66" w14:textId="77777777" w:rsidR="002C255E" w:rsidRDefault="00000000">
            <w:pPr>
              <w:jc w:val="center"/>
              <w:rPr>
                <w:rFonts w:ascii="Lora" w:eastAsia="Lora" w:hAnsi="Lora" w:cs="Lora"/>
                <w:b/>
                <w:sz w:val="16"/>
                <w:szCs w:val="16"/>
              </w:rPr>
            </w:pPr>
            <w:r>
              <w:rPr>
                <w:rFonts w:ascii="Lora" w:eastAsia="Lora" w:hAnsi="Lora" w:cs="Lora"/>
                <w:b/>
                <w:sz w:val="16"/>
                <w:szCs w:val="16"/>
              </w:rPr>
              <w:t>Distance from source</w:t>
            </w:r>
          </w:p>
        </w:tc>
      </w:tr>
      <w:tr w:rsidR="002C255E" w14:paraId="0213637E" w14:textId="77777777">
        <w:trPr>
          <w:jc w:val="center"/>
        </w:trPr>
        <w:tc>
          <w:tcPr>
            <w:tcW w:w="504" w:type="dxa"/>
            <w:tcBorders>
              <w:top w:val="nil"/>
              <w:left w:val="nil"/>
              <w:bottom w:val="single" w:sz="4" w:space="0" w:color="000000"/>
              <w:right w:val="nil"/>
            </w:tcBorders>
            <w:vAlign w:val="center"/>
          </w:tcPr>
          <w:p w14:paraId="0622AE01" w14:textId="77777777" w:rsidR="002C255E" w:rsidRDefault="002C255E">
            <w:pPr>
              <w:jc w:val="center"/>
              <w:rPr>
                <w:rFonts w:ascii="Lora" w:eastAsia="Lora" w:hAnsi="Lora" w:cs="Lora"/>
                <w:sz w:val="16"/>
                <w:szCs w:val="16"/>
              </w:rPr>
            </w:pPr>
          </w:p>
        </w:tc>
        <w:tc>
          <w:tcPr>
            <w:tcW w:w="1053" w:type="dxa"/>
            <w:tcBorders>
              <w:top w:val="nil"/>
              <w:left w:val="nil"/>
              <w:bottom w:val="single" w:sz="4" w:space="0" w:color="000000"/>
              <w:right w:val="single" w:sz="4" w:space="0" w:color="000000"/>
            </w:tcBorders>
            <w:vAlign w:val="center"/>
          </w:tcPr>
          <w:p w14:paraId="7B7A13A8" w14:textId="77777777" w:rsidR="002C255E" w:rsidRDefault="002C255E">
            <w:pPr>
              <w:jc w:val="center"/>
              <w:rPr>
                <w:rFonts w:ascii="Lora" w:eastAsia="Lora" w:hAnsi="Lora" w:cs="Lora"/>
                <w:sz w:val="16"/>
                <w:szCs w:val="16"/>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1551162F" w14:textId="77777777" w:rsidR="002C255E" w:rsidRDefault="00000000">
            <w:pPr>
              <w:jc w:val="center"/>
              <w:rPr>
                <w:rFonts w:ascii="Lora" w:eastAsia="Lora" w:hAnsi="Lora" w:cs="Lora"/>
                <w:b/>
                <w:sz w:val="16"/>
                <w:szCs w:val="16"/>
              </w:rPr>
            </w:pPr>
            <w:r>
              <w:rPr>
                <w:rFonts w:ascii="Lora" w:eastAsia="Lora" w:hAnsi="Lora" w:cs="Lora"/>
                <w:b/>
                <w:sz w:val="16"/>
                <w:szCs w:val="16"/>
              </w:rPr>
              <w:t>Impact</w:t>
            </w:r>
          </w:p>
        </w:tc>
        <w:tc>
          <w:tcPr>
            <w:tcW w:w="1469"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62CCD02E" w14:textId="77777777" w:rsidR="002C255E" w:rsidRDefault="00000000">
            <w:pPr>
              <w:jc w:val="center"/>
              <w:rPr>
                <w:rFonts w:ascii="Lora" w:eastAsia="Lora" w:hAnsi="Lora" w:cs="Lora"/>
                <w:b/>
                <w:sz w:val="16"/>
                <w:szCs w:val="16"/>
              </w:rPr>
            </w:pPr>
            <w:r>
              <w:rPr>
                <w:rFonts w:ascii="Lora" w:eastAsia="Lora" w:hAnsi="Lora" w:cs="Lora"/>
                <w:b/>
                <w:sz w:val="16"/>
                <w:szCs w:val="16"/>
              </w:rPr>
              <w:t>At source</w:t>
            </w:r>
          </w:p>
        </w:tc>
        <w:tc>
          <w:tcPr>
            <w:tcW w:w="1352" w:type="dxa"/>
            <w:tcBorders>
              <w:top w:val="single" w:sz="4" w:space="0" w:color="000000"/>
              <w:left w:val="single" w:sz="4" w:space="0" w:color="000000"/>
              <w:bottom w:val="single" w:sz="4" w:space="0" w:color="000000"/>
              <w:right w:val="single" w:sz="4" w:space="0" w:color="000000"/>
            </w:tcBorders>
            <w:shd w:val="clear" w:color="auto" w:fill="B4C6E7"/>
          </w:tcPr>
          <w:p w14:paraId="665B5D02" w14:textId="77777777" w:rsidR="002C255E" w:rsidRDefault="00000000">
            <w:pPr>
              <w:jc w:val="center"/>
              <w:rPr>
                <w:rFonts w:ascii="Lora" w:eastAsia="Lora" w:hAnsi="Lora" w:cs="Lora"/>
                <w:b/>
                <w:sz w:val="16"/>
                <w:szCs w:val="16"/>
              </w:rPr>
            </w:pPr>
            <w:r>
              <w:rPr>
                <w:rFonts w:ascii="Lora" w:eastAsia="Lora" w:hAnsi="Lora" w:cs="Lora"/>
                <w:b/>
                <w:sz w:val="16"/>
                <w:szCs w:val="16"/>
              </w:rPr>
              <w:t>10s’ m</w:t>
            </w:r>
          </w:p>
        </w:tc>
        <w:tc>
          <w:tcPr>
            <w:tcW w:w="1284" w:type="dxa"/>
            <w:tcBorders>
              <w:top w:val="single" w:sz="4" w:space="0" w:color="000000"/>
              <w:left w:val="single" w:sz="4" w:space="0" w:color="000000"/>
              <w:bottom w:val="single" w:sz="4" w:space="0" w:color="000000"/>
              <w:right w:val="single" w:sz="4" w:space="0" w:color="000000"/>
            </w:tcBorders>
            <w:shd w:val="clear" w:color="auto" w:fill="B4C6E7"/>
          </w:tcPr>
          <w:p w14:paraId="5A0C0FEF" w14:textId="77777777" w:rsidR="002C255E" w:rsidRDefault="00000000">
            <w:pPr>
              <w:jc w:val="center"/>
              <w:rPr>
                <w:rFonts w:ascii="Lora" w:eastAsia="Lora" w:hAnsi="Lora" w:cs="Lora"/>
                <w:b/>
                <w:sz w:val="16"/>
                <w:szCs w:val="16"/>
              </w:rPr>
            </w:pPr>
            <w:r>
              <w:rPr>
                <w:rFonts w:ascii="Lora" w:eastAsia="Lora" w:hAnsi="Lora" w:cs="Lora"/>
                <w:b/>
                <w:sz w:val="16"/>
                <w:szCs w:val="16"/>
              </w:rPr>
              <w:t xml:space="preserve">100s’ m </w:t>
            </w:r>
          </w:p>
        </w:tc>
        <w:tc>
          <w:tcPr>
            <w:tcW w:w="1284" w:type="dxa"/>
            <w:tcBorders>
              <w:top w:val="single" w:sz="4" w:space="0" w:color="000000"/>
              <w:left w:val="single" w:sz="4" w:space="0" w:color="000000"/>
              <w:bottom w:val="single" w:sz="4" w:space="0" w:color="000000"/>
              <w:right w:val="single" w:sz="4" w:space="0" w:color="000000"/>
            </w:tcBorders>
            <w:shd w:val="clear" w:color="auto" w:fill="B4C6E7"/>
          </w:tcPr>
          <w:p w14:paraId="1BCC277B" w14:textId="77777777" w:rsidR="002C255E" w:rsidRDefault="00000000">
            <w:pPr>
              <w:jc w:val="center"/>
              <w:rPr>
                <w:rFonts w:ascii="Lora" w:eastAsia="Lora" w:hAnsi="Lora" w:cs="Lora"/>
                <w:b/>
                <w:sz w:val="16"/>
                <w:szCs w:val="16"/>
              </w:rPr>
            </w:pPr>
            <w:r>
              <w:rPr>
                <w:rFonts w:ascii="Lora" w:eastAsia="Lora" w:hAnsi="Lora" w:cs="Lora"/>
                <w:b/>
                <w:sz w:val="16"/>
                <w:szCs w:val="16"/>
              </w:rPr>
              <w:t>100s’km</w:t>
            </w:r>
          </w:p>
        </w:tc>
      </w:tr>
      <w:tr w:rsidR="002C255E" w14:paraId="04F076C3" w14:textId="77777777">
        <w:trPr>
          <w:jc w:val="center"/>
        </w:trPr>
        <w:tc>
          <w:tcPr>
            <w:tcW w:w="504" w:type="dxa"/>
            <w:vMerge w:val="restart"/>
            <w:tcBorders>
              <w:top w:val="single" w:sz="4" w:space="0" w:color="000000"/>
              <w:left w:val="single" w:sz="4" w:space="0" w:color="000000"/>
              <w:right w:val="single" w:sz="4" w:space="0" w:color="000000"/>
            </w:tcBorders>
            <w:shd w:val="clear" w:color="auto" w:fill="B4C6E7"/>
            <w:vAlign w:val="center"/>
          </w:tcPr>
          <w:p w14:paraId="3CDC8907" w14:textId="77777777" w:rsidR="002C255E" w:rsidRDefault="00000000">
            <w:pPr>
              <w:ind w:left="113" w:right="113"/>
              <w:jc w:val="center"/>
              <w:rPr>
                <w:rFonts w:ascii="Lora" w:eastAsia="Lora" w:hAnsi="Lora" w:cs="Lora"/>
                <w:sz w:val="16"/>
                <w:szCs w:val="16"/>
              </w:rPr>
            </w:pPr>
            <w:r>
              <w:rPr>
                <w:rFonts w:ascii="Lora" w:eastAsia="Lora" w:hAnsi="Lora" w:cs="Lora"/>
                <w:b/>
                <w:sz w:val="16"/>
                <w:szCs w:val="16"/>
              </w:rPr>
              <w:t>Species</w:t>
            </w:r>
          </w:p>
        </w:tc>
        <w:tc>
          <w:tcPr>
            <w:tcW w:w="1053" w:type="dxa"/>
            <w:vMerge w:val="restart"/>
            <w:tcBorders>
              <w:top w:val="single" w:sz="4" w:space="0" w:color="000000"/>
              <w:left w:val="single" w:sz="4" w:space="0" w:color="000000"/>
              <w:bottom w:val="single" w:sz="4" w:space="0" w:color="000000"/>
              <w:right w:val="single" w:sz="4" w:space="0" w:color="000000"/>
            </w:tcBorders>
            <w:shd w:val="clear" w:color="auto" w:fill="B4C6E7"/>
            <w:vAlign w:val="center"/>
          </w:tcPr>
          <w:p w14:paraId="7381AA7B" w14:textId="77777777" w:rsidR="002C255E" w:rsidRDefault="00000000">
            <w:pPr>
              <w:jc w:val="center"/>
              <w:rPr>
                <w:rFonts w:ascii="Lora" w:eastAsia="Lora" w:hAnsi="Lora" w:cs="Lora"/>
                <w:i/>
                <w:sz w:val="16"/>
                <w:szCs w:val="16"/>
              </w:rPr>
            </w:pPr>
            <w:r>
              <w:rPr>
                <w:rFonts w:ascii="Lora" w:eastAsia="Lora" w:hAnsi="Lora" w:cs="Lora"/>
                <w:i/>
                <w:sz w:val="16"/>
                <w:szCs w:val="16"/>
              </w:rPr>
              <w:t>Deep-water coral colonies</w:t>
            </w: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507638D4" w14:textId="77777777" w:rsidR="002C255E" w:rsidRDefault="00000000">
            <w:pPr>
              <w:jc w:val="center"/>
              <w:rPr>
                <w:rFonts w:ascii="Lora" w:eastAsia="Lora" w:hAnsi="Lora" w:cs="Lora"/>
                <w:sz w:val="16"/>
                <w:szCs w:val="16"/>
              </w:rPr>
            </w:pPr>
            <w:r>
              <w:rPr>
                <w:rFonts w:ascii="Lora" w:eastAsia="Lora" w:hAnsi="Lora" w:cs="Lora"/>
                <w:sz w:val="16"/>
                <w:szCs w:val="16"/>
              </w:rPr>
              <w:t>Larval mortality.</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26EF880" w14:textId="77777777" w:rsidR="002C255E" w:rsidRDefault="00000000">
            <w:pPr>
              <w:jc w:val="center"/>
              <w:rPr>
                <w:rFonts w:ascii="Lora" w:eastAsia="Lora" w:hAnsi="Lora" w:cs="Lora"/>
                <w:sz w:val="16"/>
                <w:szCs w:val="16"/>
              </w:rPr>
            </w:pPr>
            <w:hyperlink r:id="rId100">
              <w:proofErr w:type="spellStart"/>
              <w:r>
                <w:rPr>
                  <w:rFonts w:ascii="Lora" w:eastAsia="Lora" w:hAnsi="Lora" w:cs="Lora"/>
                  <w:color w:val="0563C1"/>
                  <w:sz w:val="16"/>
                  <w:szCs w:val="16"/>
                  <w:u w:val="single"/>
                </w:rPr>
                <w:t>Järnegren</w:t>
              </w:r>
              <w:proofErr w:type="spellEnd"/>
              <w:r>
                <w:rPr>
                  <w:rFonts w:ascii="Lora" w:eastAsia="Lora" w:hAnsi="Lora" w:cs="Lora"/>
                  <w:color w:val="0563C1"/>
                  <w:sz w:val="16"/>
                  <w:szCs w:val="16"/>
                  <w:u w:val="single"/>
                </w:rPr>
                <w:t xml:space="preserve"> et al., 2010</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56403E62"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79A6276A"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76430A56" w14:textId="77777777" w:rsidR="002C255E" w:rsidRDefault="002C255E">
            <w:pPr>
              <w:jc w:val="center"/>
              <w:rPr>
                <w:rFonts w:ascii="Lora" w:eastAsia="Lora" w:hAnsi="Lora" w:cs="Lora"/>
                <w:sz w:val="16"/>
                <w:szCs w:val="16"/>
              </w:rPr>
            </w:pPr>
          </w:p>
        </w:tc>
      </w:tr>
      <w:tr w:rsidR="002C255E" w14:paraId="3EBF078F"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1808D183"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53"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14:paraId="255A4AAF"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13EFE8FA" w14:textId="77777777" w:rsidR="002C255E" w:rsidRDefault="00000000">
            <w:pPr>
              <w:jc w:val="center"/>
              <w:rPr>
                <w:rFonts w:ascii="Lora" w:eastAsia="Lora" w:hAnsi="Lora" w:cs="Lora"/>
                <w:sz w:val="16"/>
                <w:szCs w:val="16"/>
              </w:rPr>
            </w:pPr>
            <w:r>
              <w:rPr>
                <w:rFonts w:ascii="Lora" w:eastAsia="Lora" w:hAnsi="Lora" w:cs="Lora"/>
                <w:sz w:val="16"/>
                <w:szCs w:val="16"/>
              </w:rPr>
              <w:t>Mortality.</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5C98AA5" w14:textId="77777777" w:rsidR="002C255E" w:rsidRDefault="00000000">
            <w:pPr>
              <w:jc w:val="center"/>
              <w:rPr>
                <w:rFonts w:ascii="Lora" w:eastAsia="Lora" w:hAnsi="Lora" w:cs="Lora"/>
                <w:sz w:val="16"/>
                <w:szCs w:val="16"/>
              </w:rPr>
            </w:pPr>
            <w:hyperlink r:id="rId101">
              <w:r>
                <w:rPr>
                  <w:rFonts w:ascii="Lora" w:eastAsia="Lora" w:hAnsi="Lora" w:cs="Lora"/>
                  <w:color w:val="0563C1"/>
                  <w:sz w:val="16"/>
                  <w:szCs w:val="16"/>
                  <w:u w:val="single"/>
                </w:rPr>
                <w:t>Larsson &amp; Purser, 2011</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4FD8D540" w14:textId="77777777" w:rsidR="002C255E" w:rsidRDefault="002C255E">
            <w:pPr>
              <w:jc w:val="center"/>
              <w:rPr>
                <w:rFonts w:ascii="Lora" w:eastAsia="Lora" w:hAnsi="Lora" w:cs="Lora"/>
              </w:rPr>
            </w:pPr>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4C79D516" w14:textId="77777777" w:rsidR="002C255E" w:rsidRDefault="002C255E">
            <w:pPr>
              <w:jc w:val="center"/>
              <w:rPr>
                <w:rFonts w:ascii="Lora" w:eastAsia="Lora" w:hAnsi="Lora" w:cs="Lora"/>
              </w:rPr>
            </w:pPr>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78F088DA" w14:textId="77777777" w:rsidR="002C255E" w:rsidRDefault="002C255E">
            <w:pPr>
              <w:jc w:val="center"/>
              <w:rPr>
                <w:rFonts w:ascii="Lora" w:eastAsia="Lora" w:hAnsi="Lora" w:cs="Lora"/>
              </w:rPr>
            </w:pPr>
          </w:p>
        </w:tc>
      </w:tr>
      <w:tr w:rsidR="002C255E" w14:paraId="5ED929B5"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4191D63C"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14:paraId="12D49B1C"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014F3673" w14:textId="77777777" w:rsidR="002C255E" w:rsidRDefault="00000000">
            <w:pPr>
              <w:jc w:val="center"/>
              <w:rPr>
                <w:rFonts w:ascii="Lora" w:eastAsia="Lora" w:hAnsi="Lora" w:cs="Lora"/>
                <w:sz w:val="16"/>
                <w:szCs w:val="16"/>
              </w:rPr>
            </w:pPr>
            <w:r>
              <w:rPr>
                <w:rFonts w:ascii="Lora" w:eastAsia="Lora" w:hAnsi="Lora" w:cs="Lora"/>
                <w:sz w:val="16"/>
                <w:szCs w:val="16"/>
              </w:rPr>
              <w:t xml:space="preserve">Increased connectivity. </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6E892DF" w14:textId="77777777" w:rsidR="002C255E" w:rsidRDefault="00000000">
            <w:pPr>
              <w:jc w:val="center"/>
              <w:rPr>
                <w:rFonts w:ascii="Lora" w:eastAsia="Lora" w:hAnsi="Lora" w:cs="Lora"/>
                <w:sz w:val="16"/>
                <w:szCs w:val="16"/>
              </w:rPr>
            </w:pPr>
            <w:hyperlink r:id="rId102" w:anchor="Sec8">
              <w:r>
                <w:rPr>
                  <w:rFonts w:ascii="Lora" w:eastAsia="Lora" w:hAnsi="Lora" w:cs="Lora"/>
                  <w:color w:val="0563C1"/>
                  <w:sz w:val="16"/>
                  <w:szCs w:val="16"/>
                  <w:u w:val="single"/>
                </w:rPr>
                <w:t>Henry et al., 2018</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33575E97" w14:textId="77777777" w:rsidR="002C255E" w:rsidRDefault="00000000">
            <w:pPr>
              <w:jc w:val="center"/>
              <w:rPr>
                <w:rFonts w:ascii="Lora" w:eastAsia="Lora" w:hAnsi="Lora" w:cs="Lora"/>
                <w:sz w:val="16"/>
                <w:szCs w:val="16"/>
              </w:rPr>
            </w:pPr>
            <w:hyperlink r:id="rId103" w:anchor="Sec8">
              <w:r>
                <w:rPr>
                  <w:rFonts w:ascii="Lora" w:eastAsia="Lora" w:hAnsi="Lora" w:cs="Lora"/>
                  <w:color w:val="0563C1"/>
                  <w:sz w:val="16"/>
                  <w:szCs w:val="16"/>
                  <w:u w:val="single"/>
                </w:rPr>
                <w:t>Henry et al., 2018</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39D4832C" w14:textId="77777777" w:rsidR="002C255E" w:rsidRDefault="00000000">
            <w:pPr>
              <w:jc w:val="center"/>
              <w:rPr>
                <w:rFonts w:ascii="Lora" w:eastAsia="Lora" w:hAnsi="Lora" w:cs="Lora"/>
                <w:sz w:val="16"/>
                <w:szCs w:val="16"/>
              </w:rPr>
            </w:pPr>
            <w:hyperlink r:id="rId104" w:anchor="Sec8">
              <w:r>
                <w:rPr>
                  <w:rFonts w:ascii="Lora" w:eastAsia="Lora" w:hAnsi="Lora" w:cs="Lora"/>
                  <w:color w:val="0563C1"/>
                  <w:sz w:val="16"/>
                  <w:szCs w:val="16"/>
                  <w:u w:val="single"/>
                </w:rPr>
                <w:t>Henry et al., 2018</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28B9114B" w14:textId="77777777" w:rsidR="002C255E" w:rsidRDefault="00000000">
            <w:pPr>
              <w:jc w:val="center"/>
              <w:rPr>
                <w:rFonts w:ascii="Lora" w:eastAsia="Lora" w:hAnsi="Lora" w:cs="Lora"/>
                <w:sz w:val="16"/>
                <w:szCs w:val="16"/>
              </w:rPr>
            </w:pPr>
            <w:hyperlink r:id="rId105" w:anchor="Sec8">
              <w:r>
                <w:rPr>
                  <w:rFonts w:ascii="Lora" w:eastAsia="Lora" w:hAnsi="Lora" w:cs="Lora"/>
                  <w:color w:val="0563C1"/>
                  <w:sz w:val="16"/>
                  <w:szCs w:val="16"/>
                  <w:u w:val="single"/>
                </w:rPr>
                <w:t>Henry et al., 2018</w:t>
              </w:r>
            </w:hyperlink>
          </w:p>
        </w:tc>
      </w:tr>
      <w:tr w:rsidR="002C255E" w14:paraId="18980135"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4C21FF30"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53" w:type="dxa"/>
            <w:vMerge w:val="restart"/>
            <w:tcBorders>
              <w:top w:val="single" w:sz="4" w:space="0" w:color="000000"/>
              <w:left w:val="single" w:sz="4" w:space="0" w:color="000000"/>
              <w:bottom w:val="single" w:sz="4" w:space="0" w:color="000000"/>
              <w:right w:val="single" w:sz="4" w:space="0" w:color="000000"/>
            </w:tcBorders>
            <w:shd w:val="clear" w:color="auto" w:fill="B4C6E7"/>
            <w:vAlign w:val="center"/>
          </w:tcPr>
          <w:p w14:paraId="4F47A6A2" w14:textId="77777777" w:rsidR="002C255E" w:rsidRDefault="00000000">
            <w:pPr>
              <w:jc w:val="center"/>
              <w:rPr>
                <w:rFonts w:ascii="Lora" w:eastAsia="Lora" w:hAnsi="Lora" w:cs="Lora"/>
                <w:i/>
                <w:sz w:val="16"/>
                <w:szCs w:val="16"/>
              </w:rPr>
            </w:pPr>
            <w:r>
              <w:rPr>
                <w:rFonts w:ascii="Lora" w:eastAsia="Lora" w:hAnsi="Lora" w:cs="Lora"/>
                <w:i/>
                <w:sz w:val="16"/>
                <w:szCs w:val="16"/>
              </w:rPr>
              <w:t>Lobster</w:t>
            </w: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0AD078A9" w14:textId="77777777" w:rsidR="002C255E" w:rsidRDefault="00000000">
            <w:pPr>
              <w:jc w:val="center"/>
              <w:rPr>
                <w:rFonts w:ascii="Lora" w:eastAsia="Lora" w:hAnsi="Lora" w:cs="Lora"/>
                <w:sz w:val="16"/>
                <w:szCs w:val="16"/>
              </w:rPr>
            </w:pPr>
            <w:r>
              <w:rPr>
                <w:rFonts w:ascii="Lora" w:eastAsia="Lora" w:hAnsi="Lora" w:cs="Lora"/>
                <w:sz w:val="16"/>
                <w:szCs w:val="16"/>
              </w:rPr>
              <w:t>Reduced growth.</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AB19CC5" w14:textId="77777777" w:rsidR="002C255E" w:rsidRDefault="00000000">
            <w:pPr>
              <w:jc w:val="center"/>
              <w:rPr>
                <w:rFonts w:ascii="Lora" w:eastAsia="Lora" w:hAnsi="Lora" w:cs="Lora"/>
                <w:sz w:val="16"/>
                <w:szCs w:val="16"/>
              </w:rPr>
            </w:pPr>
            <w:hyperlink r:id="rId106">
              <w:proofErr w:type="spellStart"/>
              <w:r>
                <w:rPr>
                  <w:rFonts w:ascii="Lora" w:eastAsia="Lora" w:hAnsi="Lora" w:cs="Lora"/>
                  <w:color w:val="0563C1"/>
                  <w:sz w:val="16"/>
                  <w:szCs w:val="16"/>
                  <w:u w:val="single"/>
                </w:rPr>
                <w:t>Capuzzo</w:t>
              </w:r>
              <w:proofErr w:type="spellEnd"/>
              <w:r>
                <w:rPr>
                  <w:rFonts w:ascii="Lora" w:eastAsia="Lora" w:hAnsi="Lora" w:cs="Lora"/>
                  <w:color w:val="0563C1"/>
                  <w:sz w:val="16"/>
                  <w:szCs w:val="16"/>
                  <w:u w:val="single"/>
                </w:rPr>
                <w:t xml:space="preserve"> (1984)</w:t>
              </w:r>
            </w:hyperlink>
          </w:p>
        </w:tc>
        <w:tc>
          <w:tcPr>
            <w:tcW w:w="1352" w:type="dxa"/>
            <w:tcBorders>
              <w:top w:val="single" w:sz="4" w:space="0" w:color="000000"/>
              <w:left w:val="single" w:sz="4" w:space="0" w:color="000000"/>
              <w:bottom w:val="single" w:sz="4" w:space="0" w:color="000000"/>
              <w:right w:val="single" w:sz="4" w:space="0" w:color="000000"/>
            </w:tcBorders>
          </w:tcPr>
          <w:p w14:paraId="0AD8264F"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2142582D"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093D8806" w14:textId="77777777" w:rsidR="002C255E" w:rsidRDefault="002C255E">
            <w:pPr>
              <w:jc w:val="center"/>
              <w:rPr>
                <w:rFonts w:ascii="Lora" w:eastAsia="Lora" w:hAnsi="Lora" w:cs="Lora"/>
                <w:sz w:val="16"/>
                <w:szCs w:val="16"/>
              </w:rPr>
            </w:pPr>
          </w:p>
        </w:tc>
      </w:tr>
      <w:tr w:rsidR="002C255E" w14:paraId="00442C73"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1A731C7B"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53"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14:paraId="4D186670"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3C1EA2AA" w14:textId="77777777" w:rsidR="002C255E" w:rsidRDefault="00000000">
            <w:pPr>
              <w:jc w:val="center"/>
              <w:rPr>
                <w:rFonts w:ascii="Lora" w:eastAsia="Lora" w:hAnsi="Lora" w:cs="Lora"/>
                <w:sz w:val="16"/>
                <w:szCs w:val="16"/>
              </w:rPr>
            </w:pPr>
            <w:r>
              <w:rPr>
                <w:rFonts w:ascii="Lora" w:eastAsia="Lora" w:hAnsi="Lora" w:cs="Lora"/>
                <w:sz w:val="16"/>
                <w:szCs w:val="16"/>
              </w:rPr>
              <w:t>Impeded development.</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E5334A3" w14:textId="77777777" w:rsidR="002C255E" w:rsidRDefault="00000000">
            <w:pPr>
              <w:jc w:val="center"/>
              <w:rPr>
                <w:rFonts w:ascii="Lora" w:eastAsia="Lora" w:hAnsi="Lora" w:cs="Lora"/>
                <w:sz w:val="16"/>
                <w:szCs w:val="16"/>
              </w:rPr>
            </w:pPr>
            <w:hyperlink r:id="rId107">
              <w:proofErr w:type="spellStart"/>
              <w:r>
                <w:rPr>
                  <w:rFonts w:ascii="Lora" w:eastAsia="Lora" w:hAnsi="Lora" w:cs="Lora"/>
                  <w:color w:val="0563C1"/>
                  <w:sz w:val="16"/>
                  <w:szCs w:val="16"/>
                  <w:u w:val="single"/>
                </w:rPr>
                <w:t>Capuzzo</w:t>
              </w:r>
              <w:proofErr w:type="spellEnd"/>
              <w:r>
                <w:rPr>
                  <w:rFonts w:ascii="Lora" w:eastAsia="Lora" w:hAnsi="Lora" w:cs="Lora"/>
                  <w:color w:val="0563C1"/>
                  <w:sz w:val="16"/>
                  <w:szCs w:val="16"/>
                  <w:u w:val="single"/>
                </w:rPr>
                <w:t xml:space="preserve"> (1984)</w:t>
              </w:r>
            </w:hyperlink>
          </w:p>
        </w:tc>
        <w:tc>
          <w:tcPr>
            <w:tcW w:w="1352" w:type="dxa"/>
            <w:tcBorders>
              <w:top w:val="single" w:sz="4" w:space="0" w:color="000000"/>
              <w:left w:val="single" w:sz="4" w:space="0" w:color="000000"/>
              <w:bottom w:val="single" w:sz="4" w:space="0" w:color="000000"/>
              <w:right w:val="single" w:sz="4" w:space="0" w:color="000000"/>
            </w:tcBorders>
          </w:tcPr>
          <w:p w14:paraId="59174C19"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6DCF30B9"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408D1AA6" w14:textId="77777777" w:rsidR="002C255E" w:rsidRDefault="002C255E">
            <w:pPr>
              <w:jc w:val="center"/>
              <w:rPr>
                <w:rFonts w:ascii="Lora" w:eastAsia="Lora" w:hAnsi="Lora" w:cs="Lora"/>
                <w:sz w:val="16"/>
                <w:szCs w:val="16"/>
              </w:rPr>
            </w:pPr>
          </w:p>
        </w:tc>
      </w:tr>
      <w:tr w:rsidR="002C255E" w14:paraId="7CB958B3"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5269D898"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53"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14:paraId="41A72E7D"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45AF4F85" w14:textId="77777777" w:rsidR="002C255E" w:rsidRDefault="00000000">
            <w:pPr>
              <w:jc w:val="center"/>
              <w:rPr>
                <w:rFonts w:ascii="Lora" w:eastAsia="Lora" w:hAnsi="Lora" w:cs="Lora"/>
                <w:sz w:val="16"/>
                <w:szCs w:val="16"/>
              </w:rPr>
            </w:pPr>
            <w:r>
              <w:rPr>
                <w:rFonts w:ascii="Lora" w:eastAsia="Lora" w:hAnsi="Lora" w:cs="Lora"/>
                <w:sz w:val="16"/>
                <w:szCs w:val="16"/>
              </w:rPr>
              <w:t>Adverse impacts on respiration.</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18A808C" w14:textId="77777777" w:rsidR="002C255E" w:rsidRDefault="00000000">
            <w:pPr>
              <w:jc w:val="center"/>
              <w:rPr>
                <w:rFonts w:ascii="Lora" w:eastAsia="Lora" w:hAnsi="Lora" w:cs="Lora"/>
                <w:sz w:val="16"/>
                <w:szCs w:val="16"/>
              </w:rPr>
            </w:pPr>
            <w:hyperlink r:id="rId108">
              <w:proofErr w:type="spellStart"/>
              <w:r>
                <w:rPr>
                  <w:rFonts w:ascii="Lora" w:eastAsia="Lora" w:hAnsi="Lora" w:cs="Lora"/>
                  <w:color w:val="0563C1"/>
                  <w:sz w:val="16"/>
                  <w:szCs w:val="16"/>
                  <w:u w:val="single"/>
                </w:rPr>
                <w:t>Capuzzo</w:t>
              </w:r>
              <w:proofErr w:type="spellEnd"/>
              <w:r>
                <w:rPr>
                  <w:rFonts w:ascii="Lora" w:eastAsia="Lora" w:hAnsi="Lora" w:cs="Lora"/>
                  <w:color w:val="0563C1"/>
                  <w:sz w:val="16"/>
                  <w:szCs w:val="16"/>
                  <w:u w:val="single"/>
                </w:rPr>
                <w:t xml:space="preserve"> (1984)</w:t>
              </w:r>
            </w:hyperlink>
          </w:p>
        </w:tc>
        <w:tc>
          <w:tcPr>
            <w:tcW w:w="1352" w:type="dxa"/>
            <w:tcBorders>
              <w:top w:val="single" w:sz="4" w:space="0" w:color="000000"/>
              <w:left w:val="single" w:sz="4" w:space="0" w:color="000000"/>
              <w:bottom w:val="single" w:sz="4" w:space="0" w:color="000000"/>
              <w:right w:val="single" w:sz="4" w:space="0" w:color="000000"/>
            </w:tcBorders>
          </w:tcPr>
          <w:p w14:paraId="697275E4"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67218F8E"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0D8D31BA" w14:textId="77777777" w:rsidR="002C255E" w:rsidRDefault="002C255E">
            <w:pPr>
              <w:jc w:val="center"/>
              <w:rPr>
                <w:rFonts w:ascii="Lora" w:eastAsia="Lora" w:hAnsi="Lora" w:cs="Lora"/>
                <w:sz w:val="16"/>
                <w:szCs w:val="16"/>
              </w:rPr>
            </w:pPr>
          </w:p>
        </w:tc>
      </w:tr>
      <w:tr w:rsidR="002C255E" w14:paraId="14ACADB2"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6D8CCAB4"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53" w:type="dxa"/>
            <w:vMerge/>
            <w:tcBorders>
              <w:top w:val="single" w:sz="4" w:space="0" w:color="000000"/>
              <w:left w:val="single" w:sz="4" w:space="0" w:color="000000"/>
              <w:bottom w:val="single" w:sz="4" w:space="0" w:color="000000"/>
              <w:right w:val="single" w:sz="4" w:space="0" w:color="000000"/>
            </w:tcBorders>
            <w:shd w:val="clear" w:color="auto" w:fill="B4C6E7"/>
            <w:vAlign w:val="center"/>
          </w:tcPr>
          <w:p w14:paraId="4D494903"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0F82C80B" w14:textId="77777777" w:rsidR="002C255E" w:rsidRDefault="00000000">
            <w:pPr>
              <w:jc w:val="center"/>
              <w:rPr>
                <w:rFonts w:ascii="Lora" w:eastAsia="Lora" w:hAnsi="Lora" w:cs="Lora"/>
                <w:sz w:val="16"/>
                <w:szCs w:val="16"/>
              </w:rPr>
            </w:pPr>
            <w:r>
              <w:rPr>
                <w:rFonts w:ascii="Lora" w:eastAsia="Lora" w:hAnsi="Lora" w:cs="Lora"/>
                <w:sz w:val="16"/>
                <w:szCs w:val="16"/>
              </w:rPr>
              <w:t>Decreased feeding rates.</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740FA35" w14:textId="77777777" w:rsidR="002C255E" w:rsidRDefault="00000000">
            <w:pPr>
              <w:jc w:val="center"/>
              <w:rPr>
                <w:rFonts w:ascii="Lora" w:eastAsia="Lora" w:hAnsi="Lora" w:cs="Lora"/>
                <w:sz w:val="16"/>
                <w:szCs w:val="16"/>
              </w:rPr>
            </w:pPr>
            <w:hyperlink r:id="rId109">
              <w:proofErr w:type="spellStart"/>
              <w:r>
                <w:rPr>
                  <w:rFonts w:ascii="Lora" w:eastAsia="Lora" w:hAnsi="Lora" w:cs="Lora"/>
                  <w:color w:val="0563C1"/>
                  <w:sz w:val="16"/>
                  <w:szCs w:val="16"/>
                  <w:u w:val="single"/>
                </w:rPr>
                <w:t>Capuzzo</w:t>
              </w:r>
              <w:proofErr w:type="spellEnd"/>
              <w:r>
                <w:rPr>
                  <w:rFonts w:ascii="Lora" w:eastAsia="Lora" w:hAnsi="Lora" w:cs="Lora"/>
                  <w:color w:val="0563C1"/>
                  <w:sz w:val="16"/>
                  <w:szCs w:val="16"/>
                  <w:u w:val="single"/>
                </w:rPr>
                <w:t xml:space="preserve"> (1984)</w:t>
              </w:r>
            </w:hyperlink>
          </w:p>
        </w:tc>
        <w:tc>
          <w:tcPr>
            <w:tcW w:w="1352" w:type="dxa"/>
            <w:tcBorders>
              <w:top w:val="single" w:sz="4" w:space="0" w:color="000000"/>
              <w:left w:val="single" w:sz="4" w:space="0" w:color="000000"/>
              <w:bottom w:val="single" w:sz="4" w:space="0" w:color="000000"/>
              <w:right w:val="single" w:sz="4" w:space="0" w:color="000000"/>
            </w:tcBorders>
          </w:tcPr>
          <w:p w14:paraId="02CB7D2D"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538DEA7C"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0669674D" w14:textId="77777777" w:rsidR="002C255E" w:rsidRDefault="002C255E">
            <w:pPr>
              <w:jc w:val="center"/>
              <w:rPr>
                <w:rFonts w:ascii="Lora" w:eastAsia="Lora" w:hAnsi="Lora" w:cs="Lora"/>
                <w:sz w:val="16"/>
                <w:szCs w:val="16"/>
              </w:rPr>
            </w:pPr>
          </w:p>
        </w:tc>
      </w:tr>
      <w:tr w:rsidR="002C255E" w14:paraId="43239299"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3F904C66"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53" w:type="dxa"/>
            <w:vMerge w:val="restart"/>
            <w:tcBorders>
              <w:top w:val="single" w:sz="4" w:space="0" w:color="000000"/>
              <w:left w:val="single" w:sz="4" w:space="0" w:color="000000"/>
              <w:right w:val="single" w:sz="4" w:space="0" w:color="000000"/>
            </w:tcBorders>
            <w:shd w:val="clear" w:color="auto" w:fill="B4C6E7"/>
            <w:vAlign w:val="center"/>
          </w:tcPr>
          <w:p w14:paraId="1DCFAA84" w14:textId="77777777" w:rsidR="002C255E" w:rsidRDefault="00000000">
            <w:pPr>
              <w:jc w:val="center"/>
              <w:rPr>
                <w:rFonts w:ascii="Lora" w:eastAsia="Lora" w:hAnsi="Lora" w:cs="Lora"/>
                <w:i/>
                <w:sz w:val="16"/>
                <w:szCs w:val="16"/>
              </w:rPr>
            </w:pPr>
            <w:r>
              <w:rPr>
                <w:rFonts w:ascii="Lora" w:eastAsia="Lora" w:hAnsi="Lora" w:cs="Lora"/>
                <w:i/>
                <w:sz w:val="16"/>
                <w:szCs w:val="16"/>
              </w:rPr>
              <w:t>Crab</w:t>
            </w: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42CD4C0A" w14:textId="77777777" w:rsidR="002C255E" w:rsidRDefault="00000000">
            <w:pPr>
              <w:jc w:val="center"/>
              <w:rPr>
                <w:rFonts w:ascii="Lora" w:eastAsia="Lora" w:hAnsi="Lora" w:cs="Lora"/>
                <w:sz w:val="16"/>
                <w:szCs w:val="16"/>
              </w:rPr>
            </w:pPr>
            <w:r>
              <w:rPr>
                <w:rFonts w:ascii="Lora" w:eastAsia="Lora" w:hAnsi="Lora" w:cs="Lora"/>
                <w:sz w:val="16"/>
                <w:szCs w:val="16"/>
              </w:rPr>
              <w:t xml:space="preserve">Higher oxygen consumption, indicating higher metabolic rate and higher stress levels. </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8EAFD6A" w14:textId="77777777" w:rsidR="002C255E" w:rsidRDefault="00000000">
            <w:pPr>
              <w:jc w:val="center"/>
              <w:rPr>
                <w:rFonts w:ascii="Lora" w:eastAsia="Lora" w:hAnsi="Lora" w:cs="Lora"/>
                <w:sz w:val="16"/>
                <w:szCs w:val="16"/>
              </w:rPr>
            </w:pPr>
            <w:hyperlink r:id="rId110">
              <w:r>
                <w:rPr>
                  <w:rFonts w:ascii="Lora" w:eastAsia="Lora" w:hAnsi="Lora" w:cs="Lora"/>
                  <w:color w:val="0563C1"/>
                  <w:sz w:val="16"/>
                  <w:szCs w:val="16"/>
                  <w:u w:val="single"/>
                </w:rPr>
                <w:t>Wale et al., 2013</w:t>
              </w:r>
            </w:hyperlink>
          </w:p>
        </w:tc>
        <w:tc>
          <w:tcPr>
            <w:tcW w:w="1352" w:type="dxa"/>
            <w:tcBorders>
              <w:top w:val="single" w:sz="4" w:space="0" w:color="000000"/>
              <w:left w:val="single" w:sz="4" w:space="0" w:color="000000"/>
              <w:bottom w:val="single" w:sz="4" w:space="0" w:color="000000"/>
              <w:right w:val="single" w:sz="4" w:space="0" w:color="000000"/>
            </w:tcBorders>
          </w:tcPr>
          <w:p w14:paraId="4A08A6EC"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48F8764A"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7EDEC474" w14:textId="77777777" w:rsidR="002C255E" w:rsidRDefault="002C255E">
            <w:pPr>
              <w:jc w:val="center"/>
              <w:rPr>
                <w:rFonts w:ascii="Lora" w:eastAsia="Lora" w:hAnsi="Lora" w:cs="Lora"/>
                <w:sz w:val="16"/>
                <w:szCs w:val="16"/>
              </w:rPr>
            </w:pPr>
          </w:p>
        </w:tc>
      </w:tr>
      <w:tr w:rsidR="002C255E" w14:paraId="23C95CCD"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46BBC62F"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53" w:type="dxa"/>
            <w:vMerge/>
            <w:tcBorders>
              <w:top w:val="single" w:sz="4" w:space="0" w:color="000000"/>
              <w:left w:val="single" w:sz="4" w:space="0" w:color="000000"/>
              <w:right w:val="single" w:sz="4" w:space="0" w:color="000000"/>
            </w:tcBorders>
            <w:shd w:val="clear" w:color="auto" w:fill="B4C6E7"/>
            <w:vAlign w:val="center"/>
          </w:tcPr>
          <w:p w14:paraId="2CAEC14E"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473AAB12" w14:textId="77777777" w:rsidR="002C255E" w:rsidRDefault="00000000">
            <w:pPr>
              <w:jc w:val="center"/>
              <w:rPr>
                <w:rFonts w:ascii="Lora" w:eastAsia="Lora" w:hAnsi="Lora" w:cs="Lora"/>
                <w:sz w:val="16"/>
                <w:szCs w:val="16"/>
              </w:rPr>
            </w:pPr>
            <w:r>
              <w:rPr>
                <w:rFonts w:ascii="Lora" w:eastAsia="Lora" w:hAnsi="Lora" w:cs="Lora"/>
                <w:sz w:val="16"/>
                <w:szCs w:val="16"/>
              </w:rPr>
              <w:t xml:space="preserve">Slower </w:t>
            </w:r>
            <w:proofErr w:type="gramStart"/>
            <w:r>
              <w:rPr>
                <w:rFonts w:ascii="Lora" w:eastAsia="Lora" w:hAnsi="Lora" w:cs="Lora"/>
                <w:sz w:val="16"/>
                <w:szCs w:val="16"/>
              </w:rPr>
              <w:t>retreat back</w:t>
            </w:r>
            <w:proofErr w:type="gramEnd"/>
            <w:r>
              <w:rPr>
                <w:rFonts w:ascii="Lora" w:eastAsia="Lora" w:hAnsi="Lora" w:cs="Lora"/>
                <w:sz w:val="16"/>
                <w:szCs w:val="16"/>
              </w:rPr>
              <w:t xml:space="preserve"> to shelter in response to simulated predatory attacks, with potential impacts on survival. </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0C1B44C" w14:textId="77777777" w:rsidR="002C255E" w:rsidRDefault="00000000">
            <w:pPr>
              <w:jc w:val="center"/>
              <w:rPr>
                <w:rFonts w:ascii="Lora" w:eastAsia="Lora" w:hAnsi="Lora" w:cs="Lora"/>
                <w:sz w:val="16"/>
                <w:szCs w:val="16"/>
              </w:rPr>
            </w:pPr>
            <w:hyperlink r:id="rId111">
              <w:r>
                <w:rPr>
                  <w:rFonts w:ascii="Lora" w:eastAsia="Lora" w:hAnsi="Lora" w:cs="Lora"/>
                  <w:color w:val="0563C1"/>
                  <w:sz w:val="16"/>
                  <w:szCs w:val="16"/>
                  <w:u w:val="single"/>
                </w:rPr>
                <w:t>Wale et al., 2013</w:t>
              </w:r>
            </w:hyperlink>
          </w:p>
        </w:tc>
        <w:tc>
          <w:tcPr>
            <w:tcW w:w="1352" w:type="dxa"/>
            <w:tcBorders>
              <w:top w:val="single" w:sz="4" w:space="0" w:color="000000"/>
              <w:left w:val="single" w:sz="4" w:space="0" w:color="000000"/>
              <w:bottom w:val="single" w:sz="4" w:space="0" w:color="000000"/>
              <w:right w:val="single" w:sz="4" w:space="0" w:color="000000"/>
            </w:tcBorders>
          </w:tcPr>
          <w:p w14:paraId="122E8A86"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1E84F206"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6D45A49F" w14:textId="77777777" w:rsidR="002C255E" w:rsidRDefault="002C255E">
            <w:pPr>
              <w:jc w:val="center"/>
              <w:rPr>
                <w:rFonts w:ascii="Lora" w:eastAsia="Lora" w:hAnsi="Lora" w:cs="Lora"/>
                <w:sz w:val="16"/>
                <w:szCs w:val="16"/>
              </w:rPr>
            </w:pPr>
          </w:p>
        </w:tc>
      </w:tr>
      <w:tr w:rsidR="002C255E" w14:paraId="6626AE8B"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7EF9F3D1"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53"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560BA6D7" w14:textId="77777777" w:rsidR="002C255E" w:rsidRDefault="00000000">
            <w:pPr>
              <w:jc w:val="center"/>
              <w:rPr>
                <w:rFonts w:ascii="Lora" w:eastAsia="Lora" w:hAnsi="Lora" w:cs="Lora"/>
                <w:i/>
                <w:sz w:val="16"/>
                <w:szCs w:val="16"/>
              </w:rPr>
            </w:pPr>
            <w:r>
              <w:rPr>
                <w:rFonts w:ascii="Lora" w:eastAsia="Lora" w:hAnsi="Lora" w:cs="Lora"/>
                <w:i/>
                <w:sz w:val="16"/>
                <w:szCs w:val="16"/>
              </w:rPr>
              <w:t>Horse mussels</w:t>
            </w: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180C6125" w14:textId="77777777" w:rsidR="002C255E" w:rsidRDefault="00000000">
            <w:pPr>
              <w:jc w:val="center"/>
              <w:rPr>
                <w:rFonts w:ascii="Lora" w:eastAsia="Lora" w:hAnsi="Lora" w:cs="Lora"/>
                <w:sz w:val="16"/>
                <w:szCs w:val="16"/>
              </w:rPr>
            </w:pPr>
            <w:r>
              <w:rPr>
                <w:rFonts w:ascii="Lora" w:eastAsia="Lora" w:hAnsi="Lora" w:cs="Lora"/>
                <w:sz w:val="16"/>
                <w:szCs w:val="16"/>
              </w:rPr>
              <w:t>Mortality.</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DF79685" w14:textId="77777777" w:rsidR="002C255E" w:rsidRDefault="00000000">
            <w:pPr>
              <w:jc w:val="center"/>
              <w:rPr>
                <w:rFonts w:ascii="Lora" w:eastAsia="Lora" w:hAnsi="Lora" w:cs="Lora"/>
                <w:sz w:val="16"/>
                <w:szCs w:val="16"/>
              </w:rPr>
            </w:pPr>
            <w:hyperlink r:id="rId112">
              <w:r>
                <w:rPr>
                  <w:rFonts w:ascii="Lora" w:eastAsia="Lora" w:hAnsi="Lora" w:cs="Lora"/>
                  <w:color w:val="0563C1"/>
                  <w:sz w:val="16"/>
                  <w:szCs w:val="16"/>
                  <w:u w:val="single"/>
                </w:rPr>
                <w:t>Strachan, 2010</w:t>
              </w:r>
            </w:hyperlink>
          </w:p>
        </w:tc>
        <w:tc>
          <w:tcPr>
            <w:tcW w:w="1352" w:type="dxa"/>
            <w:tcBorders>
              <w:top w:val="single" w:sz="4" w:space="0" w:color="000000"/>
              <w:left w:val="single" w:sz="4" w:space="0" w:color="000000"/>
              <w:bottom w:val="single" w:sz="4" w:space="0" w:color="000000"/>
              <w:right w:val="single" w:sz="4" w:space="0" w:color="000000"/>
            </w:tcBorders>
          </w:tcPr>
          <w:p w14:paraId="0E562A23"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1A9B2E93" w14:textId="77777777" w:rsidR="002C255E" w:rsidRDefault="002C255E">
            <w:pPr>
              <w:jc w:val="center"/>
              <w:rPr>
                <w:rFonts w:ascii="Lora" w:eastAsia="Lora" w:hAnsi="Lora" w:cs="Lora"/>
                <w:sz w:val="16"/>
                <w:szCs w:val="16"/>
              </w:rPr>
            </w:pPr>
          </w:p>
        </w:tc>
        <w:tc>
          <w:tcPr>
            <w:tcW w:w="1284" w:type="dxa"/>
            <w:tcBorders>
              <w:top w:val="single" w:sz="4" w:space="0" w:color="000000"/>
              <w:left w:val="single" w:sz="4" w:space="0" w:color="000000"/>
              <w:bottom w:val="single" w:sz="4" w:space="0" w:color="000000"/>
              <w:right w:val="single" w:sz="4" w:space="0" w:color="000000"/>
            </w:tcBorders>
          </w:tcPr>
          <w:p w14:paraId="4E56772C" w14:textId="77777777" w:rsidR="002C255E" w:rsidRDefault="002C255E">
            <w:pPr>
              <w:jc w:val="center"/>
              <w:rPr>
                <w:rFonts w:ascii="Lora" w:eastAsia="Lora" w:hAnsi="Lora" w:cs="Lora"/>
                <w:sz w:val="16"/>
                <w:szCs w:val="16"/>
              </w:rPr>
            </w:pPr>
          </w:p>
        </w:tc>
      </w:tr>
      <w:tr w:rsidR="002C255E" w14:paraId="0F298C5E"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75030959"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53" w:type="dxa"/>
            <w:vMerge w:val="restart"/>
            <w:tcBorders>
              <w:top w:val="single" w:sz="4" w:space="0" w:color="000000"/>
              <w:left w:val="single" w:sz="4" w:space="0" w:color="000000"/>
              <w:right w:val="single" w:sz="4" w:space="0" w:color="000000"/>
            </w:tcBorders>
            <w:shd w:val="clear" w:color="auto" w:fill="B4C6E7"/>
            <w:vAlign w:val="center"/>
          </w:tcPr>
          <w:p w14:paraId="108A8908" w14:textId="77777777" w:rsidR="002C255E" w:rsidRDefault="00000000">
            <w:pPr>
              <w:jc w:val="center"/>
              <w:rPr>
                <w:rFonts w:ascii="Lora" w:eastAsia="Lora" w:hAnsi="Lora" w:cs="Lora"/>
                <w:i/>
                <w:sz w:val="16"/>
                <w:szCs w:val="16"/>
              </w:rPr>
            </w:pPr>
            <w:r>
              <w:rPr>
                <w:rFonts w:ascii="Lora" w:eastAsia="Lora" w:hAnsi="Lora" w:cs="Lora"/>
                <w:i/>
                <w:sz w:val="16"/>
                <w:szCs w:val="16"/>
              </w:rPr>
              <w:t>Blue mussels</w:t>
            </w: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2DB7A863" w14:textId="77777777" w:rsidR="002C255E" w:rsidRDefault="00000000">
            <w:pPr>
              <w:jc w:val="center"/>
              <w:rPr>
                <w:rFonts w:ascii="Lora" w:eastAsia="Lora" w:hAnsi="Lora" w:cs="Lora"/>
                <w:sz w:val="16"/>
                <w:szCs w:val="16"/>
              </w:rPr>
            </w:pPr>
            <w:r>
              <w:rPr>
                <w:rFonts w:ascii="Lora" w:eastAsia="Lora" w:hAnsi="Lora" w:cs="Lora"/>
                <w:sz w:val="16"/>
                <w:szCs w:val="16"/>
              </w:rPr>
              <w:t>Histopathological gill changes.</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9C3A571" w14:textId="77777777" w:rsidR="002C255E" w:rsidRDefault="00000000">
            <w:pPr>
              <w:jc w:val="center"/>
              <w:rPr>
                <w:rFonts w:ascii="Lora" w:eastAsia="Lora" w:hAnsi="Lora" w:cs="Lora"/>
                <w:sz w:val="16"/>
                <w:szCs w:val="16"/>
              </w:rPr>
            </w:pPr>
            <w:hyperlink r:id="rId113">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61AEEB31" w14:textId="77777777" w:rsidR="002C255E" w:rsidRDefault="00000000">
            <w:pPr>
              <w:jc w:val="center"/>
              <w:rPr>
                <w:rFonts w:ascii="Lora" w:eastAsia="Lora" w:hAnsi="Lora" w:cs="Lora"/>
                <w:sz w:val="16"/>
                <w:szCs w:val="16"/>
              </w:rPr>
            </w:pPr>
            <w:hyperlink r:id="rId114">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0E819C7B" w14:textId="77777777" w:rsidR="002C255E" w:rsidRDefault="00000000">
            <w:pPr>
              <w:jc w:val="center"/>
              <w:rPr>
                <w:rFonts w:ascii="Lora" w:eastAsia="Lora" w:hAnsi="Lora" w:cs="Lora"/>
                <w:sz w:val="16"/>
                <w:szCs w:val="16"/>
              </w:rPr>
            </w:pPr>
            <w:hyperlink r:id="rId115">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1D5CE0D2" w14:textId="77777777" w:rsidR="002C255E" w:rsidRDefault="002C255E">
            <w:pPr>
              <w:jc w:val="center"/>
              <w:rPr>
                <w:rFonts w:ascii="Lora" w:eastAsia="Lora" w:hAnsi="Lora" w:cs="Lora"/>
              </w:rPr>
            </w:pPr>
          </w:p>
        </w:tc>
      </w:tr>
      <w:tr w:rsidR="002C255E" w14:paraId="1B2718F2"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47FAAED7"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top w:val="single" w:sz="4" w:space="0" w:color="000000"/>
              <w:left w:val="single" w:sz="4" w:space="0" w:color="000000"/>
              <w:right w:val="single" w:sz="4" w:space="0" w:color="000000"/>
            </w:tcBorders>
            <w:shd w:val="clear" w:color="auto" w:fill="B4C6E7"/>
            <w:vAlign w:val="center"/>
          </w:tcPr>
          <w:p w14:paraId="77124CE3"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141C980E" w14:textId="77777777" w:rsidR="002C255E" w:rsidRDefault="00000000">
            <w:pPr>
              <w:jc w:val="center"/>
              <w:rPr>
                <w:rFonts w:ascii="Lora" w:eastAsia="Lora" w:hAnsi="Lora" w:cs="Lora"/>
                <w:color w:val="000000"/>
                <w:sz w:val="16"/>
                <w:szCs w:val="16"/>
                <w:highlight w:val="white"/>
              </w:rPr>
            </w:pPr>
            <w:r>
              <w:rPr>
                <w:rFonts w:ascii="Lora" w:eastAsia="Lora" w:hAnsi="Lora" w:cs="Lora"/>
                <w:sz w:val="16"/>
                <w:szCs w:val="16"/>
              </w:rPr>
              <w:t>Reduced lysosome membrane stability.</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80200AB" w14:textId="77777777" w:rsidR="002C255E" w:rsidRDefault="00000000">
            <w:pPr>
              <w:jc w:val="center"/>
              <w:rPr>
                <w:rFonts w:ascii="Lora" w:eastAsia="Lora" w:hAnsi="Lora" w:cs="Lora"/>
              </w:rPr>
            </w:pPr>
            <w:hyperlink r:id="rId116">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6FE060B5" w14:textId="77777777" w:rsidR="002C255E" w:rsidRDefault="00000000">
            <w:pPr>
              <w:jc w:val="center"/>
              <w:rPr>
                <w:rFonts w:ascii="Lora" w:eastAsia="Lora" w:hAnsi="Lora" w:cs="Lora"/>
                <w:sz w:val="16"/>
                <w:szCs w:val="16"/>
              </w:rPr>
            </w:pPr>
            <w:hyperlink r:id="rId117">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0DEAEFA0" w14:textId="77777777" w:rsidR="002C255E" w:rsidRDefault="00000000">
            <w:pPr>
              <w:jc w:val="center"/>
              <w:rPr>
                <w:rFonts w:ascii="Lora" w:eastAsia="Lora" w:hAnsi="Lora" w:cs="Lora"/>
                <w:sz w:val="16"/>
                <w:szCs w:val="16"/>
              </w:rPr>
            </w:pPr>
            <w:hyperlink r:id="rId118">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08F787F3" w14:textId="77777777" w:rsidR="002C255E" w:rsidRDefault="002C255E">
            <w:pPr>
              <w:jc w:val="center"/>
              <w:rPr>
                <w:rFonts w:ascii="Lora" w:eastAsia="Lora" w:hAnsi="Lora" w:cs="Lora"/>
              </w:rPr>
            </w:pPr>
          </w:p>
        </w:tc>
      </w:tr>
      <w:tr w:rsidR="002C255E" w14:paraId="0195D677"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45F4C113"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top w:val="single" w:sz="4" w:space="0" w:color="000000"/>
              <w:left w:val="single" w:sz="4" w:space="0" w:color="000000"/>
              <w:right w:val="single" w:sz="4" w:space="0" w:color="000000"/>
            </w:tcBorders>
            <w:shd w:val="clear" w:color="auto" w:fill="B4C6E7"/>
            <w:vAlign w:val="center"/>
          </w:tcPr>
          <w:p w14:paraId="599FC27A"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60F4B496" w14:textId="77777777" w:rsidR="002C255E" w:rsidRDefault="00000000">
            <w:pPr>
              <w:jc w:val="center"/>
              <w:rPr>
                <w:rFonts w:ascii="Lora" w:eastAsia="Lora" w:hAnsi="Lora" w:cs="Lora"/>
                <w:color w:val="000000"/>
                <w:sz w:val="16"/>
                <w:szCs w:val="16"/>
                <w:highlight w:val="white"/>
              </w:rPr>
            </w:pPr>
            <w:r>
              <w:rPr>
                <w:rFonts w:ascii="Lora" w:eastAsia="Lora" w:hAnsi="Lora" w:cs="Lora"/>
                <w:sz w:val="16"/>
                <w:szCs w:val="16"/>
              </w:rPr>
              <w:t>Oxidative stress.</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6C0B868" w14:textId="77777777" w:rsidR="002C255E" w:rsidRDefault="00000000">
            <w:pPr>
              <w:jc w:val="center"/>
              <w:rPr>
                <w:rFonts w:ascii="Lora" w:eastAsia="Lora" w:hAnsi="Lora" w:cs="Lora"/>
              </w:rPr>
            </w:pPr>
            <w:hyperlink r:id="rId119">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4A6F466C" w14:textId="77777777" w:rsidR="002C255E" w:rsidRDefault="00000000">
            <w:pPr>
              <w:jc w:val="center"/>
              <w:rPr>
                <w:rFonts w:ascii="Lora" w:eastAsia="Lora" w:hAnsi="Lora" w:cs="Lora"/>
                <w:sz w:val="16"/>
                <w:szCs w:val="16"/>
              </w:rPr>
            </w:pPr>
            <w:hyperlink r:id="rId120">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29ED7281" w14:textId="77777777" w:rsidR="002C255E" w:rsidRDefault="00000000">
            <w:pPr>
              <w:jc w:val="center"/>
              <w:rPr>
                <w:rFonts w:ascii="Lora" w:eastAsia="Lora" w:hAnsi="Lora" w:cs="Lora"/>
                <w:sz w:val="16"/>
                <w:szCs w:val="16"/>
              </w:rPr>
            </w:pPr>
            <w:hyperlink r:id="rId121">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154E8D77" w14:textId="77777777" w:rsidR="002C255E" w:rsidRDefault="002C255E">
            <w:pPr>
              <w:jc w:val="center"/>
              <w:rPr>
                <w:rFonts w:ascii="Lora" w:eastAsia="Lora" w:hAnsi="Lora" w:cs="Lora"/>
              </w:rPr>
            </w:pPr>
          </w:p>
        </w:tc>
      </w:tr>
      <w:tr w:rsidR="002C255E" w14:paraId="75A034D8"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6C514A9A"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top w:val="single" w:sz="4" w:space="0" w:color="000000"/>
              <w:left w:val="single" w:sz="4" w:space="0" w:color="000000"/>
              <w:right w:val="single" w:sz="4" w:space="0" w:color="000000"/>
            </w:tcBorders>
            <w:shd w:val="clear" w:color="auto" w:fill="B4C6E7"/>
            <w:vAlign w:val="center"/>
          </w:tcPr>
          <w:p w14:paraId="05A7D8B5"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13313FD8" w14:textId="77777777" w:rsidR="002C255E" w:rsidRDefault="00000000">
            <w:pPr>
              <w:jc w:val="center"/>
              <w:rPr>
                <w:rFonts w:ascii="Lora" w:eastAsia="Lora" w:hAnsi="Lora" w:cs="Lora"/>
                <w:color w:val="000000"/>
                <w:sz w:val="16"/>
                <w:szCs w:val="16"/>
                <w:highlight w:val="white"/>
              </w:rPr>
            </w:pPr>
            <w:r>
              <w:rPr>
                <w:rFonts w:ascii="Lora" w:eastAsia="Lora" w:hAnsi="Lora" w:cs="Lora"/>
                <w:sz w:val="16"/>
                <w:szCs w:val="16"/>
              </w:rPr>
              <w:t>DNA damage.</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36AFBC3" w14:textId="77777777" w:rsidR="002C255E" w:rsidRDefault="00000000">
            <w:pPr>
              <w:jc w:val="center"/>
              <w:rPr>
                <w:rFonts w:ascii="Lora" w:eastAsia="Lora" w:hAnsi="Lora" w:cs="Lora"/>
              </w:rPr>
            </w:pPr>
            <w:hyperlink r:id="rId122">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1A494DD2" w14:textId="77777777" w:rsidR="002C255E" w:rsidRDefault="00000000">
            <w:pPr>
              <w:jc w:val="center"/>
              <w:rPr>
                <w:rFonts w:ascii="Lora" w:eastAsia="Lora" w:hAnsi="Lora" w:cs="Lora"/>
                <w:sz w:val="16"/>
                <w:szCs w:val="16"/>
              </w:rPr>
            </w:pPr>
            <w:hyperlink r:id="rId123">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093B2CF0" w14:textId="77777777" w:rsidR="002C255E" w:rsidRDefault="00000000">
            <w:pPr>
              <w:jc w:val="center"/>
              <w:rPr>
                <w:rFonts w:ascii="Lora" w:eastAsia="Lora" w:hAnsi="Lora" w:cs="Lora"/>
                <w:sz w:val="16"/>
                <w:szCs w:val="16"/>
              </w:rPr>
            </w:pPr>
            <w:hyperlink r:id="rId124">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3E3796C7" w14:textId="77777777" w:rsidR="002C255E" w:rsidRDefault="002C255E">
            <w:pPr>
              <w:jc w:val="center"/>
              <w:rPr>
                <w:rFonts w:ascii="Lora" w:eastAsia="Lora" w:hAnsi="Lora" w:cs="Lora"/>
              </w:rPr>
            </w:pPr>
          </w:p>
        </w:tc>
      </w:tr>
      <w:tr w:rsidR="002C255E" w14:paraId="69696140"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1E183988"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top w:val="single" w:sz="4" w:space="0" w:color="000000"/>
              <w:left w:val="single" w:sz="4" w:space="0" w:color="000000"/>
              <w:right w:val="single" w:sz="4" w:space="0" w:color="000000"/>
            </w:tcBorders>
            <w:shd w:val="clear" w:color="auto" w:fill="B4C6E7"/>
            <w:vAlign w:val="center"/>
          </w:tcPr>
          <w:p w14:paraId="2263E203"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6CE24B21" w14:textId="77777777" w:rsidR="002C255E" w:rsidRDefault="00000000">
            <w:pPr>
              <w:jc w:val="center"/>
              <w:rPr>
                <w:rFonts w:ascii="Lora" w:eastAsia="Lora" w:hAnsi="Lora" w:cs="Lora"/>
                <w:color w:val="000000"/>
                <w:sz w:val="16"/>
                <w:szCs w:val="16"/>
                <w:highlight w:val="white"/>
              </w:rPr>
            </w:pPr>
            <w:r>
              <w:rPr>
                <w:rFonts w:ascii="Lora" w:eastAsia="Lora" w:hAnsi="Lora" w:cs="Lora"/>
                <w:sz w:val="16"/>
                <w:szCs w:val="16"/>
              </w:rPr>
              <w:t>Reduced growth and survival.</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0691A1D" w14:textId="77777777" w:rsidR="002C255E" w:rsidRDefault="00000000">
            <w:pPr>
              <w:jc w:val="center"/>
              <w:rPr>
                <w:rFonts w:ascii="Lora" w:eastAsia="Lora" w:hAnsi="Lora" w:cs="Lora"/>
              </w:rPr>
            </w:pPr>
            <w:hyperlink r:id="rId125">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1B1B9E62" w14:textId="77777777" w:rsidR="002C255E" w:rsidRDefault="00000000">
            <w:pPr>
              <w:jc w:val="center"/>
              <w:rPr>
                <w:rFonts w:ascii="Lora" w:eastAsia="Lora" w:hAnsi="Lora" w:cs="Lora"/>
                <w:sz w:val="16"/>
                <w:szCs w:val="16"/>
              </w:rPr>
            </w:pPr>
            <w:hyperlink r:id="rId126">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0D97D2E5" w14:textId="77777777" w:rsidR="002C255E" w:rsidRDefault="00000000">
            <w:pPr>
              <w:jc w:val="center"/>
              <w:rPr>
                <w:rFonts w:ascii="Lora" w:eastAsia="Lora" w:hAnsi="Lora" w:cs="Lora"/>
                <w:sz w:val="16"/>
                <w:szCs w:val="16"/>
              </w:rPr>
            </w:pPr>
            <w:hyperlink r:id="rId127">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14826500" w14:textId="77777777" w:rsidR="002C255E" w:rsidRDefault="002C255E">
            <w:pPr>
              <w:jc w:val="center"/>
              <w:rPr>
                <w:rFonts w:ascii="Lora" w:eastAsia="Lora" w:hAnsi="Lora" w:cs="Lora"/>
              </w:rPr>
            </w:pPr>
          </w:p>
        </w:tc>
      </w:tr>
      <w:tr w:rsidR="002C255E" w14:paraId="42EF0B96"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0AC4D38F"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top w:val="single" w:sz="4" w:space="0" w:color="000000"/>
              <w:left w:val="single" w:sz="4" w:space="0" w:color="000000"/>
              <w:right w:val="single" w:sz="4" w:space="0" w:color="000000"/>
            </w:tcBorders>
            <w:shd w:val="clear" w:color="auto" w:fill="B4C6E7"/>
            <w:vAlign w:val="center"/>
          </w:tcPr>
          <w:p w14:paraId="3BF4B95D"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36780944" w14:textId="77777777" w:rsidR="002C255E" w:rsidRDefault="00000000">
            <w:pPr>
              <w:jc w:val="center"/>
              <w:rPr>
                <w:rFonts w:ascii="Lora" w:eastAsia="Lora" w:hAnsi="Lora" w:cs="Lora"/>
                <w:color w:val="000000"/>
                <w:sz w:val="16"/>
                <w:szCs w:val="16"/>
                <w:highlight w:val="white"/>
              </w:rPr>
            </w:pPr>
            <w:r>
              <w:rPr>
                <w:rFonts w:ascii="Lora" w:eastAsia="Lora" w:hAnsi="Lora" w:cs="Lora"/>
                <w:sz w:val="16"/>
                <w:szCs w:val="16"/>
              </w:rPr>
              <w:t>Modified haemolymph protein pattern.</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6083F6F" w14:textId="77777777" w:rsidR="002C255E" w:rsidRDefault="00000000">
            <w:pPr>
              <w:jc w:val="center"/>
              <w:rPr>
                <w:rFonts w:ascii="Lora" w:eastAsia="Lora" w:hAnsi="Lora" w:cs="Lora"/>
              </w:rPr>
            </w:pPr>
            <w:hyperlink r:id="rId128">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757654F8" w14:textId="77777777" w:rsidR="002C255E" w:rsidRDefault="00000000">
            <w:pPr>
              <w:jc w:val="center"/>
              <w:rPr>
                <w:rFonts w:ascii="Lora" w:eastAsia="Lora" w:hAnsi="Lora" w:cs="Lora"/>
                <w:sz w:val="16"/>
                <w:szCs w:val="16"/>
              </w:rPr>
            </w:pPr>
            <w:hyperlink r:id="rId129">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57A6B184" w14:textId="77777777" w:rsidR="002C255E" w:rsidRDefault="00000000">
            <w:pPr>
              <w:jc w:val="center"/>
              <w:rPr>
                <w:rFonts w:ascii="Lora" w:eastAsia="Lora" w:hAnsi="Lora" w:cs="Lora"/>
                <w:sz w:val="16"/>
                <w:szCs w:val="16"/>
              </w:rPr>
            </w:pPr>
            <w:hyperlink r:id="rId130">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30F505DF" w14:textId="77777777" w:rsidR="002C255E" w:rsidRDefault="002C255E">
            <w:pPr>
              <w:jc w:val="center"/>
              <w:rPr>
                <w:rFonts w:ascii="Lora" w:eastAsia="Lora" w:hAnsi="Lora" w:cs="Lora"/>
              </w:rPr>
            </w:pPr>
          </w:p>
        </w:tc>
      </w:tr>
      <w:tr w:rsidR="002C255E" w14:paraId="3C8B4F98"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679C4F95"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top w:val="single" w:sz="4" w:space="0" w:color="000000"/>
              <w:left w:val="single" w:sz="4" w:space="0" w:color="000000"/>
              <w:right w:val="single" w:sz="4" w:space="0" w:color="000000"/>
            </w:tcBorders>
            <w:shd w:val="clear" w:color="auto" w:fill="B4C6E7"/>
            <w:vAlign w:val="center"/>
          </w:tcPr>
          <w:p w14:paraId="72A5FC04"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64C20D14" w14:textId="77777777" w:rsidR="002C255E" w:rsidRDefault="00000000">
            <w:pPr>
              <w:jc w:val="center"/>
              <w:rPr>
                <w:rFonts w:ascii="Lora" w:eastAsia="Lora" w:hAnsi="Lora" w:cs="Lora"/>
                <w:color w:val="000000"/>
                <w:sz w:val="16"/>
                <w:szCs w:val="16"/>
                <w:highlight w:val="white"/>
              </w:rPr>
            </w:pPr>
            <w:r>
              <w:rPr>
                <w:rFonts w:ascii="Lora" w:eastAsia="Lora" w:hAnsi="Lora" w:cs="Lora"/>
                <w:sz w:val="16"/>
                <w:szCs w:val="16"/>
              </w:rPr>
              <w:t>Decreased filtration Rates.</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37C9A33" w14:textId="77777777" w:rsidR="002C255E" w:rsidRDefault="00000000">
            <w:pPr>
              <w:jc w:val="center"/>
              <w:rPr>
                <w:rFonts w:ascii="Lora" w:eastAsia="Lora" w:hAnsi="Lora" w:cs="Lora"/>
              </w:rPr>
            </w:pPr>
            <w:hyperlink r:id="rId131">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5E345983" w14:textId="77777777" w:rsidR="002C255E" w:rsidRDefault="00000000">
            <w:pPr>
              <w:jc w:val="center"/>
              <w:rPr>
                <w:rFonts w:ascii="Lora" w:eastAsia="Lora" w:hAnsi="Lora" w:cs="Lora"/>
                <w:sz w:val="16"/>
                <w:szCs w:val="16"/>
              </w:rPr>
            </w:pPr>
            <w:hyperlink r:id="rId132">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195ADF44" w14:textId="77777777" w:rsidR="002C255E" w:rsidRDefault="00000000">
            <w:pPr>
              <w:jc w:val="center"/>
              <w:rPr>
                <w:rFonts w:ascii="Lora" w:eastAsia="Lora" w:hAnsi="Lora" w:cs="Lora"/>
                <w:sz w:val="16"/>
                <w:szCs w:val="16"/>
              </w:rPr>
            </w:pPr>
            <w:hyperlink r:id="rId133">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4E340407" w14:textId="77777777" w:rsidR="002C255E" w:rsidRDefault="002C255E">
            <w:pPr>
              <w:jc w:val="center"/>
              <w:rPr>
                <w:rFonts w:ascii="Lora" w:eastAsia="Lora" w:hAnsi="Lora" w:cs="Lora"/>
              </w:rPr>
            </w:pPr>
          </w:p>
        </w:tc>
      </w:tr>
      <w:tr w:rsidR="002C255E" w14:paraId="2BC2092C"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477945E5"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top w:val="single" w:sz="4" w:space="0" w:color="000000"/>
              <w:left w:val="single" w:sz="4" w:space="0" w:color="000000"/>
              <w:right w:val="single" w:sz="4" w:space="0" w:color="000000"/>
            </w:tcBorders>
            <w:shd w:val="clear" w:color="auto" w:fill="B4C6E7"/>
            <w:vAlign w:val="center"/>
          </w:tcPr>
          <w:p w14:paraId="127B4D91"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1F5B7251" w14:textId="77777777" w:rsidR="002C255E" w:rsidRDefault="00000000">
            <w:pPr>
              <w:jc w:val="center"/>
              <w:rPr>
                <w:rFonts w:ascii="Lora" w:eastAsia="Lora" w:hAnsi="Lora" w:cs="Lora"/>
                <w:color w:val="000000"/>
                <w:sz w:val="16"/>
                <w:szCs w:val="16"/>
                <w:highlight w:val="white"/>
              </w:rPr>
            </w:pPr>
            <w:r>
              <w:rPr>
                <w:rFonts w:ascii="Lora" w:eastAsia="Lora" w:hAnsi="Lora" w:cs="Lora"/>
                <w:sz w:val="16"/>
                <w:szCs w:val="16"/>
              </w:rPr>
              <w:t>PAH bioaccumulation.</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23D6193" w14:textId="77777777" w:rsidR="002C255E" w:rsidRDefault="00000000">
            <w:pPr>
              <w:jc w:val="center"/>
              <w:rPr>
                <w:rFonts w:ascii="Lora" w:eastAsia="Lora" w:hAnsi="Lora" w:cs="Lora"/>
                <w:sz w:val="16"/>
                <w:szCs w:val="16"/>
              </w:rPr>
            </w:pPr>
            <w:hyperlink r:id="rId134">
              <w:r>
                <w:rPr>
                  <w:rFonts w:ascii="Lora" w:eastAsia="Lora" w:hAnsi="Lora" w:cs="Lora"/>
                  <w:color w:val="0563C1"/>
                  <w:sz w:val="16"/>
                  <w:szCs w:val="16"/>
                  <w:u w:val="single"/>
                </w:rPr>
                <w:t xml:space="preserve">Sundt &amp; </w:t>
              </w:r>
              <w:proofErr w:type="spellStart"/>
              <w:r>
                <w:rPr>
                  <w:rFonts w:ascii="Lora" w:eastAsia="Lora" w:hAnsi="Lora" w:cs="Lora"/>
                  <w:color w:val="0563C1"/>
                  <w:sz w:val="16"/>
                  <w:szCs w:val="16"/>
                  <w:u w:val="single"/>
                </w:rPr>
                <w:t>Björkblom</w:t>
              </w:r>
              <w:proofErr w:type="spellEnd"/>
              <w:r>
                <w:rPr>
                  <w:rFonts w:ascii="Lora" w:eastAsia="Lora" w:hAnsi="Lora" w:cs="Lora"/>
                  <w:color w:val="0563C1"/>
                  <w:sz w:val="16"/>
                  <w:szCs w:val="16"/>
                  <w:u w:val="single"/>
                </w:rPr>
                <w:t>, 2011</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57D4F734" w14:textId="77777777" w:rsidR="002C255E" w:rsidRDefault="00000000">
            <w:pPr>
              <w:jc w:val="center"/>
              <w:rPr>
                <w:rFonts w:ascii="Lora" w:eastAsia="Lora" w:hAnsi="Lora" w:cs="Lora"/>
                <w:sz w:val="16"/>
                <w:szCs w:val="16"/>
              </w:rPr>
            </w:pPr>
            <w:hyperlink r:id="rId135">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201C6594" w14:textId="77777777" w:rsidR="002C255E" w:rsidRDefault="00000000">
            <w:pPr>
              <w:jc w:val="center"/>
              <w:rPr>
                <w:rFonts w:ascii="Lora" w:eastAsia="Lora" w:hAnsi="Lora" w:cs="Lora"/>
                <w:sz w:val="16"/>
                <w:szCs w:val="16"/>
              </w:rPr>
            </w:pPr>
            <w:hyperlink r:id="rId136">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7C719084" w14:textId="77777777" w:rsidR="002C255E" w:rsidRDefault="002C255E">
            <w:pPr>
              <w:jc w:val="center"/>
              <w:rPr>
                <w:rFonts w:ascii="Lora" w:eastAsia="Lora" w:hAnsi="Lora" w:cs="Lora"/>
              </w:rPr>
            </w:pPr>
          </w:p>
        </w:tc>
      </w:tr>
      <w:tr w:rsidR="002C255E" w14:paraId="37E79AAE"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4DE6A225"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val="restart"/>
            <w:tcBorders>
              <w:left w:val="single" w:sz="4" w:space="0" w:color="000000"/>
              <w:right w:val="single" w:sz="4" w:space="0" w:color="000000"/>
            </w:tcBorders>
            <w:shd w:val="clear" w:color="auto" w:fill="B4C6E7"/>
            <w:vAlign w:val="center"/>
          </w:tcPr>
          <w:p w14:paraId="23E73205" w14:textId="77777777" w:rsidR="002C255E" w:rsidRDefault="00000000">
            <w:pPr>
              <w:jc w:val="center"/>
              <w:rPr>
                <w:rFonts w:ascii="Lora" w:eastAsia="Lora" w:hAnsi="Lora" w:cs="Lora"/>
                <w:i/>
                <w:sz w:val="16"/>
                <w:szCs w:val="16"/>
              </w:rPr>
            </w:pPr>
            <w:r>
              <w:rPr>
                <w:rFonts w:ascii="Lora" w:eastAsia="Lora" w:hAnsi="Lora" w:cs="Lora"/>
                <w:i/>
                <w:sz w:val="16"/>
                <w:szCs w:val="16"/>
              </w:rPr>
              <w:t>Scallops</w:t>
            </w: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7776B5B7" w14:textId="77777777" w:rsidR="002C255E" w:rsidRDefault="00000000">
            <w:pPr>
              <w:jc w:val="center"/>
              <w:rPr>
                <w:rFonts w:ascii="Lora" w:eastAsia="Lora" w:hAnsi="Lora" w:cs="Lora"/>
                <w:sz w:val="16"/>
                <w:szCs w:val="16"/>
              </w:rPr>
            </w:pPr>
            <w:r>
              <w:rPr>
                <w:rFonts w:ascii="Lora" w:eastAsia="Lora" w:hAnsi="Lora" w:cs="Lora"/>
                <w:sz w:val="16"/>
                <w:szCs w:val="16"/>
              </w:rPr>
              <w:t>Histopathological gill changes.</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0262DC3" w14:textId="77777777" w:rsidR="002C255E" w:rsidRDefault="00000000">
            <w:pPr>
              <w:jc w:val="center"/>
              <w:rPr>
                <w:rFonts w:ascii="Lora" w:eastAsia="Lora" w:hAnsi="Lora" w:cs="Lora"/>
              </w:rPr>
            </w:pPr>
            <w:hyperlink r:id="rId137">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73B6441D" w14:textId="77777777" w:rsidR="002C255E" w:rsidRDefault="00000000">
            <w:pPr>
              <w:jc w:val="center"/>
              <w:rPr>
                <w:rFonts w:ascii="Lora" w:eastAsia="Lora" w:hAnsi="Lora" w:cs="Lora"/>
                <w:sz w:val="16"/>
                <w:szCs w:val="16"/>
              </w:rPr>
            </w:pPr>
            <w:hyperlink r:id="rId138">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3260082B" w14:textId="77777777" w:rsidR="002C255E" w:rsidRDefault="00000000">
            <w:pPr>
              <w:jc w:val="center"/>
              <w:rPr>
                <w:rFonts w:ascii="Lora" w:eastAsia="Lora" w:hAnsi="Lora" w:cs="Lora"/>
                <w:sz w:val="16"/>
                <w:szCs w:val="16"/>
              </w:rPr>
            </w:pPr>
            <w:hyperlink r:id="rId139">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2926285F" w14:textId="77777777" w:rsidR="002C255E" w:rsidRDefault="002C255E">
            <w:pPr>
              <w:jc w:val="center"/>
              <w:rPr>
                <w:rFonts w:ascii="Lora" w:eastAsia="Lora" w:hAnsi="Lora" w:cs="Lora"/>
              </w:rPr>
            </w:pPr>
          </w:p>
        </w:tc>
      </w:tr>
      <w:tr w:rsidR="002C255E" w14:paraId="546BEF56"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4B25DAB4"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left w:val="single" w:sz="4" w:space="0" w:color="000000"/>
              <w:right w:val="single" w:sz="4" w:space="0" w:color="000000"/>
            </w:tcBorders>
            <w:shd w:val="clear" w:color="auto" w:fill="B4C6E7"/>
            <w:vAlign w:val="center"/>
          </w:tcPr>
          <w:p w14:paraId="06440EE6"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7BFC496B" w14:textId="77777777" w:rsidR="002C255E" w:rsidRDefault="00000000">
            <w:pPr>
              <w:jc w:val="center"/>
              <w:rPr>
                <w:rFonts w:ascii="Lora" w:eastAsia="Lora" w:hAnsi="Lora" w:cs="Lora"/>
                <w:sz w:val="16"/>
                <w:szCs w:val="16"/>
              </w:rPr>
            </w:pPr>
            <w:r>
              <w:rPr>
                <w:rFonts w:ascii="Lora" w:eastAsia="Lora" w:hAnsi="Lora" w:cs="Lora"/>
                <w:sz w:val="16"/>
                <w:szCs w:val="16"/>
              </w:rPr>
              <w:t>Reduced lysosome membrane stability.</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8999319" w14:textId="77777777" w:rsidR="002C255E" w:rsidRDefault="00000000">
            <w:pPr>
              <w:jc w:val="center"/>
              <w:rPr>
                <w:rFonts w:ascii="Lora" w:eastAsia="Lora" w:hAnsi="Lora" w:cs="Lora"/>
              </w:rPr>
            </w:pPr>
            <w:hyperlink r:id="rId140">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56ACD80F" w14:textId="77777777" w:rsidR="002C255E" w:rsidRDefault="00000000">
            <w:pPr>
              <w:jc w:val="center"/>
              <w:rPr>
                <w:rFonts w:ascii="Lora" w:eastAsia="Lora" w:hAnsi="Lora" w:cs="Lora"/>
                <w:sz w:val="16"/>
                <w:szCs w:val="16"/>
              </w:rPr>
            </w:pPr>
            <w:hyperlink r:id="rId141">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3FE99735" w14:textId="77777777" w:rsidR="002C255E" w:rsidRDefault="00000000">
            <w:pPr>
              <w:jc w:val="center"/>
              <w:rPr>
                <w:rFonts w:ascii="Lora" w:eastAsia="Lora" w:hAnsi="Lora" w:cs="Lora"/>
                <w:sz w:val="16"/>
                <w:szCs w:val="16"/>
              </w:rPr>
            </w:pPr>
            <w:hyperlink r:id="rId142">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7F5AAB56" w14:textId="77777777" w:rsidR="002C255E" w:rsidRDefault="002C255E">
            <w:pPr>
              <w:jc w:val="center"/>
              <w:rPr>
                <w:rFonts w:ascii="Lora" w:eastAsia="Lora" w:hAnsi="Lora" w:cs="Lora"/>
              </w:rPr>
            </w:pPr>
          </w:p>
        </w:tc>
      </w:tr>
      <w:tr w:rsidR="002C255E" w14:paraId="0B2197AD"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4BC9A210"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left w:val="single" w:sz="4" w:space="0" w:color="000000"/>
              <w:right w:val="single" w:sz="4" w:space="0" w:color="000000"/>
            </w:tcBorders>
            <w:shd w:val="clear" w:color="auto" w:fill="B4C6E7"/>
            <w:vAlign w:val="center"/>
          </w:tcPr>
          <w:p w14:paraId="115B2844"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7124741E" w14:textId="77777777" w:rsidR="002C255E" w:rsidRDefault="00000000">
            <w:pPr>
              <w:jc w:val="center"/>
              <w:rPr>
                <w:rFonts w:ascii="Lora" w:eastAsia="Lora" w:hAnsi="Lora" w:cs="Lora"/>
                <w:sz w:val="16"/>
                <w:szCs w:val="16"/>
              </w:rPr>
            </w:pPr>
            <w:r>
              <w:rPr>
                <w:rFonts w:ascii="Lora" w:eastAsia="Lora" w:hAnsi="Lora" w:cs="Lora"/>
                <w:sz w:val="16"/>
                <w:szCs w:val="16"/>
              </w:rPr>
              <w:t>Oxidative stress.</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E87A4AD" w14:textId="77777777" w:rsidR="002C255E" w:rsidRDefault="00000000">
            <w:pPr>
              <w:jc w:val="center"/>
              <w:rPr>
                <w:rFonts w:ascii="Lora" w:eastAsia="Lora" w:hAnsi="Lora" w:cs="Lora"/>
              </w:rPr>
            </w:pPr>
            <w:hyperlink r:id="rId143">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54C54B66" w14:textId="77777777" w:rsidR="002C255E" w:rsidRDefault="00000000">
            <w:pPr>
              <w:jc w:val="center"/>
              <w:rPr>
                <w:rFonts w:ascii="Lora" w:eastAsia="Lora" w:hAnsi="Lora" w:cs="Lora"/>
                <w:sz w:val="16"/>
                <w:szCs w:val="16"/>
              </w:rPr>
            </w:pPr>
            <w:hyperlink r:id="rId144">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2FEA7DFE" w14:textId="77777777" w:rsidR="002C255E" w:rsidRDefault="00000000">
            <w:pPr>
              <w:jc w:val="center"/>
              <w:rPr>
                <w:rFonts w:ascii="Lora" w:eastAsia="Lora" w:hAnsi="Lora" w:cs="Lora"/>
                <w:sz w:val="16"/>
                <w:szCs w:val="16"/>
              </w:rPr>
            </w:pPr>
            <w:hyperlink r:id="rId145">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51F04F5E" w14:textId="77777777" w:rsidR="002C255E" w:rsidRDefault="002C255E">
            <w:pPr>
              <w:jc w:val="center"/>
              <w:rPr>
                <w:rFonts w:ascii="Lora" w:eastAsia="Lora" w:hAnsi="Lora" w:cs="Lora"/>
              </w:rPr>
            </w:pPr>
          </w:p>
        </w:tc>
      </w:tr>
      <w:tr w:rsidR="002C255E" w14:paraId="2C279BF5"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22C4891D"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left w:val="single" w:sz="4" w:space="0" w:color="000000"/>
              <w:right w:val="single" w:sz="4" w:space="0" w:color="000000"/>
            </w:tcBorders>
            <w:shd w:val="clear" w:color="auto" w:fill="B4C6E7"/>
            <w:vAlign w:val="center"/>
          </w:tcPr>
          <w:p w14:paraId="68CCD907"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15AEC3ED" w14:textId="77777777" w:rsidR="002C255E" w:rsidRDefault="00000000">
            <w:pPr>
              <w:jc w:val="center"/>
              <w:rPr>
                <w:rFonts w:ascii="Lora" w:eastAsia="Lora" w:hAnsi="Lora" w:cs="Lora"/>
                <w:sz w:val="16"/>
                <w:szCs w:val="16"/>
              </w:rPr>
            </w:pPr>
            <w:r>
              <w:rPr>
                <w:rFonts w:ascii="Lora" w:eastAsia="Lora" w:hAnsi="Lora" w:cs="Lora"/>
                <w:sz w:val="16"/>
                <w:szCs w:val="16"/>
              </w:rPr>
              <w:t>DNA damage.</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C9F2187" w14:textId="77777777" w:rsidR="002C255E" w:rsidRDefault="00000000">
            <w:pPr>
              <w:jc w:val="center"/>
              <w:rPr>
                <w:rFonts w:ascii="Lora" w:eastAsia="Lora" w:hAnsi="Lora" w:cs="Lora"/>
              </w:rPr>
            </w:pPr>
            <w:hyperlink r:id="rId146">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2FD62E5B" w14:textId="77777777" w:rsidR="002C255E" w:rsidRDefault="00000000">
            <w:pPr>
              <w:jc w:val="center"/>
              <w:rPr>
                <w:rFonts w:ascii="Lora" w:eastAsia="Lora" w:hAnsi="Lora" w:cs="Lora"/>
                <w:sz w:val="16"/>
                <w:szCs w:val="16"/>
              </w:rPr>
            </w:pPr>
            <w:hyperlink r:id="rId147">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46BD2BB4" w14:textId="77777777" w:rsidR="002C255E" w:rsidRDefault="00000000">
            <w:pPr>
              <w:jc w:val="center"/>
              <w:rPr>
                <w:rFonts w:ascii="Lora" w:eastAsia="Lora" w:hAnsi="Lora" w:cs="Lora"/>
                <w:sz w:val="16"/>
                <w:szCs w:val="16"/>
              </w:rPr>
            </w:pPr>
            <w:hyperlink r:id="rId148">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62427FA4" w14:textId="77777777" w:rsidR="002C255E" w:rsidRDefault="002C255E">
            <w:pPr>
              <w:jc w:val="center"/>
              <w:rPr>
                <w:rFonts w:ascii="Lora" w:eastAsia="Lora" w:hAnsi="Lora" w:cs="Lora"/>
              </w:rPr>
            </w:pPr>
          </w:p>
        </w:tc>
      </w:tr>
      <w:tr w:rsidR="002C255E" w14:paraId="66DC1CBB"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0696D6A1"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left w:val="single" w:sz="4" w:space="0" w:color="000000"/>
              <w:right w:val="single" w:sz="4" w:space="0" w:color="000000"/>
            </w:tcBorders>
            <w:shd w:val="clear" w:color="auto" w:fill="B4C6E7"/>
            <w:vAlign w:val="center"/>
          </w:tcPr>
          <w:p w14:paraId="63B4A30C"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23DFE4EB" w14:textId="77777777" w:rsidR="002C255E" w:rsidRDefault="00000000">
            <w:pPr>
              <w:jc w:val="center"/>
              <w:rPr>
                <w:rFonts w:ascii="Lora" w:eastAsia="Lora" w:hAnsi="Lora" w:cs="Lora"/>
                <w:sz w:val="16"/>
                <w:szCs w:val="16"/>
              </w:rPr>
            </w:pPr>
            <w:r>
              <w:rPr>
                <w:rFonts w:ascii="Lora" w:eastAsia="Lora" w:hAnsi="Lora" w:cs="Lora"/>
                <w:sz w:val="16"/>
                <w:szCs w:val="16"/>
              </w:rPr>
              <w:t>Reduced growth and survival.</w:t>
            </w:r>
          </w:p>
        </w:tc>
        <w:tc>
          <w:tcPr>
            <w:tcW w:w="146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F5DD1E1" w14:textId="77777777" w:rsidR="002C255E" w:rsidRDefault="00000000">
            <w:pPr>
              <w:jc w:val="center"/>
              <w:rPr>
                <w:rFonts w:ascii="Lora" w:eastAsia="Lora" w:hAnsi="Lora" w:cs="Lora"/>
              </w:rPr>
            </w:pPr>
            <w:hyperlink r:id="rId149">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2D497BA8" w14:textId="77777777" w:rsidR="002C255E" w:rsidRDefault="00000000">
            <w:pPr>
              <w:jc w:val="center"/>
              <w:rPr>
                <w:rFonts w:ascii="Lora" w:eastAsia="Lora" w:hAnsi="Lora" w:cs="Lora"/>
                <w:sz w:val="16"/>
                <w:szCs w:val="16"/>
              </w:rPr>
            </w:pPr>
            <w:hyperlink r:id="rId150">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7719AA7A" w14:textId="77777777" w:rsidR="002C255E" w:rsidRDefault="00000000">
            <w:pPr>
              <w:jc w:val="center"/>
              <w:rPr>
                <w:rFonts w:ascii="Lora" w:eastAsia="Lora" w:hAnsi="Lora" w:cs="Lora"/>
                <w:sz w:val="16"/>
                <w:szCs w:val="16"/>
              </w:rPr>
            </w:pPr>
            <w:hyperlink r:id="rId151">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2EAE1158" w14:textId="77777777" w:rsidR="002C255E" w:rsidRDefault="002C255E">
            <w:pPr>
              <w:jc w:val="center"/>
              <w:rPr>
                <w:rFonts w:ascii="Lora" w:eastAsia="Lora" w:hAnsi="Lora" w:cs="Lora"/>
              </w:rPr>
            </w:pPr>
          </w:p>
        </w:tc>
      </w:tr>
      <w:tr w:rsidR="002C255E" w14:paraId="6D7682F6"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254721E1"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left w:val="single" w:sz="4" w:space="0" w:color="000000"/>
              <w:right w:val="single" w:sz="4" w:space="0" w:color="000000"/>
            </w:tcBorders>
            <w:shd w:val="clear" w:color="auto" w:fill="B4C6E7"/>
            <w:vAlign w:val="center"/>
          </w:tcPr>
          <w:p w14:paraId="34EB7674"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482BFF15" w14:textId="77777777" w:rsidR="002C255E" w:rsidRDefault="00000000">
            <w:pPr>
              <w:jc w:val="center"/>
              <w:rPr>
                <w:rFonts w:ascii="Lora" w:eastAsia="Lora" w:hAnsi="Lora" w:cs="Lora"/>
                <w:sz w:val="16"/>
                <w:szCs w:val="16"/>
              </w:rPr>
            </w:pPr>
            <w:r>
              <w:rPr>
                <w:rFonts w:ascii="Lora" w:eastAsia="Lora" w:hAnsi="Lora" w:cs="Lora"/>
                <w:sz w:val="16"/>
                <w:szCs w:val="16"/>
              </w:rPr>
              <w:t>Modified haemolymph protein pattern.</w:t>
            </w:r>
          </w:p>
        </w:tc>
        <w:tc>
          <w:tcPr>
            <w:tcW w:w="1469" w:type="dxa"/>
            <w:tcBorders>
              <w:top w:val="single" w:sz="4" w:space="0" w:color="000000"/>
              <w:left w:val="single" w:sz="4" w:space="0" w:color="000000"/>
              <w:bottom w:val="single" w:sz="4" w:space="0" w:color="000000"/>
              <w:right w:val="single" w:sz="4" w:space="0" w:color="000000"/>
            </w:tcBorders>
            <w:shd w:val="clear" w:color="auto" w:fill="E7E6E6"/>
          </w:tcPr>
          <w:p w14:paraId="5AE59248" w14:textId="77777777" w:rsidR="002C255E" w:rsidRDefault="00000000">
            <w:pPr>
              <w:jc w:val="center"/>
              <w:rPr>
                <w:rFonts w:ascii="Lora" w:eastAsia="Lora" w:hAnsi="Lora" w:cs="Lora"/>
              </w:rPr>
            </w:pPr>
            <w:hyperlink r:id="rId152">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3429C333" w14:textId="77777777" w:rsidR="002C255E" w:rsidRDefault="00000000">
            <w:pPr>
              <w:jc w:val="center"/>
              <w:rPr>
                <w:rFonts w:ascii="Lora" w:eastAsia="Lora" w:hAnsi="Lora" w:cs="Lora"/>
                <w:sz w:val="16"/>
                <w:szCs w:val="16"/>
              </w:rPr>
            </w:pPr>
            <w:hyperlink r:id="rId153">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41325CB6" w14:textId="77777777" w:rsidR="002C255E" w:rsidRDefault="00000000">
            <w:pPr>
              <w:jc w:val="center"/>
              <w:rPr>
                <w:rFonts w:ascii="Lora" w:eastAsia="Lora" w:hAnsi="Lora" w:cs="Lora"/>
                <w:sz w:val="16"/>
                <w:szCs w:val="16"/>
              </w:rPr>
            </w:pPr>
            <w:hyperlink r:id="rId154">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441B7C25" w14:textId="77777777" w:rsidR="002C255E" w:rsidRDefault="002C255E">
            <w:pPr>
              <w:jc w:val="center"/>
              <w:rPr>
                <w:rFonts w:ascii="Lora" w:eastAsia="Lora" w:hAnsi="Lora" w:cs="Lora"/>
              </w:rPr>
            </w:pPr>
          </w:p>
        </w:tc>
      </w:tr>
      <w:tr w:rsidR="002C255E" w14:paraId="03585E36"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768B0A4E"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tcBorders>
              <w:left w:val="single" w:sz="4" w:space="0" w:color="000000"/>
              <w:right w:val="single" w:sz="4" w:space="0" w:color="000000"/>
            </w:tcBorders>
            <w:shd w:val="clear" w:color="auto" w:fill="B4C6E7"/>
            <w:vAlign w:val="center"/>
          </w:tcPr>
          <w:p w14:paraId="4F1744C0"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4AB561AD" w14:textId="77777777" w:rsidR="002C255E" w:rsidRDefault="00000000">
            <w:pPr>
              <w:jc w:val="center"/>
              <w:rPr>
                <w:rFonts w:ascii="Lora" w:eastAsia="Lora" w:hAnsi="Lora" w:cs="Lora"/>
                <w:sz w:val="16"/>
                <w:szCs w:val="16"/>
              </w:rPr>
            </w:pPr>
            <w:r>
              <w:rPr>
                <w:rFonts w:ascii="Lora" w:eastAsia="Lora" w:hAnsi="Lora" w:cs="Lora"/>
                <w:sz w:val="16"/>
                <w:szCs w:val="16"/>
              </w:rPr>
              <w:t>Decreased filtration rates.</w:t>
            </w:r>
          </w:p>
        </w:tc>
        <w:tc>
          <w:tcPr>
            <w:tcW w:w="1469" w:type="dxa"/>
            <w:tcBorders>
              <w:top w:val="single" w:sz="4" w:space="0" w:color="000000"/>
              <w:left w:val="single" w:sz="4" w:space="0" w:color="000000"/>
              <w:bottom w:val="single" w:sz="4" w:space="0" w:color="000000"/>
              <w:right w:val="single" w:sz="4" w:space="0" w:color="000000"/>
            </w:tcBorders>
            <w:shd w:val="clear" w:color="auto" w:fill="E7E6E6"/>
          </w:tcPr>
          <w:p w14:paraId="2B710137" w14:textId="77777777" w:rsidR="002C255E" w:rsidRDefault="00000000">
            <w:pPr>
              <w:jc w:val="center"/>
              <w:rPr>
                <w:rFonts w:ascii="Lora" w:eastAsia="Lora" w:hAnsi="Lora" w:cs="Lora"/>
              </w:rPr>
            </w:pPr>
            <w:hyperlink r:id="rId155">
              <w:r>
                <w:rPr>
                  <w:rFonts w:ascii="Lora" w:eastAsia="Lora" w:hAnsi="Lora" w:cs="Lora"/>
                  <w:color w:val="0563C1"/>
                  <w:sz w:val="16"/>
                  <w:szCs w:val="16"/>
                  <w:u w:val="single"/>
                </w:rPr>
                <w:t>Bakke et 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29486CE1" w14:textId="77777777" w:rsidR="002C255E" w:rsidRDefault="00000000">
            <w:pPr>
              <w:jc w:val="center"/>
              <w:rPr>
                <w:rFonts w:ascii="Lora" w:eastAsia="Lora" w:hAnsi="Lora" w:cs="Lora"/>
                <w:sz w:val="16"/>
                <w:szCs w:val="16"/>
              </w:rPr>
            </w:pPr>
            <w:hyperlink r:id="rId156">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5A85BBAB" w14:textId="77777777" w:rsidR="002C255E" w:rsidRDefault="00000000">
            <w:pPr>
              <w:jc w:val="center"/>
              <w:rPr>
                <w:rFonts w:ascii="Lora" w:eastAsia="Lora" w:hAnsi="Lora" w:cs="Lora"/>
                <w:sz w:val="16"/>
                <w:szCs w:val="16"/>
              </w:rPr>
            </w:pPr>
            <w:hyperlink r:id="rId157">
              <w:r>
                <w:rPr>
                  <w:rFonts w:ascii="Lora" w:eastAsia="Lora" w:hAnsi="Lora" w:cs="Lora"/>
                  <w:color w:val="0563C1"/>
                  <w:sz w:val="16"/>
                  <w:szCs w:val="16"/>
                  <w:u w:val="single"/>
                </w:rPr>
                <w:t>Bakke et al., 2013</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577D7758" w14:textId="77777777" w:rsidR="002C255E" w:rsidRDefault="002C255E">
            <w:pPr>
              <w:jc w:val="center"/>
              <w:rPr>
                <w:rFonts w:ascii="Lora" w:eastAsia="Lora" w:hAnsi="Lora" w:cs="Lora"/>
              </w:rPr>
            </w:pPr>
          </w:p>
        </w:tc>
      </w:tr>
      <w:tr w:rsidR="002C255E" w14:paraId="42980012"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7022FF07" w14:textId="77777777" w:rsidR="002C255E" w:rsidRDefault="002C255E">
            <w:pPr>
              <w:widowControl w:val="0"/>
              <w:pBdr>
                <w:top w:val="nil"/>
                <w:left w:val="nil"/>
                <w:bottom w:val="nil"/>
                <w:right w:val="nil"/>
                <w:between w:val="nil"/>
              </w:pBdr>
              <w:spacing w:line="276" w:lineRule="auto"/>
              <w:rPr>
                <w:rFonts w:ascii="Lora" w:eastAsia="Lora" w:hAnsi="Lora" w:cs="Lora"/>
              </w:rPr>
            </w:pPr>
          </w:p>
        </w:tc>
        <w:tc>
          <w:tcPr>
            <w:tcW w:w="1053" w:type="dxa"/>
            <w:vMerge w:val="restart"/>
            <w:tcBorders>
              <w:left w:val="single" w:sz="4" w:space="0" w:color="000000"/>
              <w:right w:val="single" w:sz="4" w:space="0" w:color="000000"/>
            </w:tcBorders>
            <w:shd w:val="clear" w:color="auto" w:fill="B4C6E7"/>
            <w:vAlign w:val="center"/>
          </w:tcPr>
          <w:p w14:paraId="099E9F57" w14:textId="77777777" w:rsidR="002C255E" w:rsidRDefault="00000000">
            <w:pPr>
              <w:jc w:val="center"/>
              <w:rPr>
                <w:rFonts w:ascii="Lora" w:eastAsia="Lora" w:hAnsi="Lora" w:cs="Lora"/>
                <w:i/>
                <w:sz w:val="16"/>
                <w:szCs w:val="16"/>
              </w:rPr>
            </w:pPr>
            <w:r>
              <w:rPr>
                <w:rFonts w:ascii="Lora" w:eastAsia="Lora" w:hAnsi="Lora" w:cs="Lora"/>
                <w:i/>
                <w:sz w:val="16"/>
                <w:szCs w:val="16"/>
              </w:rPr>
              <w:t>Benthic Fauna</w:t>
            </w: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25538062" w14:textId="77777777" w:rsidR="002C255E" w:rsidRDefault="00000000">
            <w:pPr>
              <w:jc w:val="center"/>
              <w:rPr>
                <w:rFonts w:ascii="Lora" w:eastAsia="Lora" w:hAnsi="Lora" w:cs="Lora"/>
                <w:sz w:val="16"/>
                <w:szCs w:val="16"/>
              </w:rPr>
            </w:pPr>
            <w:r>
              <w:rPr>
                <w:rFonts w:ascii="Lora" w:eastAsia="Lora" w:hAnsi="Lora" w:cs="Lora"/>
                <w:sz w:val="16"/>
                <w:szCs w:val="16"/>
              </w:rPr>
              <w:t xml:space="preserve">Decreased densities and richness. </w:t>
            </w:r>
          </w:p>
        </w:tc>
        <w:tc>
          <w:tcPr>
            <w:tcW w:w="1469" w:type="dxa"/>
            <w:tcBorders>
              <w:top w:val="single" w:sz="4" w:space="0" w:color="000000"/>
              <w:left w:val="single" w:sz="4" w:space="0" w:color="000000"/>
              <w:bottom w:val="single" w:sz="4" w:space="0" w:color="000000"/>
              <w:right w:val="single" w:sz="4" w:space="0" w:color="000000"/>
            </w:tcBorders>
            <w:shd w:val="clear" w:color="auto" w:fill="E7E6E6"/>
          </w:tcPr>
          <w:p w14:paraId="0F70F6C9" w14:textId="77777777" w:rsidR="002C255E" w:rsidRDefault="00000000">
            <w:pPr>
              <w:jc w:val="center"/>
              <w:rPr>
                <w:rFonts w:ascii="Lora" w:eastAsia="Lora" w:hAnsi="Lora" w:cs="Lora"/>
              </w:rPr>
            </w:pPr>
            <w:hyperlink r:id="rId158">
              <w:r>
                <w:rPr>
                  <w:rFonts w:ascii="Lora" w:eastAsia="Lora" w:hAnsi="Lora" w:cs="Lora"/>
                  <w:color w:val="0563C1"/>
                  <w:sz w:val="16"/>
                  <w:szCs w:val="16"/>
                  <w:u w:val="single"/>
                </w:rPr>
                <w:t>Jones et al., 2012</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E7E6E6"/>
          </w:tcPr>
          <w:p w14:paraId="7BB845EC" w14:textId="77777777" w:rsidR="002C255E" w:rsidRDefault="00000000">
            <w:pPr>
              <w:jc w:val="center"/>
              <w:rPr>
                <w:rFonts w:ascii="Lora" w:eastAsia="Lora" w:hAnsi="Lora" w:cs="Lora"/>
              </w:rPr>
            </w:pPr>
            <w:hyperlink r:id="rId159">
              <w:r>
                <w:rPr>
                  <w:rFonts w:ascii="Lora" w:eastAsia="Lora" w:hAnsi="Lora" w:cs="Lora"/>
                  <w:color w:val="0563C1"/>
                  <w:sz w:val="16"/>
                  <w:szCs w:val="16"/>
                  <w:u w:val="single"/>
                </w:rPr>
                <w:t>Jones et al., 2012</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E7E6E6"/>
          </w:tcPr>
          <w:p w14:paraId="675F64D2" w14:textId="77777777" w:rsidR="002C255E" w:rsidRDefault="00000000">
            <w:pPr>
              <w:jc w:val="center"/>
              <w:rPr>
                <w:rFonts w:ascii="Lora" w:eastAsia="Lora" w:hAnsi="Lora" w:cs="Lora"/>
                <w:sz w:val="16"/>
                <w:szCs w:val="16"/>
              </w:rPr>
            </w:pPr>
            <w:hyperlink r:id="rId160">
              <w:r>
                <w:rPr>
                  <w:rFonts w:ascii="Lora" w:eastAsia="Lora" w:hAnsi="Lora" w:cs="Lora"/>
                  <w:color w:val="0563C1"/>
                  <w:sz w:val="16"/>
                  <w:szCs w:val="16"/>
                  <w:u w:val="single"/>
                </w:rPr>
                <w:t>Jones et al., 2012</w:t>
              </w:r>
            </w:hyperlink>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51ABB051" w14:textId="77777777" w:rsidR="002C255E" w:rsidRDefault="002C255E">
            <w:pPr>
              <w:jc w:val="center"/>
              <w:rPr>
                <w:rFonts w:ascii="Lora" w:eastAsia="Lora" w:hAnsi="Lora" w:cs="Lora"/>
                <w:sz w:val="16"/>
                <w:szCs w:val="16"/>
              </w:rPr>
            </w:pPr>
          </w:p>
        </w:tc>
      </w:tr>
      <w:tr w:rsidR="002C255E" w14:paraId="1B81AB73"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5C479AEA"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53" w:type="dxa"/>
            <w:vMerge/>
            <w:tcBorders>
              <w:left w:val="single" w:sz="4" w:space="0" w:color="000000"/>
              <w:right w:val="single" w:sz="4" w:space="0" w:color="000000"/>
            </w:tcBorders>
            <w:shd w:val="clear" w:color="auto" w:fill="B4C6E7"/>
            <w:vAlign w:val="center"/>
          </w:tcPr>
          <w:p w14:paraId="420EDDD2"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4F60A0D2" w14:textId="77777777" w:rsidR="002C255E" w:rsidRDefault="00000000">
            <w:pPr>
              <w:jc w:val="center"/>
              <w:rPr>
                <w:rFonts w:ascii="Lora" w:eastAsia="Lora" w:hAnsi="Lora" w:cs="Lora"/>
                <w:sz w:val="16"/>
                <w:szCs w:val="16"/>
              </w:rPr>
            </w:pPr>
            <w:r>
              <w:rPr>
                <w:rFonts w:ascii="Lora" w:eastAsia="Lora" w:hAnsi="Lora" w:cs="Lora"/>
                <w:sz w:val="16"/>
                <w:szCs w:val="16"/>
              </w:rPr>
              <w:t>Reduced cellular membrane stability</w:t>
            </w:r>
          </w:p>
        </w:tc>
        <w:tc>
          <w:tcPr>
            <w:tcW w:w="1469" w:type="dxa"/>
            <w:tcBorders>
              <w:top w:val="single" w:sz="4" w:space="0" w:color="000000"/>
              <w:left w:val="single" w:sz="4" w:space="0" w:color="000000"/>
              <w:bottom w:val="single" w:sz="4" w:space="0" w:color="000000"/>
              <w:right w:val="single" w:sz="4" w:space="0" w:color="000000"/>
            </w:tcBorders>
            <w:shd w:val="clear" w:color="auto" w:fill="E7E6E6"/>
          </w:tcPr>
          <w:p w14:paraId="490688D5" w14:textId="77777777" w:rsidR="002C255E" w:rsidRDefault="00000000">
            <w:pPr>
              <w:jc w:val="center"/>
              <w:rPr>
                <w:rFonts w:ascii="Lora" w:eastAsia="Lora" w:hAnsi="Lora" w:cs="Lora"/>
                <w:sz w:val="16"/>
                <w:szCs w:val="16"/>
              </w:rPr>
            </w:pPr>
            <w:hyperlink r:id="rId161">
              <w:proofErr w:type="spellStart"/>
              <w:r>
                <w:rPr>
                  <w:rFonts w:ascii="Lora" w:eastAsia="Lora" w:hAnsi="Lora" w:cs="Lora"/>
                  <w:color w:val="0563C1"/>
                  <w:sz w:val="16"/>
                  <w:szCs w:val="16"/>
                  <w:u w:val="single"/>
                </w:rPr>
                <w:t>Vad</w:t>
              </w:r>
              <w:proofErr w:type="spellEnd"/>
              <w:r>
                <w:rPr>
                  <w:rFonts w:ascii="Lora" w:eastAsia="Lora" w:hAnsi="Lora" w:cs="Lora"/>
                  <w:color w:val="0563C1"/>
                  <w:sz w:val="16"/>
                  <w:szCs w:val="16"/>
                  <w:u w:val="single"/>
                </w:rPr>
                <w:t xml:space="preserve"> et al., 2018</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1ABC267A" w14:textId="77777777" w:rsidR="002C255E" w:rsidRDefault="002C255E">
            <w:pPr>
              <w:jc w:val="center"/>
            </w:pPr>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3F1CDAA8" w14:textId="77777777" w:rsidR="002C255E" w:rsidRDefault="002C255E">
            <w:pPr>
              <w:jc w:val="center"/>
            </w:pPr>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50FD2BAF" w14:textId="77777777" w:rsidR="002C255E" w:rsidRDefault="002C255E">
            <w:pPr>
              <w:jc w:val="center"/>
              <w:rPr>
                <w:rFonts w:ascii="Lora" w:eastAsia="Lora" w:hAnsi="Lora" w:cs="Lora"/>
                <w:sz w:val="16"/>
                <w:szCs w:val="16"/>
              </w:rPr>
            </w:pPr>
          </w:p>
        </w:tc>
      </w:tr>
      <w:tr w:rsidR="002C255E" w14:paraId="2B961A39" w14:textId="77777777">
        <w:trPr>
          <w:jc w:val="center"/>
        </w:trPr>
        <w:tc>
          <w:tcPr>
            <w:tcW w:w="504" w:type="dxa"/>
            <w:vMerge/>
            <w:tcBorders>
              <w:top w:val="single" w:sz="4" w:space="0" w:color="000000"/>
              <w:left w:val="single" w:sz="4" w:space="0" w:color="000000"/>
              <w:right w:val="single" w:sz="4" w:space="0" w:color="000000"/>
            </w:tcBorders>
            <w:shd w:val="clear" w:color="auto" w:fill="B4C6E7"/>
            <w:vAlign w:val="center"/>
          </w:tcPr>
          <w:p w14:paraId="589B0A35"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053" w:type="dxa"/>
            <w:vMerge/>
            <w:tcBorders>
              <w:left w:val="single" w:sz="4" w:space="0" w:color="000000"/>
              <w:right w:val="single" w:sz="4" w:space="0" w:color="000000"/>
            </w:tcBorders>
            <w:shd w:val="clear" w:color="auto" w:fill="B4C6E7"/>
            <w:vAlign w:val="center"/>
          </w:tcPr>
          <w:p w14:paraId="4EE36C45"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1912" w:type="dxa"/>
            <w:tcBorders>
              <w:top w:val="single" w:sz="4" w:space="0" w:color="000000"/>
              <w:left w:val="single" w:sz="4" w:space="0" w:color="000000"/>
              <w:bottom w:val="single" w:sz="4" w:space="0" w:color="000000"/>
              <w:right w:val="single" w:sz="4" w:space="0" w:color="000000"/>
            </w:tcBorders>
            <w:shd w:val="clear" w:color="auto" w:fill="B4C6E7"/>
            <w:vAlign w:val="center"/>
          </w:tcPr>
          <w:p w14:paraId="05BD64D1" w14:textId="77777777" w:rsidR="002C255E" w:rsidRDefault="00000000">
            <w:pPr>
              <w:jc w:val="center"/>
              <w:rPr>
                <w:rFonts w:ascii="Lora" w:eastAsia="Lora" w:hAnsi="Lora" w:cs="Lora"/>
                <w:sz w:val="16"/>
                <w:szCs w:val="16"/>
              </w:rPr>
            </w:pPr>
            <w:r>
              <w:rPr>
                <w:rFonts w:ascii="Lora" w:eastAsia="Lora" w:hAnsi="Lora" w:cs="Lora"/>
                <w:sz w:val="16"/>
                <w:szCs w:val="16"/>
              </w:rPr>
              <w:t>Reduced respiration and filtration rates</w:t>
            </w:r>
          </w:p>
        </w:tc>
        <w:tc>
          <w:tcPr>
            <w:tcW w:w="1469" w:type="dxa"/>
            <w:tcBorders>
              <w:top w:val="single" w:sz="4" w:space="0" w:color="000000"/>
              <w:left w:val="single" w:sz="4" w:space="0" w:color="000000"/>
              <w:bottom w:val="single" w:sz="4" w:space="0" w:color="000000"/>
              <w:right w:val="single" w:sz="4" w:space="0" w:color="000000"/>
            </w:tcBorders>
            <w:shd w:val="clear" w:color="auto" w:fill="E7E6E6"/>
          </w:tcPr>
          <w:p w14:paraId="4DD15FEB" w14:textId="77777777" w:rsidR="002C255E" w:rsidRDefault="00000000">
            <w:pPr>
              <w:jc w:val="center"/>
              <w:rPr>
                <w:rFonts w:ascii="Lora" w:eastAsia="Lora" w:hAnsi="Lora" w:cs="Lora"/>
                <w:sz w:val="16"/>
                <w:szCs w:val="16"/>
              </w:rPr>
            </w:pPr>
            <w:hyperlink r:id="rId162">
              <w:proofErr w:type="spellStart"/>
              <w:r>
                <w:rPr>
                  <w:rFonts w:ascii="Lora" w:eastAsia="Lora" w:hAnsi="Lora" w:cs="Lora"/>
                  <w:color w:val="0563C1"/>
                  <w:sz w:val="16"/>
                  <w:szCs w:val="16"/>
                  <w:u w:val="single"/>
                </w:rPr>
                <w:t>Vad</w:t>
              </w:r>
              <w:proofErr w:type="spellEnd"/>
              <w:r>
                <w:rPr>
                  <w:rFonts w:ascii="Lora" w:eastAsia="Lora" w:hAnsi="Lora" w:cs="Lora"/>
                  <w:color w:val="0563C1"/>
                  <w:sz w:val="16"/>
                  <w:szCs w:val="16"/>
                  <w:u w:val="single"/>
                </w:rPr>
                <w:t xml:space="preserve"> et al., 2018</w:t>
              </w:r>
            </w:hyperlink>
          </w:p>
          <w:p w14:paraId="7459AAD6" w14:textId="77777777" w:rsidR="002C255E" w:rsidRDefault="00000000">
            <w:pPr>
              <w:jc w:val="center"/>
              <w:rPr>
                <w:rFonts w:ascii="Lora" w:eastAsia="Lora" w:hAnsi="Lora" w:cs="Lora"/>
                <w:sz w:val="16"/>
                <w:szCs w:val="16"/>
              </w:rPr>
            </w:pPr>
            <w:hyperlink r:id="rId163">
              <w:r>
                <w:rPr>
                  <w:rFonts w:ascii="Lora" w:eastAsia="Lora" w:hAnsi="Lora" w:cs="Lora"/>
                  <w:color w:val="333333"/>
                  <w:sz w:val="16"/>
                  <w:szCs w:val="16"/>
                  <w:shd w:val="clear" w:color="auto" w:fill="E7E6E6"/>
                </w:rPr>
                <w:t xml:space="preserve"> </w:t>
              </w:r>
              <w:proofErr w:type="spellStart"/>
              <w:r>
                <w:rPr>
                  <w:rFonts w:ascii="Lora" w:eastAsia="Lora" w:hAnsi="Lora" w:cs="Lora"/>
                  <w:color w:val="333333"/>
                  <w:sz w:val="16"/>
                  <w:szCs w:val="16"/>
                  <w:shd w:val="clear" w:color="auto" w:fill="E7E6E6"/>
                </w:rPr>
                <w:t>Tjensvoll</w:t>
              </w:r>
              <w:proofErr w:type="spellEnd"/>
            </w:hyperlink>
            <w:hyperlink r:id="rId164">
              <w:r>
                <w:rPr>
                  <w:rFonts w:ascii="Lora" w:eastAsia="Lora" w:hAnsi="Lora" w:cs="Lora"/>
                  <w:color w:val="0563C1"/>
                  <w:sz w:val="16"/>
                  <w:szCs w:val="16"/>
                  <w:u w:val="single"/>
                  <w:shd w:val="clear" w:color="auto" w:fill="E7E6E6"/>
                </w:rPr>
                <w:t xml:space="preserve"> et </w:t>
              </w:r>
            </w:hyperlink>
            <w:hyperlink r:id="rId165">
              <w:r>
                <w:rPr>
                  <w:rFonts w:ascii="Lora" w:eastAsia="Lora" w:hAnsi="Lora" w:cs="Lora"/>
                  <w:color w:val="0563C1"/>
                  <w:sz w:val="16"/>
                  <w:szCs w:val="16"/>
                  <w:u w:val="single"/>
                </w:rPr>
                <w:t>al., 2013</w:t>
              </w:r>
            </w:hyperlink>
          </w:p>
        </w:tc>
        <w:tc>
          <w:tcPr>
            <w:tcW w:w="1352" w:type="dxa"/>
            <w:tcBorders>
              <w:top w:val="single" w:sz="4" w:space="0" w:color="000000"/>
              <w:left w:val="single" w:sz="4" w:space="0" w:color="000000"/>
              <w:bottom w:val="single" w:sz="4" w:space="0" w:color="000000"/>
              <w:right w:val="single" w:sz="4" w:space="0" w:color="000000"/>
            </w:tcBorders>
            <w:shd w:val="clear" w:color="auto" w:fill="FFFFFF"/>
          </w:tcPr>
          <w:p w14:paraId="2EFBC63C" w14:textId="77777777" w:rsidR="002C255E" w:rsidRDefault="002C255E">
            <w:pPr>
              <w:jc w:val="center"/>
            </w:pPr>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0BF0B442" w14:textId="77777777" w:rsidR="002C255E" w:rsidRDefault="002C255E">
            <w:pPr>
              <w:jc w:val="center"/>
            </w:pPr>
          </w:p>
        </w:tc>
        <w:tc>
          <w:tcPr>
            <w:tcW w:w="1284" w:type="dxa"/>
            <w:tcBorders>
              <w:top w:val="single" w:sz="4" w:space="0" w:color="000000"/>
              <w:left w:val="single" w:sz="4" w:space="0" w:color="000000"/>
              <w:bottom w:val="single" w:sz="4" w:space="0" w:color="000000"/>
              <w:right w:val="single" w:sz="4" w:space="0" w:color="000000"/>
            </w:tcBorders>
            <w:shd w:val="clear" w:color="auto" w:fill="FFFFFF"/>
          </w:tcPr>
          <w:p w14:paraId="2C3FEDE4" w14:textId="77777777" w:rsidR="002C255E" w:rsidRDefault="002C255E">
            <w:pPr>
              <w:jc w:val="center"/>
              <w:rPr>
                <w:rFonts w:ascii="Lora" w:eastAsia="Lora" w:hAnsi="Lora" w:cs="Lora"/>
                <w:sz w:val="16"/>
                <w:szCs w:val="16"/>
              </w:rPr>
            </w:pPr>
          </w:p>
        </w:tc>
      </w:tr>
    </w:tbl>
    <w:p w14:paraId="3878C0BE" w14:textId="77777777" w:rsidR="002C255E" w:rsidRDefault="002C255E">
      <w:pPr>
        <w:rPr>
          <w:rFonts w:ascii="Lora" w:eastAsia="Lora" w:hAnsi="Lora" w:cs="Lora"/>
          <w:color w:val="2F5496"/>
          <w:sz w:val="32"/>
          <w:szCs w:val="32"/>
        </w:rPr>
      </w:pPr>
    </w:p>
    <w:p w14:paraId="0B87102B" w14:textId="77777777" w:rsidR="002C255E" w:rsidRDefault="00000000">
      <w:pPr>
        <w:rPr>
          <w:rFonts w:ascii="Lora" w:eastAsia="Lora" w:hAnsi="Lora" w:cs="Lora"/>
          <w:color w:val="2F5496"/>
          <w:sz w:val="32"/>
          <w:szCs w:val="32"/>
        </w:rPr>
      </w:pPr>
      <w:r>
        <w:br w:type="page"/>
      </w:r>
    </w:p>
    <w:p w14:paraId="5783FE9D" w14:textId="77777777" w:rsidR="002C255E" w:rsidRDefault="00000000">
      <w:pPr>
        <w:pStyle w:val="Heading1"/>
        <w:rPr>
          <w:rFonts w:ascii="Lora" w:eastAsia="Lora" w:hAnsi="Lora" w:cs="Lora"/>
        </w:rPr>
      </w:pPr>
      <w:bookmarkStart w:id="26" w:name="_heading=h.qsh70q" w:colFirst="0" w:colLast="0"/>
      <w:bookmarkEnd w:id="26"/>
      <w:r>
        <w:rPr>
          <w:rFonts w:ascii="Lora" w:eastAsia="Lora" w:hAnsi="Lora" w:cs="Lora"/>
          <w:color w:val="2F5496"/>
        </w:rPr>
        <w:lastRenderedPageBreak/>
        <w:t xml:space="preserve">The effectiveness of guidance and mitigation measures around drilling and other operational impacts associated with oil and gas </w:t>
      </w:r>
      <w:proofErr w:type="gramStart"/>
      <w:r>
        <w:rPr>
          <w:rFonts w:ascii="Lora" w:eastAsia="Lora" w:hAnsi="Lora" w:cs="Lora"/>
          <w:color w:val="2F5496"/>
        </w:rPr>
        <w:t>development</w:t>
      </w:r>
      <w:proofErr w:type="gramEnd"/>
    </w:p>
    <w:p w14:paraId="7DCBA153" w14:textId="77777777" w:rsidR="002C255E" w:rsidRDefault="002C255E">
      <w:bookmarkStart w:id="27" w:name="_heading=h.3as4poj" w:colFirst="0" w:colLast="0"/>
      <w:bookmarkEnd w:id="27"/>
    </w:p>
    <w:p w14:paraId="07F8FA9F" w14:textId="77777777" w:rsidR="002C255E" w:rsidRDefault="00000000">
      <w:pPr>
        <w:pStyle w:val="Heading2"/>
        <w:rPr>
          <w:rFonts w:ascii="Lora" w:eastAsia="Lora" w:hAnsi="Lora" w:cs="Lora"/>
        </w:rPr>
      </w:pPr>
      <w:bookmarkStart w:id="28" w:name="_heading=h.1pxezwc" w:colFirst="0" w:colLast="0"/>
      <w:bookmarkEnd w:id="28"/>
      <w:r>
        <w:rPr>
          <w:rFonts w:ascii="Lora" w:eastAsia="Lora" w:hAnsi="Lora" w:cs="Lora"/>
        </w:rPr>
        <w:t>Guidance and mitigating measures on drilling and other operational impacts in UK waters</w:t>
      </w:r>
      <w:r>
        <w:rPr>
          <w:rFonts w:ascii="Lora" w:eastAsia="Lora" w:hAnsi="Lora" w:cs="Lora"/>
        </w:rPr>
        <w:br/>
      </w:r>
    </w:p>
    <w:p w14:paraId="75B356D6" w14:textId="77777777" w:rsidR="002C255E" w:rsidRDefault="00000000">
      <w:pPr>
        <w:rPr>
          <w:rFonts w:ascii="Lora" w:eastAsia="Lora" w:hAnsi="Lora" w:cs="Lora"/>
        </w:rPr>
      </w:pPr>
      <w:r>
        <w:rPr>
          <w:rFonts w:ascii="Lora" w:eastAsia="Lora" w:hAnsi="Lora" w:cs="Lora"/>
        </w:rPr>
        <w:t xml:space="preserve">The key requirements and guidance for the preparation and mitigation of noise and the discharge of wastes associated with drilling and other operational activities in UK waters </w:t>
      </w:r>
      <w:proofErr w:type="gramStart"/>
      <w:r>
        <w:rPr>
          <w:rFonts w:ascii="Lora" w:eastAsia="Lora" w:hAnsi="Lora" w:cs="Lora"/>
        </w:rPr>
        <w:t>include;</w:t>
      </w:r>
      <w:proofErr w:type="gramEnd"/>
    </w:p>
    <w:p w14:paraId="7C174EF8" w14:textId="77777777" w:rsidR="002C255E" w:rsidRDefault="00000000">
      <w:pPr>
        <w:numPr>
          <w:ilvl w:val="0"/>
          <w:numId w:val="8"/>
        </w:numPr>
        <w:pBdr>
          <w:top w:val="nil"/>
          <w:left w:val="nil"/>
          <w:bottom w:val="nil"/>
          <w:right w:val="nil"/>
          <w:between w:val="nil"/>
        </w:pBdr>
        <w:spacing w:after="0"/>
        <w:rPr>
          <w:rFonts w:ascii="Lora" w:eastAsia="Lora" w:hAnsi="Lora" w:cs="Lora"/>
          <w:color w:val="000000"/>
          <w:sz w:val="20"/>
          <w:szCs w:val="20"/>
        </w:rPr>
      </w:pPr>
      <w:r>
        <w:rPr>
          <w:rFonts w:ascii="Lora" w:eastAsia="Lora" w:hAnsi="Lora" w:cs="Lora"/>
          <w:color w:val="000000"/>
          <w:sz w:val="20"/>
          <w:szCs w:val="20"/>
        </w:rPr>
        <w:t xml:space="preserve">The establishment of a Marine Noise Registry (MNR) as </w:t>
      </w:r>
      <w:r>
        <w:rPr>
          <w:rFonts w:ascii="Lora" w:eastAsia="Lora" w:hAnsi="Lora" w:cs="Lora"/>
          <w:color w:val="000000"/>
          <w:sz w:val="20"/>
          <w:szCs w:val="20"/>
          <w:highlight w:val="white"/>
        </w:rPr>
        <w:t xml:space="preserve">a commitment made in </w:t>
      </w:r>
      <w:r>
        <w:rPr>
          <w:rFonts w:ascii="Lora" w:eastAsia="Lora" w:hAnsi="Lora" w:cs="Lora"/>
          <w:color w:val="2F5496"/>
          <w:sz w:val="20"/>
          <w:szCs w:val="20"/>
          <w:highlight w:val="white"/>
        </w:rPr>
        <w:t>the </w:t>
      </w:r>
      <w:hyperlink r:id="rId166">
        <w:r>
          <w:rPr>
            <w:rFonts w:ascii="Lora" w:eastAsia="Lora" w:hAnsi="Lora" w:cs="Lora"/>
            <w:color w:val="2F5496"/>
            <w:sz w:val="20"/>
            <w:szCs w:val="20"/>
            <w:highlight w:val="white"/>
            <w:u w:val="single"/>
          </w:rPr>
          <w:t>UK Marine Strategy</w:t>
        </w:r>
      </w:hyperlink>
      <w:r>
        <w:rPr>
          <w:rFonts w:ascii="Lora" w:eastAsia="Lora" w:hAnsi="Lora" w:cs="Lora"/>
          <w:color w:val="2F5496"/>
          <w:sz w:val="20"/>
          <w:szCs w:val="20"/>
        </w:rPr>
        <w:t xml:space="preserve"> </w:t>
      </w:r>
      <w:r>
        <w:rPr>
          <w:rFonts w:ascii="Lora" w:eastAsia="Lora" w:hAnsi="Lora" w:cs="Lora"/>
          <w:color w:val="000000"/>
          <w:sz w:val="20"/>
          <w:szCs w:val="20"/>
        </w:rPr>
        <w:t>requires the</w:t>
      </w:r>
      <w:r>
        <w:rPr>
          <w:rFonts w:ascii="Lora" w:eastAsia="Lora" w:hAnsi="Lora" w:cs="Lora"/>
          <w:color w:val="000000"/>
          <w:sz w:val="20"/>
          <w:szCs w:val="20"/>
          <w:highlight w:val="white"/>
        </w:rPr>
        <w:t xml:space="preserve"> mandatory or voluntary provision of data (including location, dates, frequency, maximum airgun volume, maximum hammer energy, sound pressure level and sound exposure level) depending on the type of activity and whether there are any relevant consenting procedures. </w:t>
      </w:r>
    </w:p>
    <w:p w14:paraId="253D6A6B" w14:textId="77777777" w:rsidR="002C255E" w:rsidRDefault="002C255E">
      <w:pPr>
        <w:pBdr>
          <w:top w:val="nil"/>
          <w:left w:val="nil"/>
          <w:bottom w:val="nil"/>
          <w:right w:val="nil"/>
          <w:between w:val="nil"/>
        </w:pBdr>
        <w:spacing w:after="0"/>
        <w:ind w:left="720"/>
        <w:rPr>
          <w:rFonts w:ascii="Lora" w:eastAsia="Lora" w:hAnsi="Lora" w:cs="Lora"/>
          <w:color w:val="000000"/>
          <w:sz w:val="20"/>
          <w:szCs w:val="20"/>
        </w:rPr>
      </w:pPr>
    </w:p>
    <w:p w14:paraId="40285B1F" w14:textId="77777777" w:rsidR="002C255E" w:rsidRDefault="00000000">
      <w:pPr>
        <w:numPr>
          <w:ilvl w:val="0"/>
          <w:numId w:val="8"/>
        </w:numPr>
        <w:pBdr>
          <w:top w:val="nil"/>
          <w:left w:val="nil"/>
          <w:bottom w:val="nil"/>
          <w:right w:val="nil"/>
          <w:between w:val="nil"/>
        </w:pBdr>
        <w:rPr>
          <w:rFonts w:ascii="Lora" w:eastAsia="Lora" w:hAnsi="Lora" w:cs="Lora"/>
          <w:color w:val="000000"/>
          <w:sz w:val="20"/>
          <w:szCs w:val="20"/>
        </w:rPr>
      </w:pPr>
      <w:r>
        <w:rPr>
          <w:rFonts w:ascii="Lora" w:eastAsia="Lora" w:hAnsi="Lora" w:cs="Lora"/>
          <w:color w:val="000000"/>
          <w:sz w:val="20"/>
          <w:szCs w:val="20"/>
          <w:highlight w:val="white"/>
        </w:rPr>
        <w:t>All ‘Responsible Persons’ (</w:t>
      </w:r>
      <w:r>
        <w:rPr>
          <w:rFonts w:ascii="Lora" w:eastAsia="Lora" w:hAnsi="Lora" w:cs="Lora"/>
          <w:color w:val="000000"/>
          <w:sz w:val="20"/>
          <w:szCs w:val="20"/>
        </w:rPr>
        <w:t xml:space="preserve">Installation Operators, Well Operators and Owners of Non-Production Installations) </w:t>
      </w:r>
      <w:r>
        <w:rPr>
          <w:rFonts w:ascii="Lora" w:eastAsia="Lora" w:hAnsi="Lora" w:cs="Lora"/>
          <w:color w:val="000000"/>
          <w:sz w:val="20"/>
          <w:szCs w:val="20"/>
          <w:highlight w:val="white"/>
        </w:rPr>
        <w:t xml:space="preserve">must prepare a legally required </w:t>
      </w:r>
      <w:r>
        <w:rPr>
          <w:rFonts w:ascii="Lora" w:eastAsia="Lora" w:hAnsi="Lora" w:cs="Lora"/>
          <w:color w:val="000000"/>
          <w:sz w:val="20"/>
          <w:szCs w:val="20"/>
        </w:rPr>
        <w:t>Oil Pollution Emergency Plan (OPEP). An OPEP sets out a robust and effective response to an oil pollution incident that minimises the impact of a spill on the marine environment.</w:t>
      </w:r>
      <w:r>
        <w:rPr>
          <w:rFonts w:ascii="Lora" w:eastAsia="Lora" w:hAnsi="Lora" w:cs="Lora"/>
          <w:color w:val="000000"/>
          <w:sz w:val="20"/>
          <w:szCs w:val="20"/>
          <w:highlight w:val="white"/>
        </w:rPr>
        <w:t xml:space="preserve"> The OPEP must be prepared and implemented in accordance with the OPRC Regulations and </w:t>
      </w:r>
      <w:r>
        <w:rPr>
          <w:rFonts w:ascii="Lora" w:eastAsia="Lora" w:hAnsi="Lora" w:cs="Lora"/>
          <w:color w:val="000000"/>
          <w:sz w:val="20"/>
          <w:szCs w:val="20"/>
        </w:rPr>
        <w:t xml:space="preserve">the </w:t>
      </w:r>
      <w:r>
        <w:rPr>
          <w:rFonts w:ascii="Lora" w:eastAsia="Lora" w:hAnsi="Lora" w:cs="Lora"/>
          <w:color w:val="000000"/>
          <w:sz w:val="20"/>
          <w:szCs w:val="20"/>
          <w:highlight w:val="white"/>
        </w:rPr>
        <w:t>Department’s</w:t>
      </w:r>
      <w:hyperlink r:id="rId167">
        <w:r>
          <w:rPr>
            <w:rFonts w:ascii="Lora" w:eastAsia="Lora" w:hAnsi="Lora" w:cs="Lora"/>
            <w:color w:val="2F5496"/>
            <w:sz w:val="20"/>
            <w:szCs w:val="20"/>
            <w:highlight w:val="white"/>
            <w:u w:val="single"/>
          </w:rPr>
          <w:t xml:space="preserve"> Guidance Notes for Preparing Oil Pollution Emergency Plans.</w:t>
        </w:r>
      </w:hyperlink>
    </w:p>
    <w:p w14:paraId="673C7C57" w14:textId="77777777" w:rsidR="002C255E" w:rsidRDefault="00000000">
      <w:pPr>
        <w:numPr>
          <w:ilvl w:val="0"/>
          <w:numId w:val="8"/>
        </w:numPr>
        <w:pBdr>
          <w:top w:val="nil"/>
          <w:left w:val="nil"/>
          <w:bottom w:val="nil"/>
          <w:right w:val="nil"/>
          <w:between w:val="nil"/>
        </w:pBdr>
        <w:shd w:val="clear" w:color="auto" w:fill="FFFFFF"/>
        <w:spacing w:before="300" w:after="0" w:line="240" w:lineRule="auto"/>
        <w:rPr>
          <w:rFonts w:ascii="Lora" w:eastAsia="Lora" w:hAnsi="Lora" w:cs="Lora"/>
          <w:color w:val="000000"/>
          <w:sz w:val="20"/>
          <w:szCs w:val="20"/>
        </w:rPr>
      </w:pPr>
      <w:r>
        <w:rPr>
          <w:rFonts w:ascii="Lora" w:eastAsia="Lora" w:hAnsi="Lora" w:cs="Lora"/>
          <w:color w:val="000000"/>
          <w:sz w:val="20"/>
          <w:szCs w:val="20"/>
        </w:rPr>
        <w:t xml:space="preserve">Under the </w:t>
      </w:r>
      <w:hyperlink r:id="rId168">
        <w:r>
          <w:rPr>
            <w:rFonts w:ascii="Lora" w:eastAsia="Lora" w:hAnsi="Lora" w:cs="Lora"/>
            <w:color w:val="2F5496"/>
            <w:sz w:val="20"/>
            <w:szCs w:val="20"/>
            <w:u w:val="single"/>
          </w:rPr>
          <w:t>Offshore Chemicals Regulations 2002</w:t>
        </w:r>
      </w:hyperlink>
      <w:r>
        <w:rPr>
          <w:rFonts w:ascii="Lora" w:eastAsia="Lora" w:hAnsi="Lora" w:cs="Lora"/>
          <w:color w:val="000000"/>
          <w:sz w:val="20"/>
          <w:szCs w:val="20"/>
        </w:rPr>
        <w:t xml:space="preserve"> offshore operators are required to apply for permits for the use and/or discharge of chemicals in all relevant offshore energy activities. This includes well operations, production operations, pipeline operations, and decommissioning operations. The </w:t>
      </w:r>
      <w:hyperlink r:id="rId169">
        <w:r>
          <w:rPr>
            <w:rFonts w:ascii="Lora" w:eastAsia="Lora" w:hAnsi="Lora" w:cs="Lora"/>
            <w:color w:val="2F5496"/>
            <w:sz w:val="20"/>
            <w:szCs w:val="20"/>
            <w:u w:val="single"/>
          </w:rPr>
          <w:t>2011 Amendment Regulations</w:t>
        </w:r>
      </w:hyperlink>
      <w:r>
        <w:rPr>
          <w:rFonts w:ascii="Lora" w:eastAsia="Lora" w:hAnsi="Lora" w:cs="Lora"/>
          <w:color w:val="2F5496"/>
          <w:sz w:val="20"/>
          <w:szCs w:val="20"/>
        </w:rPr>
        <w:t xml:space="preserve"> </w:t>
      </w:r>
      <w:r>
        <w:rPr>
          <w:rFonts w:ascii="Lora" w:eastAsia="Lora" w:hAnsi="Lora" w:cs="Lora"/>
          <w:color w:val="000000"/>
          <w:sz w:val="20"/>
          <w:szCs w:val="20"/>
        </w:rPr>
        <w:t xml:space="preserve">extended the provisions to take enforcement action in the event of any unintentional offshore chemical release. </w:t>
      </w:r>
      <w:r>
        <w:rPr>
          <w:rFonts w:ascii="Lora" w:eastAsia="Lora" w:hAnsi="Lora" w:cs="Lora"/>
          <w:color w:val="000000"/>
          <w:sz w:val="20"/>
          <w:szCs w:val="20"/>
        </w:rPr>
        <w:br/>
      </w:r>
    </w:p>
    <w:p w14:paraId="167B0BC5" w14:textId="77777777" w:rsidR="002C255E" w:rsidRDefault="00000000">
      <w:pPr>
        <w:numPr>
          <w:ilvl w:val="0"/>
          <w:numId w:val="8"/>
        </w:numPr>
        <w:pBdr>
          <w:top w:val="nil"/>
          <w:left w:val="nil"/>
          <w:bottom w:val="nil"/>
          <w:right w:val="nil"/>
          <w:between w:val="nil"/>
        </w:pBdr>
        <w:shd w:val="clear" w:color="auto" w:fill="FFFFFF"/>
        <w:spacing w:after="0" w:line="240" w:lineRule="auto"/>
        <w:rPr>
          <w:rFonts w:ascii="Lora" w:eastAsia="Lora" w:hAnsi="Lora" w:cs="Lora"/>
          <w:color w:val="000000"/>
          <w:sz w:val="20"/>
          <w:szCs w:val="20"/>
        </w:rPr>
      </w:pPr>
      <w:hyperlink r:id="rId170">
        <w:r>
          <w:rPr>
            <w:rFonts w:ascii="Lora" w:eastAsia="Lora" w:hAnsi="Lora" w:cs="Lora"/>
            <w:color w:val="2F5496"/>
            <w:sz w:val="20"/>
            <w:szCs w:val="20"/>
            <w:u w:val="single"/>
          </w:rPr>
          <w:t>Offshore Installations (Emergency Pollution Control) Regulations 2002</w:t>
        </w:r>
      </w:hyperlink>
      <w:r>
        <w:rPr>
          <w:rFonts w:ascii="Lora" w:eastAsia="Lora" w:hAnsi="Lora" w:cs="Lora"/>
          <w:color w:val="2F5496"/>
          <w:sz w:val="20"/>
          <w:szCs w:val="20"/>
        </w:rPr>
        <w:t xml:space="preserve"> </w:t>
      </w:r>
      <w:r>
        <w:rPr>
          <w:rFonts w:ascii="Lora" w:eastAsia="Lora" w:hAnsi="Lora" w:cs="Lora"/>
          <w:color w:val="000000"/>
          <w:sz w:val="20"/>
          <w:szCs w:val="20"/>
        </w:rPr>
        <w:t>provide powers to the Secretary of State to prevent and reduce pollution, and the risk of pollution, following an accident involving an offshore installation where there may be significant pollution and/or when an operator is failing or has failed to implement effective control and preventative operations.</w:t>
      </w:r>
    </w:p>
    <w:p w14:paraId="097F4934" w14:textId="77777777" w:rsidR="002C255E" w:rsidRDefault="00000000">
      <w:pPr>
        <w:numPr>
          <w:ilvl w:val="0"/>
          <w:numId w:val="8"/>
        </w:numPr>
        <w:pBdr>
          <w:top w:val="nil"/>
          <w:left w:val="nil"/>
          <w:bottom w:val="nil"/>
          <w:right w:val="nil"/>
          <w:between w:val="nil"/>
        </w:pBdr>
        <w:shd w:val="clear" w:color="auto" w:fill="FFFFFF"/>
        <w:spacing w:before="300" w:after="300" w:line="240" w:lineRule="auto"/>
        <w:rPr>
          <w:rFonts w:ascii="Lora" w:eastAsia="Lora" w:hAnsi="Lora" w:cs="Lora"/>
          <w:color w:val="000000"/>
          <w:sz w:val="20"/>
          <w:szCs w:val="20"/>
        </w:rPr>
      </w:pPr>
      <w:hyperlink r:id="rId171">
        <w:r>
          <w:rPr>
            <w:rFonts w:ascii="Lora" w:eastAsia="Lora" w:hAnsi="Lora" w:cs="Lora"/>
            <w:color w:val="2F5496"/>
            <w:sz w:val="20"/>
            <w:szCs w:val="20"/>
            <w:u w:val="single"/>
          </w:rPr>
          <w:t>The Offshore Oil and Gas Exploration, Production, Unloading and Storage (Environmental Impact Assessment) Regulations 2020</w:t>
        </w:r>
      </w:hyperlink>
      <w:r>
        <w:rPr>
          <w:rFonts w:ascii="Lora" w:eastAsia="Lora" w:hAnsi="Lora" w:cs="Lora"/>
          <w:color w:val="2F5496"/>
          <w:sz w:val="20"/>
          <w:szCs w:val="20"/>
        </w:rPr>
        <w:t xml:space="preserve"> </w:t>
      </w:r>
      <w:r>
        <w:rPr>
          <w:rFonts w:ascii="Lora" w:eastAsia="Lora" w:hAnsi="Lora" w:cs="Lora"/>
          <w:color w:val="000000"/>
          <w:sz w:val="20"/>
          <w:szCs w:val="20"/>
        </w:rPr>
        <w:t xml:space="preserve">informs the Secretary of State’s decision of whether to agree to the grant of consent for proposed offshore projects when considering the environmental impacts of such projects. </w:t>
      </w:r>
    </w:p>
    <w:p w14:paraId="7328120D" w14:textId="77777777" w:rsidR="002C255E" w:rsidRDefault="00000000">
      <w:pPr>
        <w:numPr>
          <w:ilvl w:val="0"/>
          <w:numId w:val="8"/>
        </w:numPr>
        <w:pBdr>
          <w:top w:val="nil"/>
          <w:left w:val="nil"/>
          <w:bottom w:val="nil"/>
          <w:right w:val="nil"/>
          <w:between w:val="nil"/>
        </w:pBdr>
        <w:shd w:val="clear" w:color="auto" w:fill="FFFFFF"/>
        <w:spacing w:before="300" w:after="300" w:line="240" w:lineRule="auto"/>
        <w:rPr>
          <w:rFonts w:ascii="Lora" w:eastAsia="Lora" w:hAnsi="Lora" w:cs="Lora"/>
          <w:color w:val="000000"/>
          <w:sz w:val="20"/>
          <w:szCs w:val="20"/>
        </w:rPr>
      </w:pPr>
      <w:r>
        <w:rPr>
          <w:rFonts w:ascii="Lora" w:eastAsia="Lora" w:hAnsi="Lora" w:cs="Lora"/>
          <w:color w:val="000000"/>
          <w:sz w:val="20"/>
          <w:szCs w:val="20"/>
        </w:rPr>
        <w:t xml:space="preserve">The Statutory Nature Conservation Bodies (SNCB’s) </w:t>
      </w:r>
      <w:hyperlink r:id="rId172">
        <w:r>
          <w:rPr>
            <w:rFonts w:ascii="Lora" w:eastAsia="Lora" w:hAnsi="Lora" w:cs="Lora"/>
            <w:color w:val="2F5496"/>
            <w:sz w:val="20"/>
            <w:szCs w:val="20"/>
            <w:u w:val="single"/>
          </w:rPr>
          <w:t>SAC Noise Guidance 2020</w:t>
        </w:r>
      </w:hyperlink>
      <w:r>
        <w:rPr>
          <w:rFonts w:ascii="Lora" w:eastAsia="Lora" w:hAnsi="Lora" w:cs="Lora"/>
          <w:color w:val="000000"/>
          <w:sz w:val="20"/>
          <w:szCs w:val="20"/>
        </w:rPr>
        <w:t xml:space="preserve"> outlines guidance that should be considered by competent authorities when undertaking Habitat Risk Assessments (HBAs). The approach applies to all plans and projects within or affecting a site that could cause significant noise disturbance to harbour porpoise, alone or in combination with other plans or projects.</w:t>
      </w:r>
    </w:p>
    <w:p w14:paraId="63496578" w14:textId="77777777" w:rsidR="002C255E" w:rsidRDefault="00000000">
      <w:pPr>
        <w:numPr>
          <w:ilvl w:val="0"/>
          <w:numId w:val="8"/>
        </w:numPr>
        <w:pBdr>
          <w:top w:val="nil"/>
          <w:left w:val="nil"/>
          <w:bottom w:val="nil"/>
          <w:right w:val="nil"/>
          <w:between w:val="nil"/>
        </w:pBdr>
        <w:shd w:val="clear" w:color="auto" w:fill="FFFFFF"/>
        <w:spacing w:before="300" w:after="300" w:line="240" w:lineRule="auto"/>
        <w:rPr>
          <w:rFonts w:ascii="Lora" w:eastAsia="Lora" w:hAnsi="Lora" w:cs="Lora"/>
          <w:color w:val="000000"/>
          <w:sz w:val="20"/>
          <w:szCs w:val="20"/>
        </w:rPr>
      </w:pPr>
      <w:r>
        <w:rPr>
          <w:rFonts w:ascii="Lora" w:eastAsia="Lora" w:hAnsi="Lora" w:cs="Lora"/>
          <w:color w:val="000000"/>
          <w:sz w:val="20"/>
          <w:szCs w:val="20"/>
        </w:rPr>
        <w:lastRenderedPageBreak/>
        <w:t xml:space="preserve">Under the </w:t>
      </w:r>
      <w:hyperlink r:id="rId173">
        <w:r>
          <w:rPr>
            <w:rFonts w:ascii="Lora" w:eastAsia="Lora" w:hAnsi="Lora" w:cs="Lora"/>
            <w:color w:val="2F5496"/>
            <w:sz w:val="20"/>
            <w:szCs w:val="20"/>
            <w:u w:val="single"/>
          </w:rPr>
          <w:t>Offshore Petroleum Licensing (Offshore Safety Directive) Regulations 2015</w:t>
        </w:r>
      </w:hyperlink>
      <w:r>
        <w:rPr>
          <w:rFonts w:ascii="Lora" w:eastAsia="Lora" w:hAnsi="Lora" w:cs="Lora"/>
          <w:color w:val="000000"/>
          <w:sz w:val="20"/>
          <w:szCs w:val="20"/>
        </w:rPr>
        <w:t>, declarations or demonstrations of financial liability provisions must be made in accordance with these Guidelines.</w:t>
      </w:r>
    </w:p>
    <w:p w14:paraId="11C6AA67" w14:textId="77777777" w:rsidR="002C255E" w:rsidRDefault="00000000">
      <w:pPr>
        <w:numPr>
          <w:ilvl w:val="0"/>
          <w:numId w:val="8"/>
        </w:numPr>
        <w:pBdr>
          <w:top w:val="nil"/>
          <w:left w:val="nil"/>
          <w:bottom w:val="nil"/>
          <w:right w:val="nil"/>
          <w:between w:val="nil"/>
        </w:pBdr>
        <w:shd w:val="clear" w:color="auto" w:fill="FFFFFF"/>
        <w:spacing w:before="300" w:after="300" w:line="240" w:lineRule="auto"/>
        <w:rPr>
          <w:rFonts w:ascii="Lora" w:eastAsia="Lora" w:hAnsi="Lora" w:cs="Lora"/>
          <w:color w:val="0B0C0C"/>
          <w:sz w:val="29"/>
          <w:szCs w:val="29"/>
          <w:highlight w:val="white"/>
        </w:rPr>
      </w:pPr>
      <w:hyperlink r:id="rId174">
        <w:r>
          <w:rPr>
            <w:rFonts w:ascii="Lora" w:eastAsia="Lora" w:hAnsi="Lora" w:cs="Lora"/>
            <w:color w:val="2F5496"/>
            <w:sz w:val="20"/>
            <w:szCs w:val="20"/>
            <w:u w:val="single"/>
          </w:rPr>
          <w:t>Offshore Petroleum Activities (Oil Pollution Prevention and Control) Regulations 2005</w:t>
        </w:r>
      </w:hyperlink>
      <w:r>
        <w:rPr>
          <w:rFonts w:ascii="Lora" w:eastAsia="Lora" w:hAnsi="Lora" w:cs="Lora"/>
          <w:color w:val="2F5496"/>
          <w:sz w:val="20"/>
          <w:szCs w:val="20"/>
        </w:rPr>
        <w:t xml:space="preserve"> </w:t>
      </w:r>
      <w:r>
        <w:rPr>
          <w:rFonts w:ascii="Lora" w:eastAsia="Lora" w:hAnsi="Lora" w:cs="Lora"/>
          <w:color w:val="000000"/>
          <w:sz w:val="20"/>
          <w:szCs w:val="20"/>
        </w:rPr>
        <w:t xml:space="preserve">aims to prevent and eliminate pollution by oil and other substances caused by discharges of produced water into the sea. Before oil discharges are made, permit applicants must undertake an assessment to identify oil discharges to be made from the installation to the relevant area and submit a permit application to the Department. Permit holders must comply with the conditions attached to the permit. </w:t>
      </w:r>
    </w:p>
    <w:p w14:paraId="0D83E3EC" w14:textId="77777777" w:rsidR="002C255E" w:rsidRDefault="00000000">
      <w:pPr>
        <w:pStyle w:val="Heading2"/>
        <w:rPr>
          <w:rFonts w:ascii="Lora" w:eastAsia="Lora" w:hAnsi="Lora" w:cs="Lora"/>
        </w:rPr>
      </w:pPr>
      <w:bookmarkStart w:id="29" w:name="_heading=h.49x2ik5" w:colFirst="0" w:colLast="0"/>
      <w:bookmarkEnd w:id="29"/>
      <w:r>
        <w:rPr>
          <w:rFonts w:ascii="Lora" w:eastAsia="Lora" w:hAnsi="Lora" w:cs="Lora"/>
        </w:rPr>
        <w:t xml:space="preserve">Are the guidance and mitigating measures effective? </w:t>
      </w:r>
    </w:p>
    <w:p w14:paraId="17CB988C" w14:textId="77777777" w:rsidR="002C255E" w:rsidRDefault="00000000">
      <w:pPr>
        <w:rPr>
          <w:rFonts w:ascii="Lora" w:eastAsia="Lora" w:hAnsi="Lora" w:cs="Lora"/>
          <w:sz w:val="20"/>
          <w:szCs w:val="20"/>
        </w:rPr>
      </w:pPr>
      <w:r>
        <w:rPr>
          <w:rFonts w:ascii="Lora" w:eastAsia="Lora" w:hAnsi="Lora" w:cs="Lora"/>
          <w:sz w:val="20"/>
          <w:szCs w:val="20"/>
        </w:rPr>
        <w:t xml:space="preserve">This section will discuss the effectiveness of the above guidance and mitigating measures on drilling impacts and other operational impacts in UK waters. </w:t>
      </w:r>
    </w:p>
    <w:p w14:paraId="78A7F518" w14:textId="77777777" w:rsidR="002C255E" w:rsidRDefault="00000000">
      <w:pPr>
        <w:pStyle w:val="Heading3"/>
        <w:rPr>
          <w:rFonts w:ascii="Lora" w:eastAsia="Lora" w:hAnsi="Lora" w:cs="Lora"/>
        </w:rPr>
      </w:pPr>
      <w:bookmarkStart w:id="30" w:name="_heading=h.2p2csry" w:colFirst="0" w:colLast="0"/>
      <w:bookmarkEnd w:id="30"/>
      <w:r>
        <w:rPr>
          <w:rFonts w:ascii="Lora" w:eastAsia="Lora" w:hAnsi="Lora" w:cs="Lora"/>
        </w:rPr>
        <w:t>Guides and commitments alone are not enough to minimise the impact of noise from drilling activities and other operational impacts on marine species.</w:t>
      </w:r>
      <w:r>
        <w:rPr>
          <w:rFonts w:ascii="Lora" w:eastAsia="Lora" w:hAnsi="Lora" w:cs="Lora"/>
        </w:rPr>
        <w:br/>
        <w:t xml:space="preserve"> </w:t>
      </w:r>
    </w:p>
    <w:p w14:paraId="5E72896F" w14:textId="77777777" w:rsidR="002C255E" w:rsidRDefault="00000000">
      <w:pPr>
        <w:rPr>
          <w:rFonts w:ascii="Lora" w:eastAsia="Lora" w:hAnsi="Lora" w:cs="Lora"/>
          <w:sz w:val="20"/>
          <w:szCs w:val="20"/>
        </w:rPr>
      </w:pPr>
      <w:r>
        <w:rPr>
          <w:rFonts w:ascii="Lora" w:eastAsia="Lora" w:hAnsi="Lora" w:cs="Lora"/>
          <w:sz w:val="20"/>
          <w:szCs w:val="20"/>
        </w:rPr>
        <w:t xml:space="preserve">Guidance such as the </w:t>
      </w:r>
      <w:hyperlink r:id="rId175">
        <w:r>
          <w:rPr>
            <w:rFonts w:ascii="Lora" w:eastAsia="Lora" w:hAnsi="Lora" w:cs="Lora"/>
            <w:color w:val="2F5496"/>
            <w:sz w:val="20"/>
            <w:szCs w:val="20"/>
            <w:u w:val="single"/>
          </w:rPr>
          <w:t>SAC Noise Guidance</w:t>
        </w:r>
      </w:hyperlink>
      <w:r>
        <w:rPr>
          <w:rFonts w:ascii="Lora" w:eastAsia="Lora" w:hAnsi="Lora" w:cs="Lora"/>
          <w:sz w:val="20"/>
          <w:szCs w:val="20"/>
        </w:rPr>
        <w:t xml:space="preserve"> and the Marine Noise Registry (MNR) made as a commitment under the UK Marine Strategy can only serve as guidelines, as there is often little meaningful enforcement associated with them. Within and outside SACs, projects with the potential to result in injury or disturbance can only go move forward if mitigation measures to mitigate the risks are employed (JNCC, 2020). However, whether the mitigation methods, such as marine mammal officers (MMO) enforcing mitigation zones, are the most effective is questionable. For example, the effectiveness of MMO as a mitigation strategy decreases with poor weather conditions or low visibility (Barton, 2019). If there no alternative methods that can reduce the risk of injury of disturbance, licences can then be issued (JNCC, 2020). </w:t>
      </w:r>
    </w:p>
    <w:p w14:paraId="6B0F60EE" w14:textId="77777777" w:rsidR="002C255E" w:rsidRDefault="00000000">
      <w:pPr>
        <w:rPr>
          <w:rFonts w:ascii="Lora" w:eastAsia="Lora" w:hAnsi="Lora" w:cs="Lora"/>
          <w:sz w:val="20"/>
          <w:szCs w:val="20"/>
        </w:rPr>
      </w:pPr>
      <w:r>
        <w:rPr>
          <w:rFonts w:ascii="Lora" w:eastAsia="Lora" w:hAnsi="Lora" w:cs="Lora"/>
          <w:sz w:val="20"/>
          <w:szCs w:val="20"/>
          <w:highlight w:val="white"/>
        </w:rPr>
        <w:t xml:space="preserve">Although required by legislation, assessments of the cumulative effects and impacts of anthropogenic sound from multiple sources on marine mammals and their habitat have proven difficult to carry out. As such, </w:t>
      </w:r>
      <w:r>
        <w:rPr>
          <w:rFonts w:ascii="Lora" w:eastAsia="Lora" w:hAnsi="Lora" w:cs="Lora"/>
          <w:sz w:val="20"/>
          <w:szCs w:val="20"/>
        </w:rPr>
        <w:t xml:space="preserve">more research into this area as well as more meaningful strategies, need to be implemented to strongly deter operators from generating noise from drilling activity that adversely impacts marine species. </w:t>
      </w:r>
    </w:p>
    <w:p w14:paraId="48068318" w14:textId="77777777" w:rsidR="002C255E" w:rsidRDefault="002C255E">
      <w:pPr>
        <w:rPr>
          <w:rFonts w:ascii="Lora" w:eastAsia="Lora" w:hAnsi="Lora" w:cs="Lora"/>
          <w:sz w:val="20"/>
          <w:szCs w:val="20"/>
        </w:rPr>
      </w:pPr>
    </w:p>
    <w:p w14:paraId="3CE01AA4" w14:textId="77777777" w:rsidR="002C255E" w:rsidRDefault="00000000">
      <w:pPr>
        <w:pStyle w:val="Heading3"/>
        <w:rPr>
          <w:rFonts w:ascii="Lora" w:eastAsia="Lora" w:hAnsi="Lora" w:cs="Lora"/>
        </w:rPr>
      </w:pPr>
      <w:bookmarkStart w:id="31" w:name="_heading=h.147n2zr" w:colFirst="0" w:colLast="0"/>
      <w:bookmarkEnd w:id="31"/>
      <w:r>
        <w:rPr>
          <w:rFonts w:ascii="Lora" w:eastAsia="Lora" w:hAnsi="Lora" w:cs="Lora"/>
        </w:rPr>
        <w:t xml:space="preserve">Fines do not work/ are not effective as a measure to mitigate the impacts associated with drilling and operational activities on marine species/habitats. </w:t>
      </w:r>
      <w:r>
        <w:rPr>
          <w:rFonts w:ascii="Lora" w:eastAsia="Lora" w:hAnsi="Lora" w:cs="Lora"/>
        </w:rPr>
        <w:br/>
      </w:r>
    </w:p>
    <w:p w14:paraId="7C6AE722" w14:textId="77777777" w:rsidR="002C255E" w:rsidRDefault="00000000">
      <w:pPr>
        <w:rPr>
          <w:rFonts w:ascii="Lora" w:eastAsia="Lora" w:hAnsi="Lora" w:cs="Lora"/>
          <w:sz w:val="20"/>
          <w:szCs w:val="20"/>
        </w:rPr>
      </w:pPr>
      <w:r>
        <w:rPr>
          <w:rFonts w:ascii="Lora" w:eastAsia="Lora" w:hAnsi="Lora" w:cs="Lora"/>
          <w:sz w:val="20"/>
          <w:szCs w:val="20"/>
        </w:rPr>
        <w:t xml:space="preserve">The mitigating measures around pollution focus on fines (as outlined in the </w:t>
      </w:r>
      <w:hyperlink r:id="rId176">
        <w:r>
          <w:rPr>
            <w:rFonts w:ascii="Lora" w:eastAsia="Lora" w:hAnsi="Lora" w:cs="Lora"/>
            <w:color w:val="2F5496"/>
            <w:sz w:val="20"/>
            <w:szCs w:val="20"/>
            <w:u w:val="single"/>
          </w:rPr>
          <w:t>Merchant Shipping (Oil Pollution Preparedness, Response and Co-operation) Regulations 2015 (Amended)).</w:t>
        </w:r>
      </w:hyperlink>
      <w:r>
        <w:rPr>
          <w:rFonts w:ascii="Lora" w:eastAsia="Lora" w:hAnsi="Lora" w:cs="Lora"/>
          <w:sz w:val="20"/>
          <w:szCs w:val="20"/>
        </w:rPr>
        <w:t xml:space="preserve"> However, these fines are insignificant compared to a typical oil and gas company's annual profit, making them unlikely to be a solid incentive to mitigate oil spills. </w:t>
      </w:r>
    </w:p>
    <w:p w14:paraId="2C31F039" w14:textId="77777777" w:rsidR="002C255E" w:rsidRDefault="00000000">
      <w:pPr>
        <w:rPr>
          <w:rFonts w:ascii="Lora" w:eastAsia="Lora" w:hAnsi="Lora" w:cs="Lora"/>
          <w:sz w:val="20"/>
          <w:szCs w:val="20"/>
        </w:rPr>
      </w:pPr>
      <w:r>
        <w:rPr>
          <w:rFonts w:ascii="Lora" w:eastAsia="Lora" w:hAnsi="Lora" w:cs="Lora"/>
          <w:sz w:val="20"/>
          <w:szCs w:val="20"/>
        </w:rPr>
        <w:t xml:space="preserve">For example, BP has made £5bn in profits in the first quarter of 2022 alone due to a global surge in oil and gas prices (Carrell, 2022). However, BP was fined £7000 when 95 tonnes of crude oil spilt into seas west of the Shetland islands in Scotland (Watts, 2020) in 2020. </w:t>
      </w:r>
      <w:r>
        <w:rPr>
          <w:rFonts w:ascii="Lora" w:eastAsia="Lora" w:hAnsi="Lora" w:cs="Lora"/>
          <w:color w:val="000000"/>
          <w:sz w:val="20"/>
          <w:szCs w:val="20"/>
        </w:rPr>
        <w:t xml:space="preserve">Fines of this amount are, therefore, unlikely to be an effective incentive to reduce pollution associated with drilling activities from taking place. This lack of incentive is evidenced by BP’s continued engagement in activities leading to marine pollution, in some cases even consciously. For example, </w:t>
      </w:r>
      <w:r>
        <w:rPr>
          <w:rFonts w:ascii="Lora" w:eastAsia="Lora" w:hAnsi="Lora" w:cs="Lora"/>
          <w:color w:val="121212"/>
          <w:sz w:val="20"/>
          <w:szCs w:val="20"/>
          <w:highlight w:val="white"/>
        </w:rPr>
        <w:t xml:space="preserve">the company recently sought approval to dump 14 pipes and control cables 120 miles </w:t>
      </w:r>
      <w:r>
        <w:rPr>
          <w:rFonts w:ascii="Lora" w:eastAsia="Lora" w:hAnsi="Lora" w:cs="Lora"/>
          <w:color w:val="121212"/>
          <w:sz w:val="20"/>
          <w:szCs w:val="20"/>
          <w:highlight w:val="white"/>
        </w:rPr>
        <w:lastRenderedPageBreak/>
        <w:t xml:space="preserve">west of Shetland, a designated MPA home to rare giant deep-sea sponges, gravel ecosystem and ocean quahog, a very slow-growing mollusc (Carrell, 2022). </w:t>
      </w:r>
    </w:p>
    <w:p w14:paraId="12D991B4" w14:textId="77777777" w:rsidR="002C255E" w:rsidRDefault="002C255E">
      <w:pPr>
        <w:rPr>
          <w:rFonts w:ascii="Lora" w:eastAsia="Lora" w:hAnsi="Lora" w:cs="Lora"/>
        </w:rPr>
      </w:pPr>
      <w:bookmarkStart w:id="32" w:name="_heading=h.3o7alnk" w:colFirst="0" w:colLast="0"/>
      <w:bookmarkEnd w:id="32"/>
    </w:p>
    <w:p w14:paraId="3FB75572" w14:textId="77777777" w:rsidR="002C255E" w:rsidRDefault="00000000">
      <w:pPr>
        <w:pStyle w:val="Heading3"/>
        <w:rPr>
          <w:rFonts w:ascii="Lora" w:eastAsia="Lora" w:hAnsi="Lora" w:cs="Lora"/>
        </w:rPr>
      </w:pPr>
      <w:bookmarkStart w:id="33" w:name="_heading=h.23ckvvd" w:colFirst="0" w:colLast="0"/>
      <w:bookmarkEnd w:id="33"/>
      <w:r>
        <w:rPr>
          <w:rFonts w:ascii="Lora" w:eastAsia="Lora" w:hAnsi="Lora" w:cs="Lora"/>
        </w:rPr>
        <w:t>Limited effectiveness of Offshore Chemicals Regulations 2002 (as amended)</w:t>
      </w:r>
      <w:r>
        <w:rPr>
          <w:rFonts w:ascii="Lora" w:eastAsia="Lora" w:hAnsi="Lora" w:cs="Lora"/>
        </w:rPr>
        <w:br/>
      </w:r>
    </w:p>
    <w:p w14:paraId="7755D2F3" w14:textId="77777777" w:rsidR="002C255E" w:rsidRDefault="00000000">
      <w:pPr>
        <w:rPr>
          <w:rFonts w:ascii="Lora" w:eastAsia="Lora" w:hAnsi="Lora" w:cs="Lora"/>
          <w:sz w:val="20"/>
          <w:szCs w:val="20"/>
        </w:rPr>
      </w:pPr>
      <w:r>
        <w:rPr>
          <w:rFonts w:ascii="Lora" w:eastAsia="Lora" w:hAnsi="Lora" w:cs="Lora"/>
          <w:sz w:val="20"/>
          <w:szCs w:val="20"/>
        </w:rPr>
        <w:t xml:space="preserve">OSPAR encourages companies to seek the use of less hazardous chemicals wherever possible to achieve the objective of minimal risk to the marine environment. However, it does not dictate that the least hazardous chemicals must be used, as operational requirements may well state otherwise. Therefore, companies can still use hazardous chemicals if they fall in line with “operational requirements, " presumably set by the companies themselves. The current procedure following the increase in the rate of use and/or discharge of a chemical does not deter companies from minimising the discharge of chemicals as regulations only require a request for a variation of the chemical permit to cover future increases in the chemical use and/or discharge in some cases or submit a Regulatory Non-Compliance notification to the Department’s Offshore Environmental Inspectorate in others. Following the request for a variation of the chemical permit, the Department’s Offshore Environmental Inspectorate then establishes whether a change in the standard operating procedure led to the increase. How the Department’s Offshore Environmental Inspectorate establishes this is not clear, and the process almost seeks to justify and exonerate the increase in the use and/or discharge of a chemical. </w:t>
      </w:r>
    </w:p>
    <w:p w14:paraId="328A9AA1" w14:textId="77777777" w:rsidR="002C255E" w:rsidRDefault="00000000">
      <w:pPr>
        <w:rPr>
          <w:rFonts w:ascii="Lora" w:eastAsia="Lora" w:hAnsi="Lora" w:cs="Lora"/>
          <w:sz w:val="20"/>
          <w:szCs w:val="20"/>
        </w:rPr>
      </w:pPr>
      <w:r>
        <w:rPr>
          <w:rFonts w:ascii="Lora" w:eastAsia="Lora" w:hAnsi="Lora" w:cs="Lora"/>
          <w:sz w:val="20"/>
          <w:szCs w:val="20"/>
        </w:rPr>
        <w:t xml:space="preserve">Furthermore, there is evidence of lapses in the enforcement of regulations, as seen in 2016 when there was a 3- 4kg discharge of lead‐based pipe dope, which was erroneously permitted during drilling operations with water‐based mud. (OSPAR Commission, 2018). OSPAR’s Recommendation 2005/2 aimed to phase out the discharge of chemicals on the OSPAR List of Chemicals for Priority Action (LCPA) by 1 January 2010. However, this incident highlights the failure to prevent the discharge of LCPAs and the need to strengthen the regulation. </w:t>
      </w:r>
    </w:p>
    <w:p w14:paraId="0A5AF120" w14:textId="77777777" w:rsidR="002C255E" w:rsidRDefault="00000000">
      <w:pPr>
        <w:pStyle w:val="Heading3"/>
        <w:rPr>
          <w:rFonts w:ascii="Lora" w:eastAsia="Lora" w:hAnsi="Lora" w:cs="Lora"/>
        </w:rPr>
      </w:pPr>
      <w:bookmarkStart w:id="34" w:name="_heading=h.ihv636" w:colFirst="0" w:colLast="0"/>
      <w:bookmarkEnd w:id="34"/>
      <w:r>
        <w:rPr>
          <w:rFonts w:ascii="Lora" w:eastAsia="Lora" w:hAnsi="Lora" w:cs="Lora"/>
        </w:rPr>
        <w:t xml:space="preserve">The OESEA4 severely lacks acknowledgement of the impacts of drilling and other operational impacts on marine species and habitats in UK waters. </w:t>
      </w:r>
      <w:r>
        <w:rPr>
          <w:rFonts w:ascii="Lora" w:eastAsia="Lora" w:hAnsi="Lora" w:cs="Lora"/>
        </w:rPr>
        <w:br/>
      </w:r>
    </w:p>
    <w:p w14:paraId="5DE11BE9" w14:textId="77777777" w:rsidR="002C255E" w:rsidRDefault="00000000">
      <w:pPr>
        <w:rPr>
          <w:rFonts w:ascii="Lora" w:eastAsia="Lora" w:hAnsi="Lora" w:cs="Lora"/>
          <w:sz w:val="20"/>
          <w:szCs w:val="20"/>
        </w:rPr>
      </w:pPr>
      <w:r>
        <w:rPr>
          <w:rFonts w:ascii="Lora" w:eastAsia="Lora" w:hAnsi="Lora" w:cs="Lora"/>
          <w:sz w:val="20"/>
          <w:szCs w:val="20"/>
        </w:rPr>
        <w:t xml:space="preserve">The Strategic Environmental Assessment (SEA) carried out to evaluate the implications of expanded oil and gas licencing in the UK offshore waters (OESEA4) does not sufficiently acknowledge the comprehensive scientific understanding of direct drilling impacts on UK mammals, fish, </w:t>
      </w:r>
      <w:proofErr w:type="gramStart"/>
      <w:r>
        <w:rPr>
          <w:rFonts w:ascii="Lora" w:eastAsia="Lora" w:hAnsi="Lora" w:cs="Lora"/>
          <w:sz w:val="20"/>
          <w:szCs w:val="20"/>
        </w:rPr>
        <w:t>invertebrates</w:t>
      </w:r>
      <w:proofErr w:type="gramEnd"/>
      <w:r>
        <w:rPr>
          <w:rFonts w:ascii="Lora" w:eastAsia="Lora" w:hAnsi="Lora" w:cs="Lora"/>
          <w:sz w:val="20"/>
          <w:szCs w:val="20"/>
        </w:rPr>
        <w:t xml:space="preserve"> and benthic habitats. The literature referenced in the OESEA4 is mostly downplayed, demonstrated in a more favourable </w:t>
      </w:r>
      <w:proofErr w:type="gramStart"/>
      <w:r>
        <w:rPr>
          <w:rFonts w:ascii="Lora" w:eastAsia="Lora" w:hAnsi="Lora" w:cs="Lora"/>
          <w:sz w:val="20"/>
          <w:szCs w:val="20"/>
        </w:rPr>
        <w:t>light</w:t>
      </w:r>
      <w:proofErr w:type="gramEnd"/>
      <w:r>
        <w:rPr>
          <w:rFonts w:ascii="Lora" w:eastAsia="Lora" w:hAnsi="Lora" w:cs="Lora"/>
          <w:sz w:val="20"/>
          <w:szCs w:val="20"/>
        </w:rPr>
        <w:t xml:space="preserve"> or cherry-picked to exclude the specific impacts mentioned (Table 5). </w:t>
      </w:r>
    </w:p>
    <w:p w14:paraId="1FF897D5" w14:textId="77777777" w:rsidR="002C255E" w:rsidRDefault="00000000">
      <w:pPr>
        <w:rPr>
          <w:rFonts w:ascii="Lora" w:eastAsia="Lora" w:hAnsi="Lora" w:cs="Lora"/>
          <w:sz w:val="20"/>
          <w:szCs w:val="20"/>
        </w:rPr>
      </w:pPr>
      <w:r>
        <w:rPr>
          <w:rFonts w:ascii="Lora" w:eastAsia="Lora" w:hAnsi="Lora" w:cs="Lora"/>
          <w:sz w:val="20"/>
          <w:szCs w:val="20"/>
        </w:rPr>
        <w:t>Additionally, the report states a general presumption that produced water from future oil and gas developments on the UKCS will be reinjected and not discharged to reduce the impact on the marine environment. However, the proportion of re-injected produce water was only 24% in 2016, representing only a 2% increase since 2012 (OSPAR Commission, 2018). The OSPAR Quality Status Report (QSR 2010) also notes that water column monitoring to determine possible effects from PAHs and other chemicals, such as alkyl phenols discharged with produced water, has been limited in the OSPAR area. The literature outlined in the report downplayed the adverse effects of PAHs on commercially important species such as cod. The QSR 2010 further noted that results from water column monitoring are complex to understand, especially for wild fish, for which it is not possible to link observed biological responses to a specific exposure source. While several papers have highlighted the cumulative impacts, others have clearly shown the relationship between the impacts on fish and noise/ pollutant impacts</w:t>
      </w:r>
      <w:r>
        <w:rPr>
          <w:rFonts w:ascii="Lora" w:eastAsia="Lora" w:hAnsi="Lora" w:cs="Lora"/>
          <w:color w:val="000000"/>
          <w:sz w:val="20"/>
          <w:szCs w:val="20"/>
        </w:rPr>
        <w:t xml:space="preserve">. </w:t>
      </w:r>
    </w:p>
    <w:p w14:paraId="1EE58638" w14:textId="77777777" w:rsidR="002C255E" w:rsidRDefault="00000000">
      <w:pPr>
        <w:pBdr>
          <w:top w:val="nil"/>
          <w:left w:val="nil"/>
          <w:bottom w:val="nil"/>
          <w:right w:val="nil"/>
          <w:between w:val="nil"/>
        </w:pBdr>
        <w:spacing w:after="200" w:line="240" w:lineRule="auto"/>
        <w:rPr>
          <w:rFonts w:ascii="Lora" w:eastAsia="Lora" w:hAnsi="Lora" w:cs="Lora"/>
          <w:i/>
          <w:color w:val="44546A"/>
          <w:sz w:val="18"/>
          <w:szCs w:val="18"/>
        </w:rPr>
      </w:pPr>
      <w:r>
        <w:rPr>
          <w:rFonts w:ascii="Lora" w:eastAsia="Lora" w:hAnsi="Lora" w:cs="Lora"/>
          <w:i/>
          <w:color w:val="44546A"/>
          <w:sz w:val="18"/>
          <w:szCs w:val="18"/>
        </w:rPr>
        <w:lastRenderedPageBreak/>
        <w:t xml:space="preserve">Table 5. The table shows whether the proven impacts of drilling and operational activities on offshore UK habitats and species are included in the Strategic Environment Assessment (SEA) for the expansion of UK oil and gas licencing (OESEA4). The left column details the proven impact presented in scientific papers, the middle column states if that impact has been acknowledged in the OESEA4, and the right column provides a reason (if known) or note. </w:t>
      </w:r>
    </w:p>
    <w:p w14:paraId="665AE2E4" w14:textId="77777777" w:rsidR="002C255E" w:rsidRDefault="002C255E"/>
    <w:tbl>
      <w:tblPr>
        <w:tblStyle w:val="a3"/>
        <w:tblW w:w="9016"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A0" w:firstRow="1" w:lastRow="0" w:firstColumn="1" w:lastColumn="0" w:noHBand="0" w:noVBand="1"/>
      </w:tblPr>
      <w:tblGrid>
        <w:gridCol w:w="704"/>
        <w:gridCol w:w="2268"/>
        <w:gridCol w:w="2835"/>
        <w:gridCol w:w="3209"/>
      </w:tblGrid>
      <w:tr w:rsidR="002C255E" w14:paraId="4A64B81E" w14:textId="77777777" w:rsidTr="002C25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47BF28C8" w14:textId="77777777" w:rsidR="002C255E" w:rsidRDefault="002C255E">
            <w:pPr>
              <w:jc w:val="center"/>
              <w:rPr>
                <w:rFonts w:ascii="Lora" w:eastAsia="Lora" w:hAnsi="Lora" w:cs="Lora"/>
                <w:sz w:val="16"/>
                <w:szCs w:val="16"/>
              </w:rPr>
            </w:pPr>
          </w:p>
        </w:tc>
        <w:tc>
          <w:tcPr>
            <w:tcW w:w="2268" w:type="dxa"/>
            <w:vAlign w:val="center"/>
          </w:tcPr>
          <w:p w14:paraId="0B8C6656" w14:textId="77777777" w:rsidR="002C255E" w:rsidRDefault="00000000">
            <w:pPr>
              <w:jc w:val="center"/>
              <w:cnfStyle w:val="100000000000" w:firstRow="1" w:lastRow="0" w:firstColumn="0" w:lastColumn="0" w:oddVBand="0" w:evenVBand="0" w:oddHBand="0" w:evenHBand="0" w:firstRowFirstColumn="0" w:firstRowLastColumn="0" w:lastRowFirstColumn="0" w:lastRowLastColumn="0"/>
              <w:rPr>
                <w:rFonts w:ascii="Lora" w:eastAsia="Lora" w:hAnsi="Lora" w:cs="Lora"/>
                <w:color w:val="000000"/>
                <w:sz w:val="18"/>
                <w:szCs w:val="18"/>
              </w:rPr>
            </w:pPr>
            <w:r>
              <w:rPr>
                <w:rFonts w:ascii="Lora" w:eastAsia="Lora" w:hAnsi="Lora" w:cs="Lora"/>
                <w:color w:val="000000"/>
                <w:sz w:val="18"/>
                <w:szCs w:val="18"/>
              </w:rPr>
              <w:br/>
              <w:t>Scientific understanding of the impacts of oil spills on offshore habitats and species</w:t>
            </w:r>
            <w:r>
              <w:rPr>
                <w:rFonts w:ascii="Lora" w:eastAsia="Lora" w:hAnsi="Lora" w:cs="Lora"/>
                <w:color w:val="000000"/>
                <w:sz w:val="18"/>
                <w:szCs w:val="18"/>
              </w:rPr>
              <w:br/>
            </w:r>
          </w:p>
        </w:tc>
        <w:tc>
          <w:tcPr>
            <w:tcW w:w="2835" w:type="dxa"/>
            <w:vAlign w:val="center"/>
          </w:tcPr>
          <w:p w14:paraId="243EB761" w14:textId="77777777" w:rsidR="002C255E" w:rsidRDefault="00000000">
            <w:pPr>
              <w:jc w:val="center"/>
              <w:cnfStyle w:val="100000000000" w:firstRow="1" w:lastRow="0" w:firstColumn="0" w:lastColumn="0" w:oddVBand="0" w:evenVBand="0" w:oddHBand="0" w:evenHBand="0" w:firstRowFirstColumn="0" w:firstRowLastColumn="0" w:lastRowFirstColumn="0" w:lastRowLastColumn="0"/>
              <w:rPr>
                <w:rFonts w:ascii="Lora" w:eastAsia="Lora" w:hAnsi="Lora" w:cs="Lora"/>
                <w:color w:val="000000"/>
                <w:sz w:val="18"/>
                <w:szCs w:val="18"/>
              </w:rPr>
            </w:pPr>
            <w:r>
              <w:rPr>
                <w:rFonts w:ascii="Lora" w:eastAsia="Lora" w:hAnsi="Lora" w:cs="Lora"/>
                <w:color w:val="000000"/>
                <w:sz w:val="18"/>
                <w:szCs w:val="18"/>
              </w:rPr>
              <w:t>Are these impacts included in the Environment Impact Assessment for the expansion of UK oil and gas licencing? (OESEA4)</w:t>
            </w:r>
          </w:p>
        </w:tc>
        <w:tc>
          <w:tcPr>
            <w:tcW w:w="3209" w:type="dxa"/>
            <w:vAlign w:val="center"/>
          </w:tcPr>
          <w:p w14:paraId="150DB851" w14:textId="77777777" w:rsidR="002C255E" w:rsidRDefault="00000000">
            <w:pPr>
              <w:jc w:val="center"/>
              <w:cnfStyle w:val="100000000000" w:firstRow="1" w:lastRow="0" w:firstColumn="0" w:lastColumn="0" w:oddVBand="0" w:evenVBand="0" w:oddHBand="0" w:evenHBand="0" w:firstRowFirstColumn="0" w:firstRowLastColumn="0" w:lastRowFirstColumn="0" w:lastRowLastColumn="0"/>
              <w:rPr>
                <w:rFonts w:ascii="Lora" w:eastAsia="Lora" w:hAnsi="Lora" w:cs="Lora"/>
                <w:color w:val="000000"/>
                <w:sz w:val="18"/>
                <w:szCs w:val="18"/>
              </w:rPr>
            </w:pPr>
            <w:r>
              <w:rPr>
                <w:rFonts w:ascii="Lora" w:eastAsia="Lora" w:hAnsi="Lora" w:cs="Lora"/>
                <w:color w:val="000000"/>
                <w:sz w:val="18"/>
                <w:szCs w:val="18"/>
              </w:rPr>
              <w:t>Notes/reason</w:t>
            </w:r>
          </w:p>
        </w:tc>
      </w:tr>
      <w:tr w:rsidR="002C255E" w14:paraId="52BF1FCD" w14:textId="77777777" w:rsidTr="002C25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14F835B0" w14:textId="77777777" w:rsidR="002C255E" w:rsidRDefault="00000000">
            <w:pPr>
              <w:ind w:left="113" w:right="113"/>
              <w:jc w:val="center"/>
              <w:rPr>
                <w:rFonts w:ascii="Lora" w:eastAsia="Lora" w:hAnsi="Lora" w:cs="Lora"/>
                <w:sz w:val="18"/>
                <w:szCs w:val="18"/>
              </w:rPr>
            </w:pPr>
            <w:r>
              <w:rPr>
                <w:rFonts w:ascii="Lora" w:eastAsia="Lora" w:hAnsi="Lora" w:cs="Lora"/>
                <w:sz w:val="18"/>
                <w:szCs w:val="18"/>
              </w:rPr>
              <w:t>Marine mammals</w:t>
            </w:r>
          </w:p>
        </w:tc>
        <w:tc>
          <w:tcPr>
            <w:tcW w:w="2268" w:type="dxa"/>
            <w:vAlign w:val="center"/>
          </w:tcPr>
          <w:p w14:paraId="11304BCD" w14:textId="77777777" w:rsidR="002C255E" w:rsidRDefault="00000000">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r>
              <w:rPr>
                <w:rFonts w:ascii="Lora" w:eastAsia="Lora" w:hAnsi="Lora" w:cs="Lora"/>
                <w:sz w:val="16"/>
                <w:szCs w:val="16"/>
              </w:rPr>
              <w:br/>
              <w:t>Noise associated with oil and gas development alters behaviour in marine mammals, which might reduce reproductive fitness, increase energy expenditure etc.</w:t>
            </w:r>
          </w:p>
          <w:p w14:paraId="04D8A70E" w14:textId="77777777" w:rsidR="002C255E" w:rsidRDefault="002C255E">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p>
        </w:tc>
        <w:tc>
          <w:tcPr>
            <w:tcW w:w="2835" w:type="dxa"/>
            <w:vAlign w:val="center"/>
          </w:tcPr>
          <w:p w14:paraId="068D84AE" w14:textId="77777777" w:rsidR="002C255E" w:rsidRDefault="00000000">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r>
              <w:rPr>
                <w:rFonts w:ascii="Lora" w:eastAsia="Lora" w:hAnsi="Lora" w:cs="Lora"/>
                <w:sz w:val="16"/>
                <w:szCs w:val="16"/>
              </w:rPr>
              <w:t>The OESEA4 does not mention that oil and gas development noise can affect marine mammals.</w:t>
            </w:r>
          </w:p>
        </w:tc>
        <w:tc>
          <w:tcPr>
            <w:tcW w:w="3209" w:type="dxa"/>
            <w:vAlign w:val="center"/>
          </w:tcPr>
          <w:p w14:paraId="7E27AA59" w14:textId="77777777" w:rsidR="002C255E" w:rsidRDefault="00000000">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r>
              <w:rPr>
                <w:rFonts w:ascii="Lora" w:eastAsia="Lora" w:hAnsi="Lora" w:cs="Lora"/>
                <w:sz w:val="16"/>
                <w:szCs w:val="16"/>
              </w:rPr>
              <w:t>Studies have documented that noise can cause the impairment of foraging, disruption of social interactions, auditory threshold shifts, hearing loss and, in extreme cases, injury or even death.</w:t>
            </w:r>
          </w:p>
        </w:tc>
      </w:tr>
      <w:tr w:rsidR="002C255E" w14:paraId="429FFD2F" w14:textId="77777777" w:rsidTr="002C255E">
        <w:tc>
          <w:tcPr>
            <w:cnfStyle w:val="001000000000" w:firstRow="0" w:lastRow="0" w:firstColumn="1" w:lastColumn="0" w:oddVBand="0" w:evenVBand="0" w:oddHBand="0" w:evenHBand="0" w:firstRowFirstColumn="0" w:firstRowLastColumn="0" w:lastRowFirstColumn="0" w:lastRowLastColumn="0"/>
            <w:tcW w:w="704" w:type="dxa"/>
            <w:vMerge w:val="restart"/>
            <w:vAlign w:val="center"/>
          </w:tcPr>
          <w:p w14:paraId="0933E4E7" w14:textId="77777777" w:rsidR="002C255E" w:rsidRDefault="00000000">
            <w:pPr>
              <w:ind w:left="113" w:right="113"/>
              <w:jc w:val="center"/>
              <w:rPr>
                <w:rFonts w:ascii="Lora" w:eastAsia="Lora" w:hAnsi="Lora" w:cs="Lora"/>
                <w:sz w:val="18"/>
                <w:szCs w:val="18"/>
              </w:rPr>
            </w:pPr>
            <w:r>
              <w:rPr>
                <w:rFonts w:ascii="Lora" w:eastAsia="Lora" w:hAnsi="Lora" w:cs="Lora"/>
                <w:sz w:val="18"/>
                <w:szCs w:val="18"/>
              </w:rPr>
              <w:t>Fish</w:t>
            </w:r>
          </w:p>
        </w:tc>
        <w:tc>
          <w:tcPr>
            <w:tcW w:w="2268" w:type="dxa"/>
            <w:vAlign w:val="center"/>
          </w:tcPr>
          <w:p w14:paraId="26E114D6" w14:textId="77777777" w:rsidR="002C255E" w:rsidRDefault="00000000">
            <w:pPr>
              <w:jc w:val="center"/>
              <w:cnfStyle w:val="000000000000" w:firstRow="0" w:lastRow="0" w:firstColumn="0" w:lastColumn="0" w:oddVBand="0" w:evenVBand="0" w:oddHBand="0" w:evenHBand="0" w:firstRowFirstColumn="0" w:firstRowLastColumn="0" w:lastRowFirstColumn="0" w:lastRowLastColumn="0"/>
              <w:rPr>
                <w:rFonts w:ascii="Lora" w:eastAsia="Lora" w:hAnsi="Lora" w:cs="Lora"/>
                <w:sz w:val="16"/>
                <w:szCs w:val="16"/>
              </w:rPr>
            </w:pPr>
            <w:r>
              <w:rPr>
                <w:rFonts w:ascii="Lora" w:eastAsia="Lora" w:hAnsi="Lora" w:cs="Lora"/>
                <w:sz w:val="16"/>
                <w:szCs w:val="16"/>
              </w:rPr>
              <w:t>Widespread sublethal effects of pollutants (e.g., produced water, drill cuttings etc.) on fish have been observed through a large volume of studies.</w:t>
            </w:r>
          </w:p>
        </w:tc>
        <w:tc>
          <w:tcPr>
            <w:tcW w:w="2835" w:type="dxa"/>
            <w:vAlign w:val="center"/>
          </w:tcPr>
          <w:p w14:paraId="23E921F2" w14:textId="77777777" w:rsidR="002C255E" w:rsidRDefault="002C255E">
            <w:pPr>
              <w:jc w:val="center"/>
              <w:cnfStyle w:val="000000000000" w:firstRow="0" w:lastRow="0" w:firstColumn="0" w:lastColumn="0" w:oddVBand="0" w:evenVBand="0" w:oddHBand="0" w:evenHBand="0" w:firstRowFirstColumn="0" w:firstRowLastColumn="0" w:lastRowFirstColumn="0" w:lastRowLastColumn="0"/>
              <w:rPr>
                <w:rFonts w:ascii="Lora" w:eastAsia="Lora" w:hAnsi="Lora" w:cs="Lora"/>
                <w:sz w:val="16"/>
                <w:szCs w:val="16"/>
              </w:rPr>
            </w:pPr>
          </w:p>
          <w:p w14:paraId="41C81057" w14:textId="77777777" w:rsidR="002C255E" w:rsidRDefault="00000000">
            <w:pPr>
              <w:jc w:val="center"/>
              <w:cnfStyle w:val="000000000000" w:firstRow="0" w:lastRow="0" w:firstColumn="0" w:lastColumn="0" w:oddVBand="0" w:evenVBand="0" w:oddHBand="0" w:evenHBand="0" w:firstRowFirstColumn="0" w:firstRowLastColumn="0" w:lastRowFirstColumn="0" w:lastRowLastColumn="0"/>
              <w:rPr>
                <w:rFonts w:ascii="Lora" w:eastAsia="Lora" w:hAnsi="Lora" w:cs="Lora"/>
                <w:sz w:val="20"/>
                <w:szCs w:val="20"/>
              </w:rPr>
            </w:pPr>
            <w:r>
              <w:rPr>
                <w:rFonts w:ascii="Lora" w:eastAsia="Lora" w:hAnsi="Lora" w:cs="Lora"/>
                <w:sz w:val="16"/>
                <w:szCs w:val="16"/>
              </w:rPr>
              <w:t>The OESEA4 claims that “WBM drilling discharges generally disperse widely, and significant accumulations do not occur. It is, therefore, possible that discharge footprints will overlap, although the ecological effects will be undetectable</w:t>
            </w:r>
            <w:r>
              <w:rPr>
                <w:rFonts w:ascii="Lora" w:eastAsia="Lora" w:hAnsi="Lora" w:cs="Lora"/>
                <w:sz w:val="20"/>
                <w:szCs w:val="20"/>
              </w:rPr>
              <w:t>.</w:t>
            </w:r>
          </w:p>
          <w:p w14:paraId="3327A1C3" w14:textId="77777777" w:rsidR="002C255E" w:rsidRDefault="002C255E">
            <w:pPr>
              <w:jc w:val="center"/>
              <w:cnfStyle w:val="000000000000" w:firstRow="0" w:lastRow="0" w:firstColumn="0" w:lastColumn="0" w:oddVBand="0" w:evenVBand="0" w:oddHBand="0" w:evenHBand="0" w:firstRowFirstColumn="0" w:firstRowLastColumn="0" w:lastRowFirstColumn="0" w:lastRowLastColumn="0"/>
              <w:rPr>
                <w:rFonts w:ascii="Lora" w:eastAsia="Lora" w:hAnsi="Lora" w:cs="Lora"/>
                <w:sz w:val="16"/>
                <w:szCs w:val="16"/>
              </w:rPr>
            </w:pPr>
          </w:p>
        </w:tc>
        <w:tc>
          <w:tcPr>
            <w:tcW w:w="3209" w:type="dxa"/>
            <w:vAlign w:val="center"/>
          </w:tcPr>
          <w:p w14:paraId="12758C9C" w14:textId="77777777" w:rsidR="002C255E" w:rsidRDefault="00000000">
            <w:pPr>
              <w:jc w:val="center"/>
              <w:cnfStyle w:val="000000000000" w:firstRow="0" w:lastRow="0" w:firstColumn="0" w:lastColumn="0" w:oddVBand="0" w:evenVBand="0" w:oddHBand="0" w:evenHBand="0" w:firstRowFirstColumn="0" w:firstRowLastColumn="0" w:lastRowFirstColumn="0" w:lastRowLastColumn="0"/>
              <w:rPr>
                <w:rFonts w:ascii="Lora" w:eastAsia="Lora" w:hAnsi="Lora" w:cs="Lora"/>
                <w:sz w:val="16"/>
                <w:szCs w:val="16"/>
              </w:rPr>
            </w:pPr>
            <w:r>
              <w:rPr>
                <w:rFonts w:ascii="Lora" w:eastAsia="Lora" w:hAnsi="Lora" w:cs="Lora"/>
                <w:sz w:val="16"/>
                <w:szCs w:val="16"/>
              </w:rPr>
              <w:t xml:space="preserve">PAHs found in drill-cutting piles cause physiological effects which can manifest in benthic fish, such as </w:t>
            </w:r>
            <w:proofErr w:type="spellStart"/>
            <w:r>
              <w:rPr>
                <w:rFonts w:ascii="Lora" w:eastAsia="Lora" w:hAnsi="Lora" w:cs="Lora"/>
                <w:sz w:val="16"/>
                <w:szCs w:val="16"/>
              </w:rPr>
              <w:t>neoplasias</w:t>
            </w:r>
            <w:proofErr w:type="spellEnd"/>
            <w:r>
              <w:rPr>
                <w:rFonts w:ascii="Lora" w:eastAsia="Lora" w:hAnsi="Lora" w:cs="Lora"/>
                <w:sz w:val="16"/>
                <w:szCs w:val="16"/>
              </w:rPr>
              <w:t>, haemorrhages, and liver and epithelial lesions.</w:t>
            </w:r>
          </w:p>
        </w:tc>
      </w:tr>
      <w:tr w:rsidR="002C255E" w14:paraId="59D22324" w14:textId="77777777" w:rsidTr="002C25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Merge/>
            <w:vAlign w:val="center"/>
          </w:tcPr>
          <w:p w14:paraId="0EC0DCFA"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268" w:type="dxa"/>
            <w:vAlign w:val="center"/>
          </w:tcPr>
          <w:p w14:paraId="17EA21B0" w14:textId="77777777" w:rsidR="002C255E" w:rsidRDefault="002C255E">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p>
          <w:p w14:paraId="0C1B1FA1" w14:textId="77777777" w:rsidR="002C255E" w:rsidRDefault="00000000">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r>
              <w:rPr>
                <w:rFonts w:ascii="Lora" w:eastAsia="Lora" w:hAnsi="Lora" w:cs="Lora"/>
                <w:sz w:val="16"/>
                <w:szCs w:val="16"/>
              </w:rPr>
              <w:t>The impact of pollutants (e.g., produced water, drill cuttings etc.) could hinder the recovery of key commercial fish stocks such as Atlantic cod.</w:t>
            </w:r>
          </w:p>
          <w:p w14:paraId="079909EE" w14:textId="77777777" w:rsidR="002C255E" w:rsidRDefault="002C255E">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p>
        </w:tc>
        <w:tc>
          <w:tcPr>
            <w:tcW w:w="2835" w:type="dxa"/>
            <w:vAlign w:val="center"/>
          </w:tcPr>
          <w:p w14:paraId="151EA9E8" w14:textId="77777777" w:rsidR="002C255E" w:rsidRDefault="00000000">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r>
              <w:rPr>
                <w:rFonts w:ascii="Lora" w:eastAsia="Lora" w:hAnsi="Lora" w:cs="Lora"/>
                <w:sz w:val="16"/>
                <w:szCs w:val="16"/>
              </w:rPr>
              <w:t>The OESEA4 does not mention the impact of pollutants on commercial fish and downplays the pressure on fish stocks.</w:t>
            </w:r>
          </w:p>
        </w:tc>
        <w:tc>
          <w:tcPr>
            <w:tcW w:w="3209" w:type="dxa"/>
            <w:vAlign w:val="center"/>
          </w:tcPr>
          <w:p w14:paraId="5468F6D5" w14:textId="77777777" w:rsidR="002C255E" w:rsidRDefault="00000000">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r>
              <w:rPr>
                <w:rFonts w:ascii="Lora" w:eastAsia="Lora" w:hAnsi="Lora" w:cs="Lora"/>
                <w:sz w:val="16"/>
                <w:szCs w:val="16"/>
              </w:rPr>
              <w:t>Water Based Muds (WBM) and the contaminants found in them (e.g., barite) have significant impacts on fish</w:t>
            </w:r>
          </w:p>
        </w:tc>
      </w:tr>
      <w:tr w:rsidR="002C255E" w14:paraId="5D47FC47" w14:textId="77777777" w:rsidTr="002C255E">
        <w:tc>
          <w:tcPr>
            <w:cnfStyle w:val="001000000000" w:firstRow="0" w:lastRow="0" w:firstColumn="1" w:lastColumn="0" w:oddVBand="0" w:evenVBand="0" w:oddHBand="0" w:evenHBand="0" w:firstRowFirstColumn="0" w:firstRowLastColumn="0" w:lastRowFirstColumn="0" w:lastRowLastColumn="0"/>
            <w:tcW w:w="704" w:type="dxa"/>
            <w:vMerge/>
            <w:vAlign w:val="center"/>
          </w:tcPr>
          <w:p w14:paraId="6D9B0D24" w14:textId="77777777" w:rsidR="002C255E" w:rsidRDefault="002C255E">
            <w:pPr>
              <w:widowControl w:val="0"/>
              <w:pBdr>
                <w:top w:val="nil"/>
                <w:left w:val="nil"/>
                <w:bottom w:val="nil"/>
                <w:right w:val="nil"/>
                <w:between w:val="nil"/>
              </w:pBdr>
              <w:spacing w:line="276" w:lineRule="auto"/>
              <w:rPr>
                <w:rFonts w:ascii="Lora" w:eastAsia="Lora" w:hAnsi="Lora" w:cs="Lora"/>
                <w:sz w:val="16"/>
                <w:szCs w:val="16"/>
              </w:rPr>
            </w:pPr>
          </w:p>
        </w:tc>
        <w:tc>
          <w:tcPr>
            <w:tcW w:w="2268" w:type="dxa"/>
            <w:vAlign w:val="center"/>
          </w:tcPr>
          <w:p w14:paraId="705421F3" w14:textId="77777777" w:rsidR="002C255E" w:rsidRDefault="002C255E">
            <w:pPr>
              <w:jc w:val="center"/>
              <w:cnfStyle w:val="000000000000" w:firstRow="0" w:lastRow="0" w:firstColumn="0" w:lastColumn="0" w:oddVBand="0" w:evenVBand="0" w:oddHBand="0" w:evenHBand="0" w:firstRowFirstColumn="0" w:firstRowLastColumn="0" w:lastRowFirstColumn="0" w:lastRowLastColumn="0"/>
              <w:rPr>
                <w:rFonts w:ascii="Lora" w:eastAsia="Lora" w:hAnsi="Lora" w:cs="Lora"/>
                <w:sz w:val="16"/>
                <w:szCs w:val="16"/>
              </w:rPr>
            </w:pPr>
          </w:p>
          <w:p w14:paraId="66A75B7D" w14:textId="77777777" w:rsidR="002C255E" w:rsidRDefault="00000000">
            <w:pPr>
              <w:jc w:val="center"/>
              <w:cnfStyle w:val="000000000000" w:firstRow="0" w:lastRow="0" w:firstColumn="0" w:lastColumn="0" w:oddVBand="0" w:evenVBand="0" w:oddHBand="0" w:evenHBand="0" w:firstRowFirstColumn="0" w:firstRowLastColumn="0" w:lastRowFirstColumn="0" w:lastRowLastColumn="0"/>
              <w:rPr>
                <w:rFonts w:ascii="Lora" w:eastAsia="Lora" w:hAnsi="Lora" w:cs="Lora"/>
                <w:sz w:val="16"/>
                <w:szCs w:val="16"/>
              </w:rPr>
            </w:pPr>
            <w:r>
              <w:rPr>
                <w:rFonts w:ascii="Lora" w:eastAsia="Lora" w:hAnsi="Lora" w:cs="Lora"/>
                <w:sz w:val="16"/>
                <w:szCs w:val="16"/>
              </w:rPr>
              <w:t>The impact of marine noise on fish (e.g., behavioural impact, temporary displacement, potential hearing damage) has been recorded in several studies.</w:t>
            </w:r>
          </w:p>
          <w:p w14:paraId="3D6DC01F" w14:textId="77777777" w:rsidR="002C255E" w:rsidRDefault="002C255E">
            <w:pPr>
              <w:jc w:val="center"/>
              <w:cnfStyle w:val="000000000000" w:firstRow="0" w:lastRow="0" w:firstColumn="0" w:lastColumn="0" w:oddVBand="0" w:evenVBand="0" w:oddHBand="0" w:evenHBand="0" w:firstRowFirstColumn="0" w:firstRowLastColumn="0" w:lastRowFirstColumn="0" w:lastRowLastColumn="0"/>
              <w:rPr>
                <w:rFonts w:ascii="Lora" w:eastAsia="Lora" w:hAnsi="Lora" w:cs="Lora"/>
                <w:sz w:val="16"/>
                <w:szCs w:val="16"/>
              </w:rPr>
            </w:pPr>
          </w:p>
        </w:tc>
        <w:tc>
          <w:tcPr>
            <w:tcW w:w="2835" w:type="dxa"/>
            <w:vAlign w:val="center"/>
          </w:tcPr>
          <w:p w14:paraId="36704CD0" w14:textId="77777777" w:rsidR="002C255E" w:rsidRDefault="00000000">
            <w:pPr>
              <w:jc w:val="center"/>
              <w:cnfStyle w:val="000000000000" w:firstRow="0" w:lastRow="0" w:firstColumn="0" w:lastColumn="0" w:oddVBand="0" w:evenVBand="0" w:oddHBand="0" w:evenHBand="0" w:firstRowFirstColumn="0" w:firstRowLastColumn="0" w:lastRowFirstColumn="0" w:lastRowLastColumn="0"/>
              <w:rPr>
                <w:rFonts w:ascii="Lora" w:eastAsia="Lora" w:hAnsi="Lora" w:cs="Lora"/>
                <w:sz w:val="16"/>
                <w:szCs w:val="16"/>
              </w:rPr>
            </w:pPr>
            <w:r>
              <w:rPr>
                <w:rFonts w:ascii="Lora" w:eastAsia="Lora" w:hAnsi="Lora" w:cs="Lora"/>
                <w:sz w:val="16"/>
                <w:szCs w:val="16"/>
              </w:rPr>
              <w:t>The impact of marine noise on fish is not mentioned.</w:t>
            </w:r>
          </w:p>
        </w:tc>
        <w:tc>
          <w:tcPr>
            <w:tcW w:w="3209" w:type="dxa"/>
            <w:vAlign w:val="center"/>
          </w:tcPr>
          <w:p w14:paraId="0D3FA274" w14:textId="77777777" w:rsidR="002C255E" w:rsidRDefault="00000000">
            <w:pPr>
              <w:jc w:val="center"/>
              <w:cnfStyle w:val="000000000000" w:firstRow="0" w:lastRow="0" w:firstColumn="0" w:lastColumn="0" w:oddVBand="0" w:evenVBand="0" w:oddHBand="0" w:evenHBand="0" w:firstRowFirstColumn="0" w:firstRowLastColumn="0" w:lastRowFirstColumn="0" w:lastRowLastColumn="0"/>
              <w:rPr>
                <w:rFonts w:ascii="Lora" w:eastAsia="Lora" w:hAnsi="Lora" w:cs="Lora"/>
                <w:sz w:val="16"/>
                <w:szCs w:val="16"/>
              </w:rPr>
            </w:pPr>
            <w:r>
              <w:rPr>
                <w:rFonts w:ascii="Lora" w:eastAsia="Lora" w:hAnsi="Lora" w:cs="Lora"/>
                <w:sz w:val="16"/>
                <w:szCs w:val="16"/>
              </w:rPr>
              <w:t>Marine noise associated with drilling may cause behavioural reactions (e.g., avoidance) and the temporary displacement of fish</w:t>
            </w:r>
          </w:p>
        </w:tc>
      </w:tr>
      <w:tr w:rsidR="002C255E" w14:paraId="5E21BF5F" w14:textId="77777777" w:rsidTr="002C25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2DA61C37" w14:textId="77777777" w:rsidR="002C255E" w:rsidRDefault="00000000">
            <w:pPr>
              <w:ind w:left="113" w:right="113"/>
              <w:jc w:val="center"/>
              <w:rPr>
                <w:rFonts w:ascii="Lora" w:eastAsia="Lora" w:hAnsi="Lora" w:cs="Lora"/>
                <w:sz w:val="18"/>
                <w:szCs w:val="18"/>
              </w:rPr>
            </w:pPr>
            <w:r>
              <w:rPr>
                <w:rFonts w:ascii="Lora" w:eastAsia="Lora" w:hAnsi="Lora" w:cs="Lora"/>
                <w:sz w:val="18"/>
                <w:szCs w:val="18"/>
              </w:rPr>
              <w:t>Invertebrates</w:t>
            </w:r>
          </w:p>
        </w:tc>
        <w:tc>
          <w:tcPr>
            <w:tcW w:w="2268" w:type="dxa"/>
            <w:vAlign w:val="center"/>
          </w:tcPr>
          <w:p w14:paraId="58953D73" w14:textId="77777777" w:rsidR="002C255E" w:rsidRDefault="00000000">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r>
              <w:rPr>
                <w:rFonts w:ascii="Lora" w:eastAsia="Lora" w:hAnsi="Lora" w:cs="Lora"/>
                <w:sz w:val="16"/>
                <w:szCs w:val="16"/>
              </w:rPr>
              <w:t>Drilling cuttings have been shown to severely impact deep-water ecosystems, including coral and benthic communities over a few km.</w:t>
            </w:r>
          </w:p>
        </w:tc>
        <w:tc>
          <w:tcPr>
            <w:tcW w:w="2835" w:type="dxa"/>
            <w:vAlign w:val="center"/>
          </w:tcPr>
          <w:p w14:paraId="70634BF3" w14:textId="77777777" w:rsidR="002C255E" w:rsidRDefault="00000000">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r>
              <w:rPr>
                <w:rFonts w:ascii="Lora" w:eastAsia="Lora" w:hAnsi="Lora" w:cs="Lora"/>
                <w:sz w:val="16"/>
                <w:szCs w:val="16"/>
              </w:rPr>
              <w:t xml:space="preserve">OESEA4 only states that “Similar effects may be possible in the </w:t>
            </w:r>
            <w:proofErr w:type="gramStart"/>
            <w:r>
              <w:rPr>
                <w:rFonts w:ascii="Lora" w:eastAsia="Lora" w:hAnsi="Lora" w:cs="Lora"/>
                <w:sz w:val="16"/>
                <w:szCs w:val="16"/>
              </w:rPr>
              <w:t>cold water</w:t>
            </w:r>
            <w:proofErr w:type="gramEnd"/>
            <w:r>
              <w:rPr>
                <w:rFonts w:ascii="Lora" w:eastAsia="Lora" w:hAnsi="Lora" w:cs="Lora"/>
                <w:sz w:val="16"/>
                <w:szCs w:val="16"/>
              </w:rPr>
              <w:t xml:space="preserve"> corals found in deeper water of the UKCS such as </w:t>
            </w:r>
            <w:proofErr w:type="spellStart"/>
            <w:r>
              <w:rPr>
                <w:rFonts w:ascii="Lora" w:eastAsia="Lora" w:hAnsi="Lora" w:cs="Lora"/>
                <w:i/>
                <w:sz w:val="16"/>
                <w:szCs w:val="16"/>
              </w:rPr>
              <w:t>Lophelia</w:t>
            </w:r>
            <w:proofErr w:type="spellEnd"/>
            <w:r>
              <w:rPr>
                <w:rFonts w:ascii="Lora" w:eastAsia="Lora" w:hAnsi="Lora" w:cs="Lora"/>
                <w:i/>
                <w:sz w:val="16"/>
                <w:szCs w:val="16"/>
              </w:rPr>
              <w:t xml:space="preserve"> </w:t>
            </w:r>
            <w:proofErr w:type="spellStart"/>
            <w:r>
              <w:rPr>
                <w:rFonts w:ascii="Lora" w:eastAsia="Lora" w:hAnsi="Lora" w:cs="Lora"/>
                <w:i/>
                <w:sz w:val="16"/>
                <w:szCs w:val="16"/>
              </w:rPr>
              <w:t>pertusa</w:t>
            </w:r>
            <w:proofErr w:type="spellEnd"/>
            <w:r>
              <w:rPr>
                <w:rFonts w:ascii="Lora" w:eastAsia="Lora" w:hAnsi="Lora" w:cs="Lora"/>
                <w:sz w:val="16"/>
                <w:szCs w:val="16"/>
              </w:rPr>
              <w:t>”.</w:t>
            </w:r>
          </w:p>
        </w:tc>
        <w:tc>
          <w:tcPr>
            <w:tcW w:w="3209" w:type="dxa"/>
            <w:vAlign w:val="center"/>
          </w:tcPr>
          <w:p w14:paraId="2C65AE0D" w14:textId="77777777" w:rsidR="002C255E" w:rsidRDefault="002C255E">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p>
          <w:p w14:paraId="53D2FD77" w14:textId="77777777" w:rsidR="002C255E" w:rsidRDefault="00000000">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r>
              <w:rPr>
                <w:rFonts w:ascii="Lora" w:eastAsia="Lora" w:hAnsi="Lora" w:cs="Lora"/>
                <w:sz w:val="16"/>
                <w:szCs w:val="16"/>
              </w:rPr>
              <w:t xml:space="preserve">Multiple studies have shown significant impacts on </w:t>
            </w:r>
            <w:r>
              <w:rPr>
                <w:rFonts w:ascii="Lora" w:eastAsia="Lora" w:hAnsi="Lora" w:cs="Lora"/>
                <w:i/>
                <w:sz w:val="16"/>
                <w:szCs w:val="16"/>
              </w:rPr>
              <w:t xml:space="preserve">L. </w:t>
            </w:r>
            <w:proofErr w:type="spellStart"/>
            <w:r>
              <w:rPr>
                <w:rFonts w:ascii="Lora" w:eastAsia="Lora" w:hAnsi="Lora" w:cs="Lora"/>
                <w:i/>
                <w:sz w:val="16"/>
                <w:szCs w:val="16"/>
              </w:rPr>
              <w:t>pertusa</w:t>
            </w:r>
            <w:proofErr w:type="spellEnd"/>
            <w:r>
              <w:rPr>
                <w:rFonts w:ascii="Lora" w:eastAsia="Lora" w:hAnsi="Lora" w:cs="Lora"/>
                <w:i/>
                <w:sz w:val="16"/>
                <w:szCs w:val="16"/>
              </w:rPr>
              <w:t xml:space="preserve">, </w:t>
            </w:r>
            <w:r>
              <w:rPr>
                <w:rFonts w:ascii="Lora" w:eastAsia="Lora" w:hAnsi="Lora" w:cs="Lora"/>
                <w:sz w:val="16"/>
                <w:szCs w:val="16"/>
              </w:rPr>
              <w:t>causing larval mortality and mortality. Given that coral reefs are a key part of ecosystems and play an essential role in supporting ecosystem processes and functionality, this impact must be discussed.</w:t>
            </w:r>
          </w:p>
          <w:p w14:paraId="6052A8C7" w14:textId="77777777" w:rsidR="002C255E" w:rsidRDefault="002C255E">
            <w:pPr>
              <w:jc w:val="center"/>
              <w:cnfStyle w:val="000000100000" w:firstRow="0" w:lastRow="0" w:firstColumn="0" w:lastColumn="0" w:oddVBand="0" w:evenVBand="0" w:oddHBand="1" w:evenHBand="0" w:firstRowFirstColumn="0" w:firstRowLastColumn="0" w:lastRowFirstColumn="0" w:lastRowLastColumn="0"/>
              <w:rPr>
                <w:rFonts w:ascii="Lora" w:eastAsia="Lora" w:hAnsi="Lora" w:cs="Lora"/>
                <w:sz w:val="16"/>
                <w:szCs w:val="16"/>
              </w:rPr>
            </w:pPr>
          </w:p>
        </w:tc>
      </w:tr>
    </w:tbl>
    <w:p w14:paraId="4FB77AA0" w14:textId="77777777" w:rsidR="002C255E" w:rsidRDefault="00000000">
      <w:pPr>
        <w:pStyle w:val="Heading1"/>
        <w:rPr>
          <w:rFonts w:ascii="Lora" w:eastAsia="Lora" w:hAnsi="Lora" w:cs="Lora"/>
        </w:rPr>
      </w:pPr>
      <w:bookmarkStart w:id="35" w:name="_heading=h.32hioqz" w:colFirst="0" w:colLast="0"/>
      <w:bookmarkEnd w:id="35"/>
      <w:r>
        <w:rPr>
          <w:rFonts w:ascii="Lora" w:eastAsia="Lora" w:hAnsi="Lora" w:cs="Lora"/>
        </w:rPr>
        <w:lastRenderedPageBreak/>
        <w:t>Conclusion</w:t>
      </w:r>
    </w:p>
    <w:p w14:paraId="4CE8212B" w14:textId="77777777" w:rsidR="002C255E" w:rsidRDefault="00000000">
      <w:pPr>
        <w:rPr>
          <w:rFonts w:ascii="Lora" w:eastAsia="Lora" w:hAnsi="Lora" w:cs="Lora"/>
        </w:rPr>
      </w:pPr>
      <w:r>
        <w:rPr>
          <w:rFonts w:ascii="Lora" w:eastAsia="Lora" w:hAnsi="Lora" w:cs="Lora"/>
        </w:rPr>
        <w:t xml:space="preserve">Research has shown that drilling and other operational activities impact species, from marine mammals to commercially important fish to vulnerable CWC. These impacts reverberate across spatial scales and are observed in the long term, sometimes up to a decade later. At local scales, these impacts are particularly acute, with potential for organ damage and/or widespread mortality.  </w:t>
      </w:r>
    </w:p>
    <w:p w14:paraId="004D4EAF" w14:textId="77777777" w:rsidR="002C255E" w:rsidRDefault="00000000">
      <w:pPr>
        <w:rPr>
          <w:rFonts w:ascii="Lora" w:eastAsia="Lora" w:hAnsi="Lora" w:cs="Lora"/>
        </w:rPr>
      </w:pPr>
      <w:r>
        <w:rPr>
          <w:rFonts w:ascii="Lora" w:eastAsia="Lora" w:hAnsi="Lora" w:cs="Lora"/>
        </w:rPr>
        <w:t xml:space="preserve">In general, there is limited research on the impact of non-seismic noise associated with drilling and other operational activities on marine species. However, many studies have focused on the impact of noise associated with offshore windfarms (e.g., pile driving) or shipping vessels (e.g., whale-watching boats etc.) on marine life. These studies are useful to help us understand the potential impacts of noise associated with drilling and other operational activities on marine species, including priority species, key UK commercial fish and invertebrate species.  </w:t>
      </w:r>
    </w:p>
    <w:p w14:paraId="30D03DCE" w14:textId="77777777" w:rsidR="002C255E" w:rsidRDefault="00000000">
      <w:pPr>
        <w:rPr>
          <w:rFonts w:ascii="Lora" w:eastAsia="Lora" w:hAnsi="Lora" w:cs="Lora"/>
        </w:rPr>
      </w:pPr>
      <w:r>
        <w:rPr>
          <w:rFonts w:ascii="Lora" w:eastAsia="Lora" w:hAnsi="Lora" w:cs="Lora"/>
        </w:rPr>
        <w:t xml:space="preserve">In marine mammals, the impact of noise associated with drilling and other operational activities can lead to changes in physical behaviour, such as diversion in migratory routes, avoidance and reduced foraging activity. Hearing threshold shifts and changes in acoustic behaviour, such as the increased rate, duration and/or amplitude in call to compensate for masking, have also been observed. When combined, these impacts have serious implications on both individual fitness and the populations of marine mammals with a K-selected life history (i.e., large body size, late maturity, long gestation period, few offspring, long life expectancy). This K-selected life history makes them more vulnerable to anthropogenic threats. </w:t>
      </w:r>
    </w:p>
    <w:p w14:paraId="3FDFE473" w14:textId="77777777" w:rsidR="002C255E" w:rsidRDefault="00000000">
      <w:pPr>
        <w:spacing w:after="0" w:line="240" w:lineRule="auto"/>
        <w:rPr>
          <w:rFonts w:ascii="Lora" w:eastAsia="Lora" w:hAnsi="Lora" w:cs="Lora"/>
          <w:color w:val="000000"/>
          <w:shd w:val="clear" w:color="auto" w:fill="FEFEFE"/>
        </w:rPr>
      </w:pPr>
      <w:r>
        <w:rPr>
          <w:rFonts w:ascii="Lora" w:eastAsia="Lora" w:hAnsi="Lora" w:cs="Lora"/>
          <w:color w:val="000000"/>
          <w:shd w:val="clear" w:color="auto" w:fill="FEFEFE"/>
        </w:rPr>
        <w:t xml:space="preserve">In fish, noise can damage organs and cause possible hearing damage, hindering the detection of predators, </w:t>
      </w:r>
      <w:proofErr w:type="gramStart"/>
      <w:r>
        <w:rPr>
          <w:rFonts w:ascii="Lora" w:eastAsia="Lora" w:hAnsi="Lora" w:cs="Lora"/>
          <w:color w:val="000000"/>
          <w:shd w:val="clear" w:color="auto" w:fill="FEFEFE"/>
        </w:rPr>
        <w:t>mates</w:t>
      </w:r>
      <w:proofErr w:type="gramEnd"/>
      <w:r>
        <w:rPr>
          <w:rFonts w:ascii="Lora" w:eastAsia="Lora" w:hAnsi="Lora" w:cs="Lora"/>
          <w:color w:val="000000"/>
          <w:shd w:val="clear" w:color="auto" w:fill="FEFEFE"/>
        </w:rPr>
        <w:t xml:space="preserve"> and prey, thus affecting their survival and reproduction.  </w:t>
      </w:r>
      <w:r>
        <w:rPr>
          <w:rFonts w:ascii="Lora" w:eastAsia="Lora" w:hAnsi="Lora" w:cs="Lora"/>
        </w:rPr>
        <w:t xml:space="preserve">The impact of noise associated with drilling and other operational activities </w:t>
      </w:r>
      <w:r>
        <w:rPr>
          <w:rFonts w:ascii="Lora" w:eastAsia="Lora" w:hAnsi="Lora" w:cs="Lora"/>
          <w:color w:val="000000"/>
          <w:shd w:val="clear" w:color="auto" w:fill="FEFEFE"/>
        </w:rPr>
        <w:t xml:space="preserve">may also cause avoidance behaviour and the temporary displacement of fish which can have negative economic repercussions for commercial fisheries. </w:t>
      </w:r>
    </w:p>
    <w:p w14:paraId="0B4BE520" w14:textId="77777777" w:rsidR="002C255E" w:rsidRDefault="002C255E">
      <w:pPr>
        <w:spacing w:after="0" w:line="240" w:lineRule="auto"/>
        <w:rPr>
          <w:rFonts w:ascii="Lora" w:eastAsia="Lora" w:hAnsi="Lora" w:cs="Lora"/>
          <w:color w:val="000000"/>
          <w:shd w:val="clear" w:color="auto" w:fill="FEFEFE"/>
        </w:rPr>
      </w:pPr>
    </w:p>
    <w:p w14:paraId="79A1ABD4" w14:textId="77777777" w:rsidR="002C255E" w:rsidRDefault="00000000">
      <w:pPr>
        <w:spacing w:after="0" w:line="240" w:lineRule="auto"/>
        <w:rPr>
          <w:rFonts w:ascii="Lora" w:eastAsia="Lora" w:hAnsi="Lora" w:cs="Lora"/>
          <w:color w:val="000000"/>
          <w:shd w:val="clear" w:color="auto" w:fill="FEFEFE"/>
        </w:rPr>
      </w:pPr>
      <w:r>
        <w:rPr>
          <w:rFonts w:ascii="Lora" w:eastAsia="Lora" w:hAnsi="Lora" w:cs="Lora"/>
          <w:color w:val="000000"/>
          <w:shd w:val="clear" w:color="auto" w:fill="FEFEFE"/>
        </w:rPr>
        <w:t>In invertebrates, noise can lead to changes in DNA integrity, and cause body abnormalities and behavioural changes, leading to increased predatory risk.</w:t>
      </w:r>
    </w:p>
    <w:p w14:paraId="4A49CE7D" w14:textId="77777777" w:rsidR="002C255E" w:rsidRDefault="002C255E">
      <w:pPr>
        <w:spacing w:after="0" w:line="240" w:lineRule="auto"/>
        <w:rPr>
          <w:rFonts w:ascii="Lora" w:eastAsia="Lora" w:hAnsi="Lora" w:cs="Lora"/>
          <w:color w:val="000000"/>
          <w:shd w:val="clear" w:color="auto" w:fill="FEFEFE"/>
        </w:rPr>
      </w:pPr>
    </w:p>
    <w:p w14:paraId="0C836F99" w14:textId="77777777" w:rsidR="002C255E" w:rsidRDefault="00000000">
      <w:pPr>
        <w:spacing w:after="0" w:line="240" w:lineRule="auto"/>
        <w:rPr>
          <w:rFonts w:ascii="Lora" w:eastAsia="Lora" w:hAnsi="Lora" w:cs="Lora"/>
          <w:color w:val="000000"/>
          <w:shd w:val="clear" w:color="auto" w:fill="FEFEFE"/>
        </w:rPr>
      </w:pPr>
      <w:r>
        <w:rPr>
          <w:rFonts w:ascii="Lora" w:eastAsia="Lora" w:hAnsi="Lora" w:cs="Lora"/>
          <w:color w:val="000000"/>
          <w:shd w:val="clear" w:color="auto" w:fill="FEFEFE"/>
        </w:rPr>
        <w:t xml:space="preserve">The impact of waste materials (e.g., PW, drill cuttings and drill muds) produced during oil and gas activities on fish have been extensively studied. In particular, numerous studies have focused on the commercially important Atlantic cod and Atlantic haddock.  Sub-lethal effects (e.g., DNA damage, genotoxicity, skeletal deformities) have been observed in fish. In 2021, landings of Atlantic cod and Atlantic haddock had a combined estimated value of 75 million (Marine Management Organisation, 2021). Such adverse effects stemming from waste materials produced during drilling and other operational activities can, therefore, have huge impacts on the larger economy. </w:t>
      </w:r>
    </w:p>
    <w:p w14:paraId="295D006C" w14:textId="77777777" w:rsidR="002C255E" w:rsidRDefault="002C255E">
      <w:pPr>
        <w:spacing w:after="0" w:line="240" w:lineRule="auto"/>
        <w:rPr>
          <w:rFonts w:ascii="Lora" w:eastAsia="Lora" w:hAnsi="Lora" w:cs="Lora"/>
          <w:color w:val="000000"/>
          <w:shd w:val="clear" w:color="auto" w:fill="FEFEFE"/>
        </w:rPr>
      </w:pPr>
    </w:p>
    <w:p w14:paraId="6FE5FFC8" w14:textId="77777777" w:rsidR="002C255E" w:rsidRDefault="00000000">
      <w:pPr>
        <w:spacing w:after="0" w:line="240" w:lineRule="auto"/>
        <w:rPr>
          <w:rFonts w:ascii="Lora" w:eastAsia="Lora" w:hAnsi="Lora" w:cs="Lora"/>
          <w:color w:val="202020"/>
          <w:highlight w:val="white"/>
        </w:rPr>
      </w:pPr>
      <w:r>
        <w:rPr>
          <w:rFonts w:ascii="Lora" w:eastAsia="Lora" w:hAnsi="Lora" w:cs="Lora"/>
          <w:color w:val="000000"/>
          <w:shd w:val="clear" w:color="auto" w:fill="FEFEFE"/>
        </w:rPr>
        <w:t xml:space="preserve">In invertebrates, the suspension and sedimentation of drill cuttings can cause mortality in cold-water corals. In shellfish like mussels, contaminants found in PW and drill muds can cause </w:t>
      </w:r>
      <w:r>
        <w:rPr>
          <w:rFonts w:ascii="Lora" w:eastAsia="Lora" w:hAnsi="Lora" w:cs="Lora"/>
          <w:color w:val="202020"/>
          <w:highlight w:val="white"/>
        </w:rPr>
        <w:t xml:space="preserve">biological effects such as higher stress levels, DNA damage, decreased filtration rates and mortality. </w:t>
      </w:r>
    </w:p>
    <w:p w14:paraId="65927F9C" w14:textId="77777777" w:rsidR="002C255E" w:rsidRDefault="00000000">
      <w:pPr>
        <w:spacing w:after="0" w:line="240" w:lineRule="auto"/>
        <w:rPr>
          <w:rFonts w:ascii="Lora" w:eastAsia="Lora" w:hAnsi="Lora" w:cs="Lora"/>
          <w:color w:val="000000"/>
        </w:rPr>
      </w:pPr>
      <w:r>
        <w:rPr>
          <w:rFonts w:ascii="Lora" w:eastAsia="Lora" w:hAnsi="Lora" w:cs="Lora"/>
          <w:color w:val="202020"/>
          <w:highlight w:val="white"/>
        </w:rPr>
        <w:lastRenderedPageBreak/>
        <w:t xml:space="preserve">The construction of physical infrastructure on the seafloor can cause major disturbances to benthic habitats. </w:t>
      </w:r>
      <w:r>
        <w:rPr>
          <w:rFonts w:ascii="Lora" w:eastAsia="Lora" w:hAnsi="Lora" w:cs="Lora"/>
          <w:color w:val="000000"/>
        </w:rPr>
        <w:t xml:space="preserve">Oil and gas infrastructure may also facilitate the introduction of both native and opportunistic invasive fish and/or invertebrate species by serving as corridors, connecting otherwise separate habitats. In a relevant example, a study recorded </w:t>
      </w:r>
      <w:r>
        <w:rPr>
          <w:rFonts w:ascii="Lora" w:eastAsia="Lora" w:hAnsi="Lora" w:cs="Lora"/>
          <w:color w:val="333333"/>
          <w:shd w:val="clear" w:color="auto" w:fill="FCFCFC"/>
        </w:rPr>
        <w:t xml:space="preserve">33 non-native species in UK marinas which serve as artificial habitats (Foster </w:t>
      </w:r>
      <w:r>
        <w:rPr>
          <w:rFonts w:ascii="Lora" w:eastAsia="Lora" w:hAnsi="Lora" w:cs="Lora"/>
          <w:i/>
          <w:color w:val="333333"/>
          <w:shd w:val="clear" w:color="auto" w:fill="FCFCFC"/>
        </w:rPr>
        <w:t>et al.,</w:t>
      </w:r>
      <w:r>
        <w:rPr>
          <w:rFonts w:ascii="Lora" w:eastAsia="Lora" w:hAnsi="Lora" w:cs="Lora"/>
          <w:color w:val="333333"/>
          <w:shd w:val="clear" w:color="auto" w:fill="FCFCFC"/>
        </w:rPr>
        <w:t xml:space="preserve"> 2016).</w:t>
      </w:r>
      <w:r>
        <w:rPr>
          <w:rFonts w:ascii="Lora" w:eastAsia="Lora" w:hAnsi="Lora" w:cs="Lora"/>
          <w:color w:val="000000"/>
        </w:rPr>
        <w:t xml:space="preserve"> This can potentially threaten native biodiversity and ecosystems. </w:t>
      </w:r>
    </w:p>
    <w:p w14:paraId="40366980" w14:textId="77777777" w:rsidR="002C255E" w:rsidRDefault="002C255E">
      <w:pPr>
        <w:spacing w:after="0" w:line="240" w:lineRule="auto"/>
        <w:rPr>
          <w:rFonts w:ascii="Lora" w:eastAsia="Lora" w:hAnsi="Lora" w:cs="Lora"/>
          <w:color w:val="000000"/>
        </w:rPr>
      </w:pPr>
    </w:p>
    <w:p w14:paraId="027A2793" w14:textId="77777777" w:rsidR="002C255E" w:rsidRDefault="00000000">
      <w:pPr>
        <w:spacing w:after="0" w:line="240" w:lineRule="auto"/>
        <w:rPr>
          <w:rFonts w:ascii="Lora" w:eastAsia="Lora" w:hAnsi="Lora" w:cs="Lora"/>
        </w:rPr>
      </w:pPr>
      <w:r>
        <w:rPr>
          <w:rFonts w:ascii="Lora" w:eastAsia="Lora" w:hAnsi="Lora" w:cs="Lora"/>
          <w:color w:val="000000"/>
        </w:rPr>
        <w:t xml:space="preserve">This report only discusses scientific evidence available in the literature uncovered. However, gaps in research remain, and the specific impacts of drilling and other operational activities on marine species are few and far between (especially for non-seismic noise and physical infrastructure impacts). Literature has also presented the difficulties in discussing the long-term, cumulative impacts of oil and gas operations on marine species. It is often hard to separate the primary cause of impact (e.g., DNA damage in fish, for example) because marine species are often exposed to the impacts simultaneously (e.g., noise, PW, drill cuttings and drill muds, accidental spills). Therefore, this highlights the opportunity for future research to effectively discuss the impacts of drilling and operational activities on marine life. </w:t>
      </w:r>
    </w:p>
    <w:p w14:paraId="234CDE3D" w14:textId="77777777" w:rsidR="002C255E" w:rsidRDefault="00000000">
      <w:pPr>
        <w:rPr>
          <w:rFonts w:ascii="Lora" w:eastAsia="Lora" w:hAnsi="Lora" w:cs="Lora"/>
        </w:rPr>
      </w:pPr>
      <w:r>
        <w:br w:type="page"/>
      </w:r>
    </w:p>
    <w:p w14:paraId="56F6879A" w14:textId="77777777" w:rsidR="002C255E" w:rsidRDefault="00000000">
      <w:pPr>
        <w:pStyle w:val="Heading1"/>
        <w:rPr>
          <w:rFonts w:ascii="Lora" w:eastAsia="Lora" w:hAnsi="Lora" w:cs="Lora"/>
        </w:rPr>
      </w:pPr>
      <w:bookmarkStart w:id="36" w:name="_heading=h.1hmsyys" w:colFirst="0" w:colLast="0"/>
      <w:bookmarkEnd w:id="36"/>
      <w:r>
        <w:rPr>
          <w:rFonts w:ascii="Lora" w:eastAsia="Lora" w:hAnsi="Lora" w:cs="Lora"/>
        </w:rPr>
        <w:lastRenderedPageBreak/>
        <w:t>References</w:t>
      </w:r>
    </w:p>
    <w:p w14:paraId="4ABD0DB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Amoser</w:t>
      </w:r>
      <w:proofErr w:type="spellEnd"/>
      <w:r>
        <w:rPr>
          <w:rFonts w:ascii="Lora" w:eastAsia="Lora" w:hAnsi="Lora" w:cs="Lora"/>
          <w:color w:val="000000"/>
          <w:sz w:val="16"/>
          <w:szCs w:val="16"/>
        </w:rPr>
        <w:t xml:space="preserve">, S. and </w:t>
      </w:r>
      <w:proofErr w:type="spellStart"/>
      <w:r>
        <w:rPr>
          <w:rFonts w:ascii="Lora" w:eastAsia="Lora" w:hAnsi="Lora" w:cs="Lora"/>
          <w:color w:val="000000"/>
          <w:sz w:val="16"/>
          <w:szCs w:val="16"/>
        </w:rPr>
        <w:t>Ladich</w:t>
      </w:r>
      <w:proofErr w:type="spellEnd"/>
      <w:r>
        <w:rPr>
          <w:rFonts w:ascii="Lora" w:eastAsia="Lora" w:hAnsi="Lora" w:cs="Lora"/>
          <w:color w:val="000000"/>
          <w:sz w:val="16"/>
          <w:szCs w:val="16"/>
        </w:rPr>
        <w:t xml:space="preserve">, F. (2003). Diversity in noise-induced temporary hearing loss in </w:t>
      </w:r>
      <w:proofErr w:type="spellStart"/>
      <w:r>
        <w:rPr>
          <w:rFonts w:ascii="Lora" w:eastAsia="Lora" w:hAnsi="Lora" w:cs="Lora"/>
          <w:color w:val="000000"/>
          <w:sz w:val="16"/>
          <w:szCs w:val="16"/>
        </w:rPr>
        <w:t>otophysine</w:t>
      </w:r>
      <w:proofErr w:type="spellEnd"/>
      <w:r>
        <w:rPr>
          <w:rFonts w:ascii="Lora" w:eastAsia="Lora" w:hAnsi="Lora" w:cs="Lora"/>
          <w:color w:val="000000"/>
          <w:sz w:val="16"/>
          <w:szCs w:val="16"/>
        </w:rPr>
        <w:t xml:space="preserve"> fishes. </w:t>
      </w:r>
      <w:r>
        <w:rPr>
          <w:rFonts w:ascii="Lora" w:eastAsia="Lora" w:hAnsi="Lora" w:cs="Lora"/>
          <w:i/>
          <w:color w:val="000000"/>
          <w:sz w:val="16"/>
          <w:szCs w:val="16"/>
        </w:rPr>
        <w:t>The Journal of the Acoustical Society of America</w:t>
      </w:r>
      <w:r>
        <w:rPr>
          <w:rFonts w:ascii="Lora" w:eastAsia="Lora" w:hAnsi="Lora" w:cs="Lora"/>
          <w:color w:val="000000"/>
          <w:sz w:val="16"/>
          <w:szCs w:val="16"/>
        </w:rPr>
        <w:t>, 113(4), pp.2170–2179. doi:10.1121/1.1557212.</w:t>
      </w:r>
    </w:p>
    <w:p w14:paraId="51C3049C"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Anderson, A.B., Salas, E.M., Rocha, L.A. and </w:t>
      </w:r>
      <w:proofErr w:type="spellStart"/>
      <w:r>
        <w:rPr>
          <w:rFonts w:ascii="Lora" w:eastAsia="Lora" w:hAnsi="Lora" w:cs="Lora"/>
          <w:color w:val="000000"/>
          <w:sz w:val="16"/>
          <w:szCs w:val="16"/>
        </w:rPr>
        <w:t>Floeter</w:t>
      </w:r>
      <w:proofErr w:type="spellEnd"/>
      <w:r>
        <w:rPr>
          <w:rFonts w:ascii="Lora" w:eastAsia="Lora" w:hAnsi="Lora" w:cs="Lora"/>
          <w:color w:val="000000"/>
          <w:sz w:val="16"/>
          <w:szCs w:val="16"/>
        </w:rPr>
        <w:t xml:space="preserve">, S.R. (2017). The recent colonization of south Brazil by the Azores </w:t>
      </w:r>
      <w:proofErr w:type="spellStart"/>
      <w:r>
        <w:rPr>
          <w:rFonts w:ascii="Lora" w:eastAsia="Lora" w:hAnsi="Lora" w:cs="Lora"/>
          <w:color w:val="000000"/>
          <w:sz w:val="16"/>
          <w:szCs w:val="16"/>
        </w:rPr>
        <w:t>chromis</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Chromis</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limbata</w:t>
      </w:r>
      <w:proofErr w:type="spellEnd"/>
      <w:r>
        <w:rPr>
          <w:rFonts w:ascii="Lora" w:eastAsia="Lora" w:hAnsi="Lora" w:cs="Lora"/>
          <w:color w:val="000000"/>
          <w:sz w:val="16"/>
          <w:szCs w:val="16"/>
        </w:rPr>
        <w:t xml:space="preserve">. </w:t>
      </w:r>
      <w:r>
        <w:rPr>
          <w:rFonts w:ascii="Lora" w:eastAsia="Lora" w:hAnsi="Lora" w:cs="Lora"/>
          <w:i/>
          <w:color w:val="000000"/>
          <w:sz w:val="16"/>
          <w:szCs w:val="16"/>
        </w:rPr>
        <w:t>Journal of Fish Biology</w:t>
      </w:r>
      <w:r>
        <w:rPr>
          <w:rFonts w:ascii="Lora" w:eastAsia="Lora" w:hAnsi="Lora" w:cs="Lora"/>
          <w:color w:val="000000"/>
          <w:sz w:val="16"/>
          <w:szCs w:val="16"/>
        </w:rPr>
        <w:t xml:space="preserve">, 91(2), pp.558–573. </w:t>
      </w:r>
      <w:proofErr w:type="gramStart"/>
      <w:r>
        <w:rPr>
          <w:rFonts w:ascii="Lora" w:eastAsia="Lora" w:hAnsi="Lora" w:cs="Lora"/>
          <w:color w:val="000000"/>
          <w:sz w:val="16"/>
          <w:szCs w:val="16"/>
        </w:rPr>
        <w:t>doi:doi</w:t>
      </w:r>
      <w:proofErr w:type="gramEnd"/>
      <w:r>
        <w:rPr>
          <w:rFonts w:ascii="Lora" w:eastAsia="Lora" w:hAnsi="Lora" w:cs="Lora"/>
          <w:color w:val="000000"/>
          <w:sz w:val="16"/>
          <w:szCs w:val="16"/>
        </w:rPr>
        <w:t>:10.1111/jfb.13363.</w:t>
      </w:r>
    </w:p>
    <w:p w14:paraId="4194AF2F"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Atema</w:t>
      </w:r>
      <w:proofErr w:type="spellEnd"/>
      <w:r>
        <w:rPr>
          <w:rFonts w:ascii="Lora" w:eastAsia="Lora" w:hAnsi="Lora" w:cs="Lora"/>
          <w:color w:val="000000"/>
          <w:sz w:val="16"/>
          <w:szCs w:val="16"/>
        </w:rPr>
        <w:t xml:space="preserve">, J., </w:t>
      </w:r>
      <w:proofErr w:type="spellStart"/>
      <w:r>
        <w:rPr>
          <w:rFonts w:ascii="Lora" w:eastAsia="Lora" w:hAnsi="Lora" w:cs="Lora"/>
          <w:color w:val="000000"/>
          <w:sz w:val="16"/>
          <w:szCs w:val="16"/>
        </w:rPr>
        <w:t>Ashkenas</w:t>
      </w:r>
      <w:proofErr w:type="spellEnd"/>
      <w:r>
        <w:rPr>
          <w:rFonts w:ascii="Lora" w:eastAsia="Lora" w:hAnsi="Lora" w:cs="Lora"/>
          <w:color w:val="000000"/>
          <w:sz w:val="16"/>
          <w:szCs w:val="16"/>
        </w:rPr>
        <w:t xml:space="preserve">, L. and Beale, E. (1979). </w:t>
      </w:r>
      <w:r>
        <w:rPr>
          <w:rFonts w:ascii="Lora" w:eastAsia="Lora" w:hAnsi="Lora" w:cs="Lora"/>
          <w:i/>
          <w:color w:val="000000"/>
          <w:sz w:val="16"/>
          <w:szCs w:val="16"/>
        </w:rPr>
        <w:t xml:space="preserve">Effects of drilling muds on lobster </w:t>
      </w:r>
      <w:proofErr w:type="spellStart"/>
      <w:r>
        <w:rPr>
          <w:rFonts w:ascii="Lora" w:eastAsia="Lora" w:hAnsi="Lora" w:cs="Lora"/>
          <w:i/>
          <w:color w:val="000000"/>
          <w:sz w:val="16"/>
          <w:szCs w:val="16"/>
        </w:rPr>
        <w:t>behavior</w:t>
      </w:r>
      <w:proofErr w:type="spellEnd"/>
      <w:r>
        <w:rPr>
          <w:rFonts w:ascii="Lora" w:eastAsia="Lora" w:hAnsi="Lora" w:cs="Lora"/>
          <w:i/>
          <w:color w:val="000000"/>
          <w:sz w:val="16"/>
          <w:szCs w:val="16"/>
        </w:rPr>
        <w:t>. Progress report, 1 January-1 October 1979</w:t>
      </w:r>
      <w:r>
        <w:rPr>
          <w:rFonts w:ascii="Lora" w:eastAsia="Lora" w:hAnsi="Lora" w:cs="Lora"/>
          <w:color w:val="000000"/>
          <w:sz w:val="16"/>
          <w:szCs w:val="16"/>
        </w:rPr>
        <w:t>. [online] www.osti.gov. Available at: https://www.osti.gov/servlets/purl/5759264 [Accessed 21 Oct. 2022].</w:t>
      </w:r>
    </w:p>
    <w:p w14:paraId="0011881A"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Barber, J.R., Crooks, K.R. and Fristrup, K.M. (2010). The costs of chronic noise exposure for terrestrial organisms. </w:t>
      </w:r>
      <w:r>
        <w:rPr>
          <w:rFonts w:ascii="Lora" w:eastAsia="Lora" w:hAnsi="Lora" w:cs="Lora"/>
          <w:i/>
          <w:color w:val="000000"/>
          <w:sz w:val="16"/>
          <w:szCs w:val="16"/>
        </w:rPr>
        <w:t>Trends in Ecology &amp; Evolution</w:t>
      </w:r>
      <w:r>
        <w:rPr>
          <w:rFonts w:ascii="Lora" w:eastAsia="Lora" w:hAnsi="Lora" w:cs="Lora"/>
          <w:color w:val="000000"/>
          <w:sz w:val="16"/>
          <w:szCs w:val="16"/>
        </w:rPr>
        <w:t xml:space="preserve">, 25(3), pp.180–189. </w:t>
      </w:r>
      <w:proofErr w:type="gramStart"/>
      <w:r>
        <w:rPr>
          <w:rFonts w:ascii="Lora" w:eastAsia="Lora" w:hAnsi="Lora" w:cs="Lora"/>
          <w:color w:val="000000"/>
          <w:sz w:val="16"/>
          <w:szCs w:val="16"/>
        </w:rPr>
        <w:t>doi:10.1016/j.tree</w:t>
      </w:r>
      <w:proofErr w:type="gramEnd"/>
      <w:r>
        <w:rPr>
          <w:rFonts w:ascii="Lora" w:eastAsia="Lora" w:hAnsi="Lora" w:cs="Lora"/>
          <w:color w:val="000000"/>
          <w:sz w:val="16"/>
          <w:szCs w:val="16"/>
        </w:rPr>
        <w:t>.2009.08.002.</w:t>
      </w:r>
    </w:p>
    <w:p w14:paraId="3B9F01BF"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Barton, C. (2019). </w:t>
      </w:r>
      <w:r>
        <w:rPr>
          <w:rFonts w:ascii="Lora" w:eastAsia="Lora" w:hAnsi="Lora" w:cs="Lora"/>
          <w:i/>
          <w:color w:val="000000"/>
          <w:sz w:val="16"/>
          <w:szCs w:val="16"/>
        </w:rPr>
        <w:t>MMOs and PAM: Mitigating Impacts of Noise on Marine Mammals</w:t>
      </w:r>
      <w:r>
        <w:rPr>
          <w:rFonts w:ascii="Lora" w:eastAsia="Lora" w:hAnsi="Lora" w:cs="Lora"/>
          <w:color w:val="000000"/>
          <w:sz w:val="16"/>
          <w:szCs w:val="16"/>
        </w:rPr>
        <w:t>. [online] digital.ecomagazine.com. Available at: http://digital.ecomagazine.com/publication/?i=637008&amp;article_id=3538305&amp;view=articleBrowser [Accessed 7 Nov. 2022].</w:t>
      </w:r>
    </w:p>
    <w:p w14:paraId="5E12CDFC"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Blackwell, S.B., Nations, C.S., McDonald, T.L., </w:t>
      </w:r>
      <w:proofErr w:type="spellStart"/>
      <w:r>
        <w:rPr>
          <w:rFonts w:ascii="Lora" w:eastAsia="Lora" w:hAnsi="Lora" w:cs="Lora"/>
          <w:color w:val="000000"/>
          <w:sz w:val="16"/>
          <w:szCs w:val="16"/>
        </w:rPr>
        <w:t>Thode</w:t>
      </w:r>
      <w:proofErr w:type="spellEnd"/>
      <w:r>
        <w:rPr>
          <w:rFonts w:ascii="Lora" w:eastAsia="Lora" w:hAnsi="Lora" w:cs="Lora"/>
          <w:color w:val="000000"/>
          <w:sz w:val="16"/>
          <w:szCs w:val="16"/>
        </w:rPr>
        <w:t xml:space="preserve">, A.M., Mathias, D., Kim, K.H., Greene, C.R. and </w:t>
      </w:r>
      <w:proofErr w:type="spellStart"/>
      <w:r>
        <w:rPr>
          <w:rFonts w:ascii="Lora" w:eastAsia="Lora" w:hAnsi="Lora" w:cs="Lora"/>
          <w:color w:val="000000"/>
          <w:sz w:val="16"/>
          <w:szCs w:val="16"/>
        </w:rPr>
        <w:t>Macrander</w:t>
      </w:r>
      <w:proofErr w:type="spellEnd"/>
      <w:r>
        <w:rPr>
          <w:rFonts w:ascii="Lora" w:eastAsia="Lora" w:hAnsi="Lora" w:cs="Lora"/>
          <w:color w:val="000000"/>
          <w:sz w:val="16"/>
          <w:szCs w:val="16"/>
        </w:rPr>
        <w:t xml:space="preserve">, A.M. (2015). Effects of Airgun Sounds on Bowhead Whale Calling Rates: Evidence for Two </w:t>
      </w:r>
      <w:proofErr w:type="spellStart"/>
      <w:r>
        <w:rPr>
          <w:rFonts w:ascii="Lora" w:eastAsia="Lora" w:hAnsi="Lora" w:cs="Lora"/>
          <w:color w:val="000000"/>
          <w:sz w:val="16"/>
          <w:szCs w:val="16"/>
        </w:rPr>
        <w:t>Behavioral</w:t>
      </w:r>
      <w:proofErr w:type="spellEnd"/>
      <w:r>
        <w:rPr>
          <w:rFonts w:ascii="Lora" w:eastAsia="Lora" w:hAnsi="Lora" w:cs="Lora"/>
          <w:color w:val="000000"/>
          <w:sz w:val="16"/>
          <w:szCs w:val="16"/>
        </w:rPr>
        <w:t xml:space="preserve"> Thresholds. </w:t>
      </w:r>
      <w:r>
        <w:rPr>
          <w:rFonts w:ascii="Lora" w:eastAsia="Lora" w:hAnsi="Lora" w:cs="Lora"/>
          <w:i/>
          <w:color w:val="000000"/>
          <w:sz w:val="16"/>
          <w:szCs w:val="16"/>
        </w:rPr>
        <w:t>PLOS ONE</w:t>
      </w:r>
      <w:r>
        <w:rPr>
          <w:rFonts w:ascii="Lora" w:eastAsia="Lora" w:hAnsi="Lora" w:cs="Lora"/>
          <w:color w:val="000000"/>
          <w:sz w:val="16"/>
          <w:szCs w:val="16"/>
        </w:rPr>
        <w:t xml:space="preserve">, 10(6), p.e0125720. </w:t>
      </w:r>
      <w:proofErr w:type="gramStart"/>
      <w:r>
        <w:rPr>
          <w:rFonts w:ascii="Lora" w:eastAsia="Lora" w:hAnsi="Lora" w:cs="Lora"/>
          <w:color w:val="000000"/>
          <w:sz w:val="16"/>
          <w:szCs w:val="16"/>
        </w:rPr>
        <w:t>doi:10.1371/journal.pone</w:t>
      </w:r>
      <w:proofErr w:type="gramEnd"/>
      <w:r>
        <w:rPr>
          <w:rFonts w:ascii="Lora" w:eastAsia="Lora" w:hAnsi="Lora" w:cs="Lora"/>
          <w:color w:val="000000"/>
          <w:sz w:val="16"/>
          <w:szCs w:val="16"/>
        </w:rPr>
        <w:t>.0125720.</w:t>
      </w:r>
    </w:p>
    <w:p w14:paraId="12751C9C"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Blair, H.B., Merchant, N.D., </w:t>
      </w:r>
      <w:proofErr w:type="spellStart"/>
      <w:r>
        <w:rPr>
          <w:rFonts w:ascii="Lora" w:eastAsia="Lora" w:hAnsi="Lora" w:cs="Lora"/>
          <w:color w:val="000000"/>
          <w:sz w:val="16"/>
          <w:szCs w:val="16"/>
        </w:rPr>
        <w:t>Friedlaender</w:t>
      </w:r>
      <w:proofErr w:type="spellEnd"/>
      <w:r>
        <w:rPr>
          <w:rFonts w:ascii="Lora" w:eastAsia="Lora" w:hAnsi="Lora" w:cs="Lora"/>
          <w:color w:val="000000"/>
          <w:sz w:val="16"/>
          <w:szCs w:val="16"/>
        </w:rPr>
        <w:t xml:space="preserve">, A.S., Wiley, D.N. and Parks, S.E. (2016). Evidence for ship noise impacts on humpback whale foraging behaviour. </w:t>
      </w:r>
      <w:r>
        <w:rPr>
          <w:rFonts w:ascii="Lora" w:eastAsia="Lora" w:hAnsi="Lora" w:cs="Lora"/>
          <w:i/>
          <w:color w:val="000000"/>
          <w:sz w:val="16"/>
          <w:szCs w:val="16"/>
        </w:rPr>
        <w:t>Biology Letters</w:t>
      </w:r>
      <w:r>
        <w:rPr>
          <w:rFonts w:ascii="Lora" w:eastAsia="Lora" w:hAnsi="Lora" w:cs="Lora"/>
          <w:color w:val="000000"/>
          <w:sz w:val="16"/>
          <w:szCs w:val="16"/>
        </w:rPr>
        <w:t>, 12(8), p.20160005. doi:10.1098/rsbl.2016.0005.</w:t>
      </w:r>
    </w:p>
    <w:p w14:paraId="31D73AE7"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Blane, J.M. and </w:t>
      </w:r>
      <w:proofErr w:type="spellStart"/>
      <w:r>
        <w:rPr>
          <w:rFonts w:ascii="Lora" w:eastAsia="Lora" w:hAnsi="Lora" w:cs="Lora"/>
          <w:color w:val="000000"/>
          <w:sz w:val="16"/>
          <w:szCs w:val="16"/>
        </w:rPr>
        <w:t>Jaakson</w:t>
      </w:r>
      <w:proofErr w:type="spellEnd"/>
      <w:r>
        <w:rPr>
          <w:rFonts w:ascii="Lora" w:eastAsia="Lora" w:hAnsi="Lora" w:cs="Lora"/>
          <w:color w:val="000000"/>
          <w:sz w:val="16"/>
          <w:szCs w:val="16"/>
        </w:rPr>
        <w:t xml:space="preserve">, R. (1994). The Impact of Ecotourism Boats on the St Lawrence Beluga Whales. </w:t>
      </w:r>
      <w:r>
        <w:rPr>
          <w:rFonts w:ascii="Lora" w:eastAsia="Lora" w:hAnsi="Lora" w:cs="Lora"/>
          <w:i/>
          <w:color w:val="000000"/>
          <w:sz w:val="16"/>
          <w:szCs w:val="16"/>
        </w:rPr>
        <w:t>Environmental Conservation</w:t>
      </w:r>
      <w:r>
        <w:rPr>
          <w:rFonts w:ascii="Lora" w:eastAsia="Lora" w:hAnsi="Lora" w:cs="Lora"/>
          <w:color w:val="000000"/>
          <w:sz w:val="16"/>
          <w:szCs w:val="16"/>
        </w:rPr>
        <w:t>, 21(3), pp.267–269. doi:10.1017/s0376892900033282.</w:t>
      </w:r>
    </w:p>
    <w:p w14:paraId="28FB8C88"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Bohnsack</w:t>
      </w:r>
      <w:proofErr w:type="spellEnd"/>
      <w:r>
        <w:rPr>
          <w:rFonts w:ascii="Lora" w:eastAsia="Lora" w:hAnsi="Lora" w:cs="Lora"/>
          <w:color w:val="000000"/>
          <w:sz w:val="16"/>
          <w:szCs w:val="16"/>
        </w:rPr>
        <w:t xml:space="preserve">, J.A. (1989). Are High Densities of Fishes at Artificial Reefs the Result of Habitat Limitation or </w:t>
      </w:r>
      <w:proofErr w:type="spellStart"/>
      <w:r>
        <w:rPr>
          <w:rFonts w:ascii="Lora" w:eastAsia="Lora" w:hAnsi="Lora" w:cs="Lora"/>
          <w:color w:val="000000"/>
          <w:sz w:val="16"/>
          <w:szCs w:val="16"/>
        </w:rPr>
        <w:t>Behavioral</w:t>
      </w:r>
      <w:proofErr w:type="spellEnd"/>
      <w:r>
        <w:rPr>
          <w:rFonts w:ascii="Lora" w:eastAsia="Lora" w:hAnsi="Lora" w:cs="Lora"/>
          <w:color w:val="000000"/>
          <w:sz w:val="16"/>
          <w:szCs w:val="16"/>
        </w:rPr>
        <w:t xml:space="preserve"> Preference? </w:t>
      </w:r>
      <w:r>
        <w:rPr>
          <w:rFonts w:ascii="Lora" w:eastAsia="Lora" w:hAnsi="Lora" w:cs="Lora"/>
          <w:i/>
          <w:color w:val="000000"/>
          <w:sz w:val="16"/>
          <w:szCs w:val="16"/>
        </w:rPr>
        <w:t>Bulletin of Marine Science</w:t>
      </w:r>
      <w:r>
        <w:rPr>
          <w:rFonts w:ascii="Lora" w:eastAsia="Lora" w:hAnsi="Lora" w:cs="Lora"/>
          <w:color w:val="000000"/>
          <w:sz w:val="16"/>
          <w:szCs w:val="16"/>
        </w:rPr>
        <w:t>, [online] 44(2). Available at: https://www.ingentaconnect.com/content/umrsmas/bullmar/1989/00000044/00000002/art00009 [Accessed 13 Aug. 2020].</w:t>
      </w:r>
    </w:p>
    <w:p w14:paraId="554B045D"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Brandt, M., </w:t>
      </w:r>
      <w:proofErr w:type="spellStart"/>
      <w:r>
        <w:rPr>
          <w:rFonts w:ascii="Lora" w:eastAsia="Lora" w:hAnsi="Lora" w:cs="Lora"/>
          <w:color w:val="000000"/>
          <w:sz w:val="16"/>
          <w:szCs w:val="16"/>
        </w:rPr>
        <w:t>Diederichs</w:t>
      </w:r>
      <w:proofErr w:type="spellEnd"/>
      <w:r>
        <w:rPr>
          <w:rFonts w:ascii="Lora" w:eastAsia="Lora" w:hAnsi="Lora" w:cs="Lora"/>
          <w:color w:val="000000"/>
          <w:sz w:val="16"/>
          <w:szCs w:val="16"/>
        </w:rPr>
        <w:t xml:space="preserve">, A., </w:t>
      </w:r>
      <w:proofErr w:type="spellStart"/>
      <w:r>
        <w:rPr>
          <w:rFonts w:ascii="Lora" w:eastAsia="Lora" w:hAnsi="Lora" w:cs="Lora"/>
          <w:color w:val="000000"/>
          <w:sz w:val="16"/>
          <w:szCs w:val="16"/>
        </w:rPr>
        <w:t>Betke</w:t>
      </w:r>
      <w:proofErr w:type="spellEnd"/>
      <w:r>
        <w:rPr>
          <w:rFonts w:ascii="Lora" w:eastAsia="Lora" w:hAnsi="Lora" w:cs="Lora"/>
          <w:color w:val="000000"/>
          <w:sz w:val="16"/>
          <w:szCs w:val="16"/>
        </w:rPr>
        <w:t xml:space="preserve">, K. and </w:t>
      </w:r>
      <w:proofErr w:type="spellStart"/>
      <w:r>
        <w:rPr>
          <w:rFonts w:ascii="Lora" w:eastAsia="Lora" w:hAnsi="Lora" w:cs="Lora"/>
          <w:color w:val="000000"/>
          <w:sz w:val="16"/>
          <w:szCs w:val="16"/>
        </w:rPr>
        <w:t>Nehls</w:t>
      </w:r>
      <w:proofErr w:type="spellEnd"/>
      <w:r>
        <w:rPr>
          <w:rFonts w:ascii="Lora" w:eastAsia="Lora" w:hAnsi="Lora" w:cs="Lora"/>
          <w:color w:val="000000"/>
          <w:sz w:val="16"/>
          <w:szCs w:val="16"/>
        </w:rPr>
        <w:t xml:space="preserve">, G. (2011). Responses of harbour porpoises to pile driving at the Horns Rev II offshore wind farm in the Danish North Sea. </w:t>
      </w:r>
      <w:r>
        <w:rPr>
          <w:rFonts w:ascii="Lora" w:eastAsia="Lora" w:hAnsi="Lora" w:cs="Lora"/>
          <w:i/>
          <w:color w:val="000000"/>
          <w:sz w:val="16"/>
          <w:szCs w:val="16"/>
        </w:rPr>
        <w:t>Marine Ecology Progress Series</w:t>
      </w:r>
      <w:r>
        <w:rPr>
          <w:rFonts w:ascii="Lora" w:eastAsia="Lora" w:hAnsi="Lora" w:cs="Lora"/>
          <w:color w:val="000000"/>
          <w:sz w:val="16"/>
          <w:szCs w:val="16"/>
        </w:rPr>
        <w:t>, 421, pp.205–216. doi:10.3354/meps08888.</w:t>
      </w:r>
    </w:p>
    <w:p w14:paraId="39F33E26"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Brandt, M., Dragon, A., </w:t>
      </w:r>
      <w:proofErr w:type="spellStart"/>
      <w:r>
        <w:rPr>
          <w:rFonts w:ascii="Lora" w:eastAsia="Lora" w:hAnsi="Lora" w:cs="Lora"/>
          <w:color w:val="000000"/>
          <w:sz w:val="16"/>
          <w:szCs w:val="16"/>
        </w:rPr>
        <w:t>Diederichs</w:t>
      </w:r>
      <w:proofErr w:type="spellEnd"/>
      <w:r>
        <w:rPr>
          <w:rFonts w:ascii="Lora" w:eastAsia="Lora" w:hAnsi="Lora" w:cs="Lora"/>
          <w:color w:val="000000"/>
          <w:sz w:val="16"/>
          <w:szCs w:val="16"/>
        </w:rPr>
        <w:t xml:space="preserve">, A., </w:t>
      </w:r>
      <w:proofErr w:type="spellStart"/>
      <w:r>
        <w:rPr>
          <w:rFonts w:ascii="Lora" w:eastAsia="Lora" w:hAnsi="Lora" w:cs="Lora"/>
          <w:color w:val="000000"/>
          <w:sz w:val="16"/>
          <w:szCs w:val="16"/>
        </w:rPr>
        <w:t>Bellmann</w:t>
      </w:r>
      <w:proofErr w:type="spellEnd"/>
      <w:r>
        <w:rPr>
          <w:rFonts w:ascii="Lora" w:eastAsia="Lora" w:hAnsi="Lora" w:cs="Lora"/>
          <w:color w:val="000000"/>
          <w:sz w:val="16"/>
          <w:szCs w:val="16"/>
        </w:rPr>
        <w:t xml:space="preserve">, M., Wahl, V., Piper, W., Nabe-Nielsen, J. and </w:t>
      </w:r>
      <w:proofErr w:type="spellStart"/>
      <w:r>
        <w:rPr>
          <w:rFonts w:ascii="Lora" w:eastAsia="Lora" w:hAnsi="Lora" w:cs="Lora"/>
          <w:color w:val="000000"/>
          <w:sz w:val="16"/>
          <w:szCs w:val="16"/>
        </w:rPr>
        <w:t>Nehls</w:t>
      </w:r>
      <w:proofErr w:type="spellEnd"/>
      <w:r>
        <w:rPr>
          <w:rFonts w:ascii="Lora" w:eastAsia="Lora" w:hAnsi="Lora" w:cs="Lora"/>
          <w:color w:val="000000"/>
          <w:sz w:val="16"/>
          <w:szCs w:val="16"/>
        </w:rPr>
        <w:t xml:space="preserve">, G. (2018). Disturbance of harbour porpoises during construction of the first seven offshore wind farms in Germany. </w:t>
      </w:r>
      <w:r>
        <w:rPr>
          <w:rFonts w:ascii="Lora" w:eastAsia="Lora" w:hAnsi="Lora" w:cs="Lora"/>
          <w:i/>
          <w:color w:val="000000"/>
          <w:sz w:val="16"/>
          <w:szCs w:val="16"/>
        </w:rPr>
        <w:t>Marine Ecology Progress Series</w:t>
      </w:r>
      <w:r>
        <w:rPr>
          <w:rFonts w:ascii="Lora" w:eastAsia="Lora" w:hAnsi="Lora" w:cs="Lora"/>
          <w:color w:val="000000"/>
          <w:sz w:val="16"/>
          <w:szCs w:val="16"/>
        </w:rPr>
        <w:t>, 596, pp.213–232. doi:10.3354/meps12560.</w:t>
      </w:r>
    </w:p>
    <w:p w14:paraId="43A413E4"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Branstetter</w:t>
      </w:r>
      <w:proofErr w:type="spellEnd"/>
      <w:r>
        <w:rPr>
          <w:rFonts w:ascii="Lora" w:eastAsia="Lora" w:hAnsi="Lora" w:cs="Lora"/>
          <w:color w:val="000000"/>
          <w:sz w:val="16"/>
          <w:szCs w:val="16"/>
        </w:rPr>
        <w:t xml:space="preserve">, B.K., Bowman, V.F., Houser, D.S., </w:t>
      </w:r>
      <w:proofErr w:type="spellStart"/>
      <w:r>
        <w:rPr>
          <w:rFonts w:ascii="Lora" w:eastAsia="Lora" w:hAnsi="Lora" w:cs="Lora"/>
          <w:color w:val="000000"/>
          <w:sz w:val="16"/>
          <w:szCs w:val="16"/>
        </w:rPr>
        <w:t>Tormey</w:t>
      </w:r>
      <w:proofErr w:type="spellEnd"/>
      <w:r>
        <w:rPr>
          <w:rFonts w:ascii="Lora" w:eastAsia="Lora" w:hAnsi="Lora" w:cs="Lora"/>
          <w:color w:val="000000"/>
          <w:sz w:val="16"/>
          <w:szCs w:val="16"/>
        </w:rPr>
        <w:t xml:space="preserve">, M., Banks, P., Finneran, J.J. and Jenkins, K. (2018). Effects of vibratory pile driver noise on echolocation and vigilance in bottlenose dolphins (Tursiops </w:t>
      </w:r>
      <w:proofErr w:type="spellStart"/>
      <w:r>
        <w:rPr>
          <w:rFonts w:ascii="Lora" w:eastAsia="Lora" w:hAnsi="Lora" w:cs="Lora"/>
          <w:color w:val="000000"/>
          <w:sz w:val="16"/>
          <w:szCs w:val="16"/>
        </w:rPr>
        <w:t>truncatus</w:t>
      </w:r>
      <w:proofErr w:type="spellEnd"/>
      <w:r>
        <w:rPr>
          <w:rFonts w:ascii="Lora" w:eastAsia="Lora" w:hAnsi="Lora" w:cs="Lora"/>
          <w:color w:val="000000"/>
          <w:sz w:val="16"/>
          <w:szCs w:val="16"/>
        </w:rPr>
        <w:t xml:space="preserve">). </w:t>
      </w:r>
      <w:r>
        <w:rPr>
          <w:rFonts w:ascii="Lora" w:eastAsia="Lora" w:hAnsi="Lora" w:cs="Lora"/>
          <w:i/>
          <w:color w:val="000000"/>
          <w:sz w:val="16"/>
          <w:szCs w:val="16"/>
        </w:rPr>
        <w:t>The Journal of the Acoustical Society of America</w:t>
      </w:r>
      <w:r>
        <w:rPr>
          <w:rFonts w:ascii="Lora" w:eastAsia="Lora" w:hAnsi="Lora" w:cs="Lora"/>
          <w:color w:val="000000"/>
          <w:sz w:val="16"/>
          <w:szCs w:val="16"/>
        </w:rPr>
        <w:t>, 143(1), pp.429–439. doi:10.1121/1.5021555.</w:t>
      </w:r>
    </w:p>
    <w:p w14:paraId="089BF4BD"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Buhl-Mortensen, P., </w:t>
      </w:r>
      <w:proofErr w:type="spellStart"/>
      <w:r>
        <w:rPr>
          <w:rFonts w:ascii="Lora" w:eastAsia="Lora" w:hAnsi="Lora" w:cs="Lora"/>
          <w:color w:val="000000"/>
          <w:sz w:val="16"/>
          <w:szCs w:val="16"/>
        </w:rPr>
        <w:t>Tenningen</w:t>
      </w:r>
      <w:proofErr w:type="spellEnd"/>
      <w:r>
        <w:rPr>
          <w:rFonts w:ascii="Lora" w:eastAsia="Lora" w:hAnsi="Lora" w:cs="Lora"/>
          <w:color w:val="000000"/>
          <w:sz w:val="16"/>
          <w:szCs w:val="16"/>
        </w:rPr>
        <w:t xml:space="preserve">, E. and </w:t>
      </w:r>
      <w:proofErr w:type="spellStart"/>
      <w:r>
        <w:rPr>
          <w:rFonts w:ascii="Lora" w:eastAsia="Lora" w:hAnsi="Lora" w:cs="Lora"/>
          <w:color w:val="000000"/>
          <w:sz w:val="16"/>
          <w:szCs w:val="16"/>
        </w:rPr>
        <w:t>Tysseland</w:t>
      </w:r>
      <w:proofErr w:type="spellEnd"/>
      <w:r>
        <w:rPr>
          <w:rFonts w:ascii="Lora" w:eastAsia="Lora" w:hAnsi="Lora" w:cs="Lora"/>
          <w:color w:val="000000"/>
          <w:sz w:val="16"/>
          <w:szCs w:val="16"/>
        </w:rPr>
        <w:t xml:space="preserve">, A.B.S. (2015). Effects of water flow and drilling waste exposure on polyp behaviour </w:t>
      </w:r>
      <w:proofErr w:type="spellStart"/>
      <w:r>
        <w:rPr>
          <w:rFonts w:ascii="Lora" w:eastAsia="Lora" w:hAnsi="Lora" w:cs="Lora"/>
          <w:color w:val="000000"/>
          <w:sz w:val="16"/>
          <w:szCs w:val="16"/>
        </w:rPr>
        <w:t>in</w:t>
      </w:r>
      <w:r>
        <w:rPr>
          <w:rFonts w:ascii="Lora" w:eastAsia="Lora" w:hAnsi="Lora" w:cs="Lora"/>
          <w:i/>
          <w:color w:val="000000"/>
          <w:sz w:val="16"/>
          <w:szCs w:val="16"/>
        </w:rPr>
        <w:t>Lophelia</w:t>
      </w:r>
      <w:proofErr w:type="spellEnd"/>
      <w:r>
        <w:rPr>
          <w:rFonts w:ascii="Lora" w:eastAsia="Lora" w:hAnsi="Lora" w:cs="Lora"/>
          <w:i/>
          <w:color w:val="000000"/>
          <w:sz w:val="16"/>
          <w:szCs w:val="16"/>
        </w:rPr>
        <w:t xml:space="preserve"> </w:t>
      </w:r>
      <w:proofErr w:type="spellStart"/>
      <w:r>
        <w:rPr>
          <w:rFonts w:ascii="Lora" w:eastAsia="Lora" w:hAnsi="Lora" w:cs="Lora"/>
          <w:i/>
          <w:color w:val="000000"/>
          <w:sz w:val="16"/>
          <w:szCs w:val="16"/>
        </w:rPr>
        <w:t>pertusa</w:t>
      </w:r>
      <w:proofErr w:type="spellEnd"/>
      <w:r>
        <w:rPr>
          <w:rFonts w:ascii="Lora" w:eastAsia="Lora" w:hAnsi="Lora" w:cs="Lora"/>
          <w:color w:val="000000"/>
          <w:sz w:val="16"/>
          <w:szCs w:val="16"/>
        </w:rPr>
        <w:t xml:space="preserve">. </w:t>
      </w:r>
      <w:r>
        <w:rPr>
          <w:rFonts w:ascii="Lora" w:eastAsia="Lora" w:hAnsi="Lora" w:cs="Lora"/>
          <w:i/>
          <w:color w:val="000000"/>
          <w:sz w:val="16"/>
          <w:szCs w:val="16"/>
        </w:rPr>
        <w:t>Marine Biology Research</w:t>
      </w:r>
      <w:r>
        <w:rPr>
          <w:rFonts w:ascii="Lora" w:eastAsia="Lora" w:hAnsi="Lora" w:cs="Lora"/>
          <w:color w:val="000000"/>
          <w:sz w:val="16"/>
          <w:szCs w:val="16"/>
        </w:rPr>
        <w:t>, 11(7), pp.725–737. doi:10.1080/17451000.2014.993651.</w:t>
      </w:r>
    </w:p>
    <w:p w14:paraId="6208A125"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Capuzzo</w:t>
      </w:r>
      <w:proofErr w:type="spellEnd"/>
      <w:r>
        <w:rPr>
          <w:rFonts w:ascii="Lora" w:eastAsia="Lora" w:hAnsi="Lora" w:cs="Lora"/>
          <w:color w:val="000000"/>
          <w:sz w:val="16"/>
          <w:szCs w:val="16"/>
        </w:rPr>
        <w:t xml:space="preserve">, J.M., Lancaster, </w:t>
      </w:r>
      <w:proofErr w:type="gramStart"/>
      <w:r>
        <w:rPr>
          <w:rFonts w:ascii="Lora" w:eastAsia="Lora" w:hAnsi="Lora" w:cs="Lora"/>
          <w:color w:val="000000"/>
          <w:sz w:val="16"/>
          <w:szCs w:val="16"/>
        </w:rPr>
        <w:t>B.A.</w:t>
      </w:r>
      <w:proofErr w:type="gramEnd"/>
      <w:r>
        <w:rPr>
          <w:rFonts w:ascii="Lora" w:eastAsia="Lora" w:hAnsi="Lora" w:cs="Lora"/>
          <w:color w:val="000000"/>
          <w:sz w:val="16"/>
          <w:szCs w:val="16"/>
        </w:rPr>
        <w:t xml:space="preserve"> and Sasaki, G.C. (1984). The effects of petroleum hydrocarbons on lipid metabolism and energetics of larval development and metamorphosis in the </w:t>
      </w:r>
      <w:proofErr w:type="spellStart"/>
      <w:r>
        <w:rPr>
          <w:rFonts w:ascii="Lora" w:eastAsia="Lora" w:hAnsi="Lora" w:cs="Lora"/>
          <w:color w:val="000000"/>
          <w:sz w:val="16"/>
          <w:szCs w:val="16"/>
        </w:rPr>
        <w:t>american</w:t>
      </w:r>
      <w:proofErr w:type="spellEnd"/>
      <w:r>
        <w:rPr>
          <w:rFonts w:ascii="Lora" w:eastAsia="Lora" w:hAnsi="Lora" w:cs="Lora"/>
          <w:color w:val="000000"/>
          <w:sz w:val="16"/>
          <w:szCs w:val="16"/>
        </w:rPr>
        <w:t xml:space="preserve"> lobster (</w:t>
      </w:r>
      <w:proofErr w:type="spellStart"/>
      <w:r>
        <w:rPr>
          <w:rFonts w:ascii="Lora" w:eastAsia="Lora" w:hAnsi="Lora" w:cs="Lora"/>
          <w:color w:val="000000"/>
          <w:sz w:val="16"/>
          <w:szCs w:val="16"/>
        </w:rPr>
        <w:t>homarus</w:t>
      </w:r>
      <w:proofErr w:type="spellEnd"/>
      <w:r>
        <w:rPr>
          <w:rFonts w:ascii="Lora" w:eastAsia="Lora" w:hAnsi="Lora" w:cs="Lora"/>
          <w:color w:val="000000"/>
          <w:sz w:val="16"/>
          <w:szCs w:val="16"/>
        </w:rPr>
        <w:t xml:space="preserve"> americanus Milne Edwards). </w:t>
      </w:r>
      <w:r>
        <w:rPr>
          <w:rFonts w:ascii="Lora" w:eastAsia="Lora" w:hAnsi="Lora" w:cs="Lora"/>
          <w:i/>
          <w:color w:val="000000"/>
          <w:sz w:val="16"/>
          <w:szCs w:val="16"/>
        </w:rPr>
        <w:t>Marine Environmental Research</w:t>
      </w:r>
      <w:r>
        <w:rPr>
          <w:rFonts w:ascii="Lora" w:eastAsia="Lora" w:hAnsi="Lora" w:cs="Lora"/>
          <w:color w:val="000000"/>
          <w:sz w:val="16"/>
          <w:szCs w:val="16"/>
        </w:rPr>
        <w:t>, [online] 14(1), pp.201–228. doi:10.1016/0141-1136(84)90079-5.</w:t>
      </w:r>
    </w:p>
    <w:p w14:paraId="001AE1E9"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Carrell, S. (2022). </w:t>
      </w:r>
      <w:r>
        <w:rPr>
          <w:rFonts w:ascii="Lora" w:eastAsia="Lora" w:hAnsi="Lora" w:cs="Lora"/>
          <w:i/>
          <w:color w:val="000000"/>
          <w:sz w:val="16"/>
          <w:szCs w:val="16"/>
        </w:rPr>
        <w:t>BP accused of dumping industrial waste in marine-protected area off Shetland</w:t>
      </w:r>
      <w:r>
        <w:rPr>
          <w:rFonts w:ascii="Lora" w:eastAsia="Lora" w:hAnsi="Lora" w:cs="Lora"/>
          <w:color w:val="000000"/>
          <w:sz w:val="16"/>
          <w:szCs w:val="16"/>
        </w:rPr>
        <w:t>. [online] The Guardian. Available at: https://www.theguardian.com/business/2022/jul/06/bp-accused-of-dumping-industrial-waste-marine-protected-area-shetland-regulator-clearance-oil-firm-pipe-cables-drilling.</w:t>
      </w:r>
    </w:p>
    <w:p w14:paraId="2259567A"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lastRenderedPageBreak/>
        <w:t>Cathalot</w:t>
      </w:r>
      <w:proofErr w:type="spellEnd"/>
      <w:r>
        <w:rPr>
          <w:rFonts w:ascii="Lora" w:eastAsia="Lora" w:hAnsi="Lora" w:cs="Lora"/>
          <w:color w:val="000000"/>
          <w:sz w:val="16"/>
          <w:szCs w:val="16"/>
        </w:rPr>
        <w:t xml:space="preserve">, C., Van </w:t>
      </w:r>
      <w:proofErr w:type="spellStart"/>
      <w:r>
        <w:rPr>
          <w:rFonts w:ascii="Lora" w:eastAsia="Lora" w:hAnsi="Lora" w:cs="Lora"/>
          <w:color w:val="000000"/>
          <w:sz w:val="16"/>
          <w:szCs w:val="16"/>
        </w:rPr>
        <w:t>Oevelen</w:t>
      </w:r>
      <w:proofErr w:type="spellEnd"/>
      <w:r>
        <w:rPr>
          <w:rFonts w:ascii="Lora" w:eastAsia="Lora" w:hAnsi="Lora" w:cs="Lora"/>
          <w:color w:val="000000"/>
          <w:sz w:val="16"/>
          <w:szCs w:val="16"/>
        </w:rPr>
        <w:t xml:space="preserve">, D., Cox, T.J.S., </w:t>
      </w:r>
      <w:proofErr w:type="spellStart"/>
      <w:r>
        <w:rPr>
          <w:rFonts w:ascii="Lora" w:eastAsia="Lora" w:hAnsi="Lora" w:cs="Lora"/>
          <w:color w:val="000000"/>
          <w:sz w:val="16"/>
          <w:szCs w:val="16"/>
        </w:rPr>
        <w:t>Kutti</w:t>
      </w:r>
      <w:proofErr w:type="spellEnd"/>
      <w:r>
        <w:rPr>
          <w:rFonts w:ascii="Lora" w:eastAsia="Lora" w:hAnsi="Lora" w:cs="Lora"/>
          <w:color w:val="000000"/>
          <w:sz w:val="16"/>
          <w:szCs w:val="16"/>
        </w:rPr>
        <w:t xml:space="preserve">, T., </w:t>
      </w:r>
      <w:proofErr w:type="spellStart"/>
      <w:r>
        <w:rPr>
          <w:rFonts w:ascii="Lora" w:eastAsia="Lora" w:hAnsi="Lora" w:cs="Lora"/>
          <w:color w:val="000000"/>
          <w:sz w:val="16"/>
          <w:szCs w:val="16"/>
        </w:rPr>
        <w:t>Lavaleye</w:t>
      </w:r>
      <w:proofErr w:type="spellEnd"/>
      <w:r>
        <w:rPr>
          <w:rFonts w:ascii="Lora" w:eastAsia="Lora" w:hAnsi="Lora" w:cs="Lora"/>
          <w:color w:val="000000"/>
          <w:sz w:val="16"/>
          <w:szCs w:val="16"/>
        </w:rPr>
        <w:t xml:space="preserve">, M., </w:t>
      </w:r>
      <w:proofErr w:type="spellStart"/>
      <w:r>
        <w:rPr>
          <w:rFonts w:ascii="Lora" w:eastAsia="Lora" w:hAnsi="Lora" w:cs="Lora"/>
          <w:color w:val="000000"/>
          <w:sz w:val="16"/>
          <w:szCs w:val="16"/>
        </w:rPr>
        <w:t>Duineveld</w:t>
      </w:r>
      <w:proofErr w:type="spellEnd"/>
      <w:r>
        <w:rPr>
          <w:rFonts w:ascii="Lora" w:eastAsia="Lora" w:hAnsi="Lora" w:cs="Lora"/>
          <w:color w:val="000000"/>
          <w:sz w:val="16"/>
          <w:szCs w:val="16"/>
        </w:rPr>
        <w:t xml:space="preserve">, G. and </w:t>
      </w:r>
      <w:proofErr w:type="spellStart"/>
      <w:r>
        <w:rPr>
          <w:rFonts w:ascii="Lora" w:eastAsia="Lora" w:hAnsi="Lora" w:cs="Lora"/>
          <w:color w:val="000000"/>
          <w:sz w:val="16"/>
          <w:szCs w:val="16"/>
        </w:rPr>
        <w:t>Meysman</w:t>
      </w:r>
      <w:proofErr w:type="spellEnd"/>
      <w:r>
        <w:rPr>
          <w:rFonts w:ascii="Lora" w:eastAsia="Lora" w:hAnsi="Lora" w:cs="Lora"/>
          <w:color w:val="000000"/>
          <w:sz w:val="16"/>
          <w:szCs w:val="16"/>
        </w:rPr>
        <w:t xml:space="preserve">, F.J.R. (2015). Cold-water coral reefs and adjacent sponge grounds: hotspots of benthic respiration and organic carbon cycling in the deep sea. </w:t>
      </w:r>
      <w:r>
        <w:rPr>
          <w:rFonts w:ascii="Lora" w:eastAsia="Lora" w:hAnsi="Lora" w:cs="Lora"/>
          <w:i/>
          <w:color w:val="000000"/>
          <w:sz w:val="16"/>
          <w:szCs w:val="16"/>
        </w:rPr>
        <w:t>Frontiers in Marine Science</w:t>
      </w:r>
      <w:r>
        <w:rPr>
          <w:rFonts w:ascii="Lora" w:eastAsia="Lora" w:hAnsi="Lora" w:cs="Lora"/>
          <w:color w:val="000000"/>
          <w:sz w:val="16"/>
          <w:szCs w:val="16"/>
        </w:rPr>
        <w:t>, 2. doi:10.3389/fmars.2015.00037.</w:t>
      </w:r>
    </w:p>
    <w:p w14:paraId="58574DF4"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Copernicus (2019). </w:t>
      </w:r>
      <w:r>
        <w:rPr>
          <w:rFonts w:ascii="Lora" w:eastAsia="Lora" w:hAnsi="Lora" w:cs="Lora"/>
          <w:i/>
          <w:color w:val="000000"/>
          <w:sz w:val="16"/>
          <w:szCs w:val="16"/>
        </w:rPr>
        <w:t>Climate change linked with declining North Sea cod populations | Copernicus</w:t>
      </w:r>
      <w:r>
        <w:rPr>
          <w:rFonts w:ascii="Lora" w:eastAsia="Lora" w:hAnsi="Lora" w:cs="Lora"/>
          <w:color w:val="000000"/>
          <w:sz w:val="16"/>
          <w:szCs w:val="16"/>
        </w:rPr>
        <w:t>. [online] climate.copernicus.eu. Available at: https://climate.copernicus.eu/climate-change-linked-declining-north-sea-cod-populations [Accessed 6 Nov. 2022].</w:t>
      </w:r>
    </w:p>
    <w:p w14:paraId="28566461"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Dähne</w:t>
      </w:r>
      <w:proofErr w:type="spellEnd"/>
      <w:r>
        <w:rPr>
          <w:rFonts w:ascii="Lora" w:eastAsia="Lora" w:hAnsi="Lora" w:cs="Lora"/>
          <w:color w:val="000000"/>
          <w:sz w:val="16"/>
          <w:szCs w:val="16"/>
        </w:rPr>
        <w:t xml:space="preserve">, M., Gilles, A., </w:t>
      </w:r>
      <w:proofErr w:type="spellStart"/>
      <w:r>
        <w:rPr>
          <w:rFonts w:ascii="Lora" w:eastAsia="Lora" w:hAnsi="Lora" w:cs="Lora"/>
          <w:color w:val="000000"/>
          <w:sz w:val="16"/>
          <w:szCs w:val="16"/>
        </w:rPr>
        <w:t>Lucke</w:t>
      </w:r>
      <w:proofErr w:type="spellEnd"/>
      <w:r>
        <w:rPr>
          <w:rFonts w:ascii="Lora" w:eastAsia="Lora" w:hAnsi="Lora" w:cs="Lora"/>
          <w:color w:val="000000"/>
          <w:sz w:val="16"/>
          <w:szCs w:val="16"/>
        </w:rPr>
        <w:t xml:space="preserve">, K., </w:t>
      </w:r>
      <w:proofErr w:type="spellStart"/>
      <w:r>
        <w:rPr>
          <w:rFonts w:ascii="Lora" w:eastAsia="Lora" w:hAnsi="Lora" w:cs="Lora"/>
          <w:color w:val="000000"/>
          <w:sz w:val="16"/>
          <w:szCs w:val="16"/>
        </w:rPr>
        <w:t>Peschko</w:t>
      </w:r>
      <w:proofErr w:type="spellEnd"/>
      <w:r>
        <w:rPr>
          <w:rFonts w:ascii="Lora" w:eastAsia="Lora" w:hAnsi="Lora" w:cs="Lora"/>
          <w:color w:val="000000"/>
          <w:sz w:val="16"/>
          <w:szCs w:val="16"/>
        </w:rPr>
        <w:t xml:space="preserve">, V., Adler, S., </w:t>
      </w:r>
      <w:proofErr w:type="spellStart"/>
      <w:r>
        <w:rPr>
          <w:rFonts w:ascii="Lora" w:eastAsia="Lora" w:hAnsi="Lora" w:cs="Lora"/>
          <w:color w:val="000000"/>
          <w:sz w:val="16"/>
          <w:szCs w:val="16"/>
        </w:rPr>
        <w:t>Krügel</w:t>
      </w:r>
      <w:proofErr w:type="spellEnd"/>
      <w:r>
        <w:rPr>
          <w:rFonts w:ascii="Lora" w:eastAsia="Lora" w:hAnsi="Lora" w:cs="Lora"/>
          <w:color w:val="000000"/>
          <w:sz w:val="16"/>
          <w:szCs w:val="16"/>
        </w:rPr>
        <w:t xml:space="preserve">, K., </w:t>
      </w:r>
      <w:proofErr w:type="spellStart"/>
      <w:r>
        <w:rPr>
          <w:rFonts w:ascii="Lora" w:eastAsia="Lora" w:hAnsi="Lora" w:cs="Lora"/>
          <w:color w:val="000000"/>
          <w:sz w:val="16"/>
          <w:szCs w:val="16"/>
        </w:rPr>
        <w:t>Sundermeyer</w:t>
      </w:r>
      <w:proofErr w:type="spellEnd"/>
      <w:r>
        <w:rPr>
          <w:rFonts w:ascii="Lora" w:eastAsia="Lora" w:hAnsi="Lora" w:cs="Lora"/>
          <w:color w:val="000000"/>
          <w:sz w:val="16"/>
          <w:szCs w:val="16"/>
        </w:rPr>
        <w:t>, J. and Siebert, U. (2013). Effects of pile-driving on harbour porpoises (</w:t>
      </w:r>
      <w:proofErr w:type="spellStart"/>
      <w:r>
        <w:rPr>
          <w:rFonts w:ascii="Lora" w:eastAsia="Lora" w:hAnsi="Lora" w:cs="Lora"/>
          <w:color w:val="000000"/>
          <w:sz w:val="16"/>
          <w:szCs w:val="16"/>
        </w:rPr>
        <w:t>Phocoena</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phocoena</w:t>
      </w:r>
      <w:proofErr w:type="spellEnd"/>
      <w:r>
        <w:rPr>
          <w:rFonts w:ascii="Lora" w:eastAsia="Lora" w:hAnsi="Lora" w:cs="Lora"/>
          <w:color w:val="000000"/>
          <w:sz w:val="16"/>
          <w:szCs w:val="16"/>
        </w:rPr>
        <w:t xml:space="preserve">) at the first offshore wind farm in Germany. </w:t>
      </w:r>
      <w:r>
        <w:rPr>
          <w:rFonts w:ascii="Lora" w:eastAsia="Lora" w:hAnsi="Lora" w:cs="Lora"/>
          <w:i/>
          <w:color w:val="000000"/>
          <w:sz w:val="16"/>
          <w:szCs w:val="16"/>
        </w:rPr>
        <w:t>Environmental Research Letters</w:t>
      </w:r>
      <w:r>
        <w:rPr>
          <w:rFonts w:ascii="Lora" w:eastAsia="Lora" w:hAnsi="Lora" w:cs="Lora"/>
          <w:color w:val="000000"/>
          <w:sz w:val="16"/>
          <w:szCs w:val="16"/>
        </w:rPr>
        <w:t>, 8(2), p.025002. doi:10.1088/1748-9326/8/2/025002.</w:t>
      </w:r>
    </w:p>
    <w:p w14:paraId="1555B5CE"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De </w:t>
      </w:r>
      <w:proofErr w:type="spellStart"/>
      <w:r>
        <w:rPr>
          <w:rFonts w:ascii="Lora" w:eastAsia="Lora" w:hAnsi="Lora" w:cs="Lora"/>
          <w:color w:val="000000"/>
          <w:sz w:val="16"/>
          <w:szCs w:val="16"/>
        </w:rPr>
        <w:t>Clippele</w:t>
      </w:r>
      <w:proofErr w:type="spellEnd"/>
      <w:r>
        <w:rPr>
          <w:rFonts w:ascii="Lora" w:eastAsia="Lora" w:hAnsi="Lora" w:cs="Lora"/>
          <w:color w:val="000000"/>
          <w:sz w:val="16"/>
          <w:szCs w:val="16"/>
        </w:rPr>
        <w:t xml:space="preserve">, L.H. and </w:t>
      </w:r>
      <w:proofErr w:type="spellStart"/>
      <w:r>
        <w:rPr>
          <w:rFonts w:ascii="Lora" w:eastAsia="Lora" w:hAnsi="Lora" w:cs="Lora"/>
          <w:color w:val="000000"/>
          <w:sz w:val="16"/>
          <w:szCs w:val="16"/>
        </w:rPr>
        <w:t>Risch</w:t>
      </w:r>
      <w:proofErr w:type="spellEnd"/>
      <w:r>
        <w:rPr>
          <w:rFonts w:ascii="Lora" w:eastAsia="Lora" w:hAnsi="Lora" w:cs="Lora"/>
          <w:color w:val="000000"/>
          <w:sz w:val="16"/>
          <w:szCs w:val="16"/>
        </w:rPr>
        <w:t xml:space="preserve">, D. (2021). Measuring Sound at a Cold-Water Coral Reef to Assess the Impact of COVID-19 on Noise Pollution. </w:t>
      </w:r>
      <w:r>
        <w:rPr>
          <w:rFonts w:ascii="Lora" w:eastAsia="Lora" w:hAnsi="Lora" w:cs="Lora"/>
          <w:i/>
          <w:color w:val="000000"/>
          <w:sz w:val="16"/>
          <w:szCs w:val="16"/>
        </w:rPr>
        <w:t>Frontiers in Marine Science</w:t>
      </w:r>
      <w:r>
        <w:rPr>
          <w:rFonts w:ascii="Lora" w:eastAsia="Lora" w:hAnsi="Lora" w:cs="Lora"/>
          <w:color w:val="000000"/>
          <w:sz w:val="16"/>
          <w:szCs w:val="16"/>
        </w:rPr>
        <w:t>, 8. doi:10.3389/fmars.2021.674702.</w:t>
      </w:r>
    </w:p>
    <w:p w14:paraId="142C6E24"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de Soto, N.A., Delorme, N., Atkins, J., Howard, S., Williams, J. and Johnson, M. (2013). Anthropogenic noise causes body malformations and delays development in marine larvae. </w:t>
      </w:r>
      <w:r>
        <w:rPr>
          <w:rFonts w:ascii="Lora" w:eastAsia="Lora" w:hAnsi="Lora" w:cs="Lora"/>
          <w:i/>
          <w:color w:val="000000"/>
          <w:sz w:val="16"/>
          <w:szCs w:val="16"/>
        </w:rPr>
        <w:t>Scientific Reports</w:t>
      </w:r>
      <w:r>
        <w:rPr>
          <w:rFonts w:ascii="Lora" w:eastAsia="Lora" w:hAnsi="Lora" w:cs="Lora"/>
          <w:color w:val="000000"/>
          <w:sz w:val="16"/>
          <w:szCs w:val="16"/>
        </w:rPr>
        <w:t>, 3(1). doi:10.1038/srep02831.</w:t>
      </w:r>
    </w:p>
    <w:p w14:paraId="078A077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DEFRA (2016). </w:t>
      </w:r>
      <w:r>
        <w:rPr>
          <w:rFonts w:ascii="Lora" w:eastAsia="Lora" w:hAnsi="Lora" w:cs="Lora"/>
          <w:i/>
          <w:color w:val="000000"/>
          <w:sz w:val="16"/>
          <w:szCs w:val="16"/>
        </w:rPr>
        <w:t>Title: Prohibition on Landing Egg-Bearing Lobsters and Crawfish Impact Assessment (IA) Summary: Intervention and Options RPC Opinion: Fit for purpose Cost of Preferred (or more likely) Option Total Net Present Value Business Net Present Value Net cost to business per year (EANCB on 2014 prices)</w:t>
      </w:r>
      <w:r>
        <w:rPr>
          <w:rFonts w:ascii="Lora" w:eastAsia="Lora" w:hAnsi="Lora" w:cs="Lora"/>
          <w:color w:val="000000"/>
          <w:sz w:val="16"/>
          <w:szCs w:val="16"/>
        </w:rPr>
        <w:t xml:space="preserve">. [online] Available at: </w:t>
      </w:r>
      <w:hyperlink r:id="rId177">
        <w:r>
          <w:rPr>
            <w:rFonts w:ascii="Lora" w:eastAsia="Lora" w:hAnsi="Lora" w:cs="Lora"/>
            <w:color w:val="0563C1"/>
            <w:sz w:val="16"/>
            <w:szCs w:val="16"/>
            <w:u w:val="single"/>
          </w:rPr>
          <w:t>https://consult.defra.gov.uk/marine/lobsters-crawfish/supporting_documents/Berried%20Lobster%20Crawfish%20SI%20Impact%20Assessment%20Final%2013%20Sept%2017.pdf</w:t>
        </w:r>
      </w:hyperlink>
      <w:r>
        <w:rPr>
          <w:rFonts w:ascii="Lora" w:eastAsia="Lora" w:hAnsi="Lora" w:cs="Lora"/>
          <w:color w:val="000000"/>
          <w:sz w:val="16"/>
          <w:szCs w:val="16"/>
        </w:rPr>
        <w:t>.</w:t>
      </w:r>
    </w:p>
    <w:p w14:paraId="554C1B8B"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proofErr w:type="spellStart"/>
      <w:r>
        <w:rPr>
          <w:rFonts w:ascii="Lora" w:eastAsia="Lora" w:hAnsi="Lora" w:cs="Lora"/>
          <w:color w:val="000000"/>
          <w:sz w:val="16"/>
          <w:szCs w:val="16"/>
        </w:rPr>
        <w:t>Degraer</w:t>
      </w:r>
      <w:proofErr w:type="spellEnd"/>
      <w:r>
        <w:rPr>
          <w:rFonts w:ascii="Lora" w:eastAsia="Lora" w:hAnsi="Lora" w:cs="Lora"/>
          <w:color w:val="000000"/>
          <w:sz w:val="16"/>
          <w:szCs w:val="16"/>
        </w:rPr>
        <w:t xml:space="preserve">, S., Carey, D., Coolen, J., Hutchison, Z., </w:t>
      </w:r>
      <w:proofErr w:type="spellStart"/>
      <w:r>
        <w:rPr>
          <w:rFonts w:ascii="Lora" w:eastAsia="Lora" w:hAnsi="Lora" w:cs="Lora"/>
          <w:color w:val="000000"/>
          <w:sz w:val="16"/>
          <w:szCs w:val="16"/>
        </w:rPr>
        <w:t>Kerckhof</w:t>
      </w:r>
      <w:proofErr w:type="spellEnd"/>
      <w:r>
        <w:rPr>
          <w:rFonts w:ascii="Lora" w:eastAsia="Lora" w:hAnsi="Lora" w:cs="Lora"/>
          <w:color w:val="000000"/>
          <w:sz w:val="16"/>
          <w:szCs w:val="16"/>
        </w:rPr>
        <w:t xml:space="preserve">, F., </w:t>
      </w:r>
      <w:proofErr w:type="spellStart"/>
      <w:r>
        <w:rPr>
          <w:rFonts w:ascii="Lora" w:eastAsia="Lora" w:hAnsi="Lora" w:cs="Lora"/>
          <w:color w:val="000000"/>
          <w:sz w:val="16"/>
          <w:szCs w:val="16"/>
        </w:rPr>
        <w:t>Rumes</w:t>
      </w:r>
      <w:proofErr w:type="spellEnd"/>
      <w:r>
        <w:rPr>
          <w:rFonts w:ascii="Lora" w:eastAsia="Lora" w:hAnsi="Lora" w:cs="Lora"/>
          <w:color w:val="000000"/>
          <w:sz w:val="16"/>
          <w:szCs w:val="16"/>
        </w:rPr>
        <w:t xml:space="preserve">, B. and </w:t>
      </w:r>
      <w:proofErr w:type="spellStart"/>
      <w:r>
        <w:rPr>
          <w:rFonts w:ascii="Lora" w:eastAsia="Lora" w:hAnsi="Lora" w:cs="Lora"/>
          <w:color w:val="000000"/>
          <w:sz w:val="16"/>
          <w:szCs w:val="16"/>
        </w:rPr>
        <w:t>Vanaverbeke</w:t>
      </w:r>
      <w:proofErr w:type="spellEnd"/>
      <w:r>
        <w:rPr>
          <w:rFonts w:ascii="Lora" w:eastAsia="Lora" w:hAnsi="Lora" w:cs="Lora"/>
          <w:color w:val="000000"/>
          <w:sz w:val="16"/>
          <w:szCs w:val="16"/>
        </w:rPr>
        <w:t xml:space="preserve">, J. (2020). Offshore Wind Farm Artificial Reefs Affect Ecosystem Structure and Functioning: A Synthesis. </w:t>
      </w:r>
      <w:r>
        <w:rPr>
          <w:rFonts w:ascii="Lora" w:eastAsia="Lora" w:hAnsi="Lora" w:cs="Lora"/>
          <w:i/>
          <w:color w:val="000000"/>
          <w:sz w:val="16"/>
          <w:szCs w:val="16"/>
        </w:rPr>
        <w:t>Oceanography</w:t>
      </w:r>
      <w:r>
        <w:rPr>
          <w:rFonts w:ascii="Lora" w:eastAsia="Lora" w:hAnsi="Lora" w:cs="Lora"/>
          <w:color w:val="000000"/>
          <w:sz w:val="16"/>
          <w:szCs w:val="16"/>
        </w:rPr>
        <w:t>, [online] 33(4), pp.48–57. doi:10.5670/oceanog.2020.405.</w:t>
      </w:r>
    </w:p>
    <w:p w14:paraId="63C984C0"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Edmonds, N.J., Firmin, C.J., Goldsmith, D., Faulkner, R.C. and Wood, D.T. (2016). A review of crustacean sensitivity to high amplitude underwater noise: Data needs for effective risk assessment in relation to UK commercial species. </w:t>
      </w:r>
      <w:r>
        <w:rPr>
          <w:rFonts w:ascii="Lora" w:eastAsia="Lora" w:hAnsi="Lora" w:cs="Lora"/>
          <w:i/>
          <w:color w:val="000000"/>
          <w:sz w:val="16"/>
          <w:szCs w:val="16"/>
        </w:rPr>
        <w:t>Marine Pollution Bulletin</w:t>
      </w:r>
      <w:r>
        <w:rPr>
          <w:rFonts w:ascii="Lora" w:eastAsia="Lora" w:hAnsi="Lora" w:cs="Lora"/>
          <w:color w:val="000000"/>
          <w:sz w:val="16"/>
          <w:szCs w:val="16"/>
        </w:rPr>
        <w:t xml:space="preserve">, 108(1-2), pp.5–11. </w:t>
      </w:r>
      <w:proofErr w:type="gramStart"/>
      <w:r>
        <w:rPr>
          <w:rFonts w:ascii="Lora" w:eastAsia="Lora" w:hAnsi="Lora" w:cs="Lora"/>
          <w:color w:val="000000"/>
          <w:sz w:val="16"/>
          <w:szCs w:val="16"/>
        </w:rPr>
        <w:t>doi:10.1016/j.marpolbul</w:t>
      </w:r>
      <w:proofErr w:type="gramEnd"/>
      <w:r>
        <w:rPr>
          <w:rFonts w:ascii="Lora" w:eastAsia="Lora" w:hAnsi="Lora" w:cs="Lora"/>
          <w:color w:val="000000"/>
          <w:sz w:val="16"/>
          <w:szCs w:val="16"/>
        </w:rPr>
        <w:t>.2016.05.006.</w:t>
      </w:r>
    </w:p>
    <w:p w14:paraId="44F6B11C"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Edrén</w:t>
      </w:r>
      <w:proofErr w:type="spellEnd"/>
      <w:r>
        <w:rPr>
          <w:rFonts w:ascii="Lora" w:eastAsia="Lora" w:hAnsi="Lora" w:cs="Lora"/>
          <w:color w:val="000000"/>
          <w:sz w:val="16"/>
          <w:szCs w:val="16"/>
        </w:rPr>
        <w:t xml:space="preserve">, S.M.C., Andersen, S.M., </w:t>
      </w:r>
      <w:proofErr w:type="spellStart"/>
      <w:r>
        <w:rPr>
          <w:rFonts w:ascii="Lora" w:eastAsia="Lora" w:hAnsi="Lora" w:cs="Lora"/>
          <w:color w:val="000000"/>
          <w:sz w:val="16"/>
          <w:szCs w:val="16"/>
        </w:rPr>
        <w:t>Teilmann</w:t>
      </w:r>
      <w:proofErr w:type="spellEnd"/>
      <w:r>
        <w:rPr>
          <w:rFonts w:ascii="Lora" w:eastAsia="Lora" w:hAnsi="Lora" w:cs="Lora"/>
          <w:color w:val="000000"/>
          <w:sz w:val="16"/>
          <w:szCs w:val="16"/>
        </w:rPr>
        <w:t xml:space="preserve">, J., Carstensen, J., </w:t>
      </w:r>
      <w:proofErr w:type="spellStart"/>
      <w:r>
        <w:rPr>
          <w:rFonts w:ascii="Lora" w:eastAsia="Lora" w:hAnsi="Lora" w:cs="Lora"/>
          <w:color w:val="000000"/>
          <w:sz w:val="16"/>
          <w:szCs w:val="16"/>
        </w:rPr>
        <w:t>Harders</w:t>
      </w:r>
      <w:proofErr w:type="spellEnd"/>
      <w:r>
        <w:rPr>
          <w:rFonts w:ascii="Lora" w:eastAsia="Lora" w:hAnsi="Lora" w:cs="Lora"/>
          <w:color w:val="000000"/>
          <w:sz w:val="16"/>
          <w:szCs w:val="16"/>
        </w:rPr>
        <w:t xml:space="preserve">, P.B., Dietz, R. and Miller, L.A. (2009). The effect of a large Danish offshore wind farm on </w:t>
      </w:r>
      <w:proofErr w:type="spellStart"/>
      <w:r>
        <w:rPr>
          <w:rFonts w:ascii="Lora" w:eastAsia="Lora" w:hAnsi="Lora" w:cs="Lora"/>
          <w:color w:val="000000"/>
          <w:sz w:val="16"/>
          <w:szCs w:val="16"/>
        </w:rPr>
        <w:t>harbor</w:t>
      </w:r>
      <w:proofErr w:type="spellEnd"/>
      <w:r>
        <w:rPr>
          <w:rFonts w:ascii="Lora" w:eastAsia="Lora" w:hAnsi="Lora" w:cs="Lora"/>
          <w:color w:val="000000"/>
          <w:sz w:val="16"/>
          <w:szCs w:val="16"/>
        </w:rPr>
        <w:t xml:space="preserve"> and </w:t>
      </w:r>
      <w:proofErr w:type="spellStart"/>
      <w:r>
        <w:rPr>
          <w:rFonts w:ascii="Lora" w:eastAsia="Lora" w:hAnsi="Lora" w:cs="Lora"/>
          <w:color w:val="000000"/>
          <w:sz w:val="16"/>
          <w:szCs w:val="16"/>
        </w:rPr>
        <w:t>gray</w:t>
      </w:r>
      <w:proofErr w:type="spellEnd"/>
      <w:r>
        <w:rPr>
          <w:rFonts w:ascii="Lora" w:eastAsia="Lora" w:hAnsi="Lora" w:cs="Lora"/>
          <w:color w:val="000000"/>
          <w:sz w:val="16"/>
          <w:szCs w:val="16"/>
        </w:rPr>
        <w:t xml:space="preserve"> seal haul-out </w:t>
      </w:r>
      <w:proofErr w:type="spellStart"/>
      <w:r>
        <w:rPr>
          <w:rFonts w:ascii="Lora" w:eastAsia="Lora" w:hAnsi="Lora" w:cs="Lora"/>
          <w:color w:val="000000"/>
          <w:sz w:val="16"/>
          <w:szCs w:val="16"/>
        </w:rPr>
        <w:t>behavior</w:t>
      </w:r>
      <w:proofErr w:type="spellEnd"/>
      <w:r>
        <w:rPr>
          <w:rFonts w:ascii="Lora" w:eastAsia="Lora" w:hAnsi="Lora" w:cs="Lora"/>
          <w:color w:val="000000"/>
          <w:sz w:val="16"/>
          <w:szCs w:val="16"/>
        </w:rPr>
        <w:t xml:space="preserve">. </w:t>
      </w:r>
      <w:r>
        <w:rPr>
          <w:rFonts w:ascii="Lora" w:eastAsia="Lora" w:hAnsi="Lora" w:cs="Lora"/>
          <w:i/>
          <w:color w:val="000000"/>
          <w:sz w:val="16"/>
          <w:szCs w:val="16"/>
        </w:rPr>
        <w:t>Marine Mammal Science</w:t>
      </w:r>
      <w:r>
        <w:rPr>
          <w:rFonts w:ascii="Lora" w:eastAsia="Lora" w:hAnsi="Lora" w:cs="Lora"/>
          <w:color w:val="000000"/>
          <w:sz w:val="16"/>
          <w:szCs w:val="16"/>
        </w:rPr>
        <w:t>, 26(3). doi:10.1111/j.1748-7692.2009.</w:t>
      </w:r>
      <w:proofErr w:type="gramStart"/>
      <w:r>
        <w:rPr>
          <w:rFonts w:ascii="Lora" w:eastAsia="Lora" w:hAnsi="Lora" w:cs="Lora"/>
          <w:color w:val="000000"/>
          <w:sz w:val="16"/>
          <w:szCs w:val="16"/>
        </w:rPr>
        <w:t>00364.x.</w:t>
      </w:r>
      <w:proofErr w:type="gramEnd"/>
    </w:p>
    <w:p w14:paraId="46F56693"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Eissa</w:t>
      </w:r>
      <w:proofErr w:type="spellEnd"/>
      <w:r>
        <w:rPr>
          <w:rFonts w:ascii="Lora" w:eastAsia="Lora" w:hAnsi="Lora" w:cs="Lora"/>
          <w:color w:val="000000"/>
          <w:sz w:val="16"/>
          <w:szCs w:val="16"/>
        </w:rPr>
        <w:t>, A.E., Abu‐</w:t>
      </w:r>
      <w:proofErr w:type="spellStart"/>
      <w:r>
        <w:rPr>
          <w:rFonts w:ascii="Lora" w:eastAsia="Lora" w:hAnsi="Lora" w:cs="Lora"/>
          <w:color w:val="000000"/>
          <w:sz w:val="16"/>
          <w:szCs w:val="16"/>
        </w:rPr>
        <w:t>Seida</w:t>
      </w:r>
      <w:proofErr w:type="spellEnd"/>
      <w:r>
        <w:rPr>
          <w:rFonts w:ascii="Lora" w:eastAsia="Lora" w:hAnsi="Lora" w:cs="Lora"/>
          <w:color w:val="000000"/>
          <w:sz w:val="16"/>
          <w:szCs w:val="16"/>
        </w:rPr>
        <w:t>, A.M., Ismail, M.M., Abu‐</w:t>
      </w:r>
      <w:proofErr w:type="spellStart"/>
      <w:r>
        <w:rPr>
          <w:rFonts w:ascii="Lora" w:eastAsia="Lora" w:hAnsi="Lora" w:cs="Lora"/>
          <w:color w:val="000000"/>
          <w:sz w:val="16"/>
          <w:szCs w:val="16"/>
        </w:rPr>
        <w:t>Elala</w:t>
      </w:r>
      <w:proofErr w:type="spellEnd"/>
      <w:r>
        <w:rPr>
          <w:rFonts w:ascii="Lora" w:eastAsia="Lora" w:hAnsi="Lora" w:cs="Lora"/>
          <w:color w:val="000000"/>
          <w:sz w:val="16"/>
          <w:szCs w:val="16"/>
        </w:rPr>
        <w:t xml:space="preserve">, N.M. and </w:t>
      </w:r>
      <w:proofErr w:type="spellStart"/>
      <w:r>
        <w:rPr>
          <w:rFonts w:ascii="Lora" w:eastAsia="Lora" w:hAnsi="Lora" w:cs="Lora"/>
          <w:color w:val="000000"/>
          <w:sz w:val="16"/>
          <w:szCs w:val="16"/>
        </w:rPr>
        <w:t>Abdelsalam</w:t>
      </w:r>
      <w:proofErr w:type="spellEnd"/>
      <w:r>
        <w:rPr>
          <w:rFonts w:ascii="Lora" w:eastAsia="Lora" w:hAnsi="Lora" w:cs="Lora"/>
          <w:color w:val="000000"/>
          <w:sz w:val="16"/>
          <w:szCs w:val="16"/>
        </w:rPr>
        <w:t xml:space="preserve">, M. (2021). A comprehensive overview of the most common skeletal deformities in fish. </w:t>
      </w:r>
      <w:r>
        <w:rPr>
          <w:rFonts w:ascii="Lora" w:eastAsia="Lora" w:hAnsi="Lora" w:cs="Lora"/>
          <w:i/>
          <w:color w:val="000000"/>
          <w:sz w:val="16"/>
          <w:szCs w:val="16"/>
        </w:rPr>
        <w:t>Aquaculture Research</w:t>
      </w:r>
      <w:r>
        <w:rPr>
          <w:rFonts w:ascii="Lora" w:eastAsia="Lora" w:hAnsi="Lora" w:cs="Lora"/>
          <w:color w:val="000000"/>
          <w:sz w:val="16"/>
          <w:szCs w:val="16"/>
        </w:rPr>
        <w:t>, 52(6), pp.2391–2402. doi:10.1111/are.15125.</w:t>
      </w:r>
    </w:p>
    <w:p w14:paraId="4F6CE25A"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Erbe</w:t>
      </w:r>
      <w:proofErr w:type="spellEnd"/>
      <w:r>
        <w:rPr>
          <w:rFonts w:ascii="Lora" w:eastAsia="Lora" w:hAnsi="Lora" w:cs="Lora"/>
          <w:color w:val="000000"/>
          <w:sz w:val="16"/>
          <w:szCs w:val="16"/>
        </w:rPr>
        <w:t xml:space="preserve">, C. (2002). UNDERWATER NOISE OF WHALE-WATCHING BOATS AND POTENTIAL EFFECTS ON KILLER WHALES (ORCINUS ORCA), BASED ON AN ACOUSTIC IMPACT MODEL. </w:t>
      </w:r>
      <w:r>
        <w:rPr>
          <w:rFonts w:ascii="Lora" w:eastAsia="Lora" w:hAnsi="Lora" w:cs="Lora"/>
          <w:i/>
          <w:color w:val="000000"/>
          <w:sz w:val="16"/>
          <w:szCs w:val="16"/>
        </w:rPr>
        <w:t>Marine Mammal Science</w:t>
      </w:r>
      <w:r>
        <w:rPr>
          <w:rFonts w:ascii="Lora" w:eastAsia="Lora" w:hAnsi="Lora" w:cs="Lora"/>
          <w:color w:val="000000"/>
          <w:sz w:val="16"/>
          <w:szCs w:val="16"/>
        </w:rPr>
        <w:t>, 18(2), pp.394–418. doi:10.1111/j.1748-</w:t>
      </w:r>
      <w:proofErr w:type="gramStart"/>
      <w:r>
        <w:rPr>
          <w:rFonts w:ascii="Lora" w:eastAsia="Lora" w:hAnsi="Lora" w:cs="Lora"/>
          <w:color w:val="000000"/>
          <w:sz w:val="16"/>
          <w:szCs w:val="16"/>
        </w:rPr>
        <w:t>7692.2002.tb</w:t>
      </w:r>
      <w:proofErr w:type="gramEnd"/>
      <w:r>
        <w:rPr>
          <w:rFonts w:ascii="Lora" w:eastAsia="Lora" w:hAnsi="Lora" w:cs="Lora"/>
          <w:color w:val="000000"/>
          <w:sz w:val="16"/>
          <w:szCs w:val="16"/>
        </w:rPr>
        <w:t>01045.x.</w:t>
      </w:r>
    </w:p>
    <w:p w14:paraId="1F348571"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Erbe</w:t>
      </w:r>
      <w:proofErr w:type="spellEnd"/>
      <w:r>
        <w:rPr>
          <w:rFonts w:ascii="Lora" w:eastAsia="Lora" w:hAnsi="Lora" w:cs="Lora"/>
          <w:color w:val="000000"/>
          <w:sz w:val="16"/>
          <w:szCs w:val="16"/>
        </w:rPr>
        <w:t xml:space="preserve">, C., Marley, S.A., Schoeman, R.P., Smith, J.N., </w:t>
      </w:r>
      <w:proofErr w:type="spellStart"/>
      <w:r>
        <w:rPr>
          <w:rFonts w:ascii="Lora" w:eastAsia="Lora" w:hAnsi="Lora" w:cs="Lora"/>
          <w:color w:val="000000"/>
          <w:sz w:val="16"/>
          <w:szCs w:val="16"/>
        </w:rPr>
        <w:t>Trigg</w:t>
      </w:r>
      <w:proofErr w:type="spellEnd"/>
      <w:r>
        <w:rPr>
          <w:rFonts w:ascii="Lora" w:eastAsia="Lora" w:hAnsi="Lora" w:cs="Lora"/>
          <w:color w:val="000000"/>
          <w:sz w:val="16"/>
          <w:szCs w:val="16"/>
        </w:rPr>
        <w:t xml:space="preserve">, L.E. and </w:t>
      </w:r>
      <w:proofErr w:type="spellStart"/>
      <w:r>
        <w:rPr>
          <w:rFonts w:ascii="Lora" w:eastAsia="Lora" w:hAnsi="Lora" w:cs="Lora"/>
          <w:color w:val="000000"/>
          <w:sz w:val="16"/>
          <w:szCs w:val="16"/>
        </w:rPr>
        <w:t>Embling</w:t>
      </w:r>
      <w:proofErr w:type="spellEnd"/>
      <w:r>
        <w:rPr>
          <w:rFonts w:ascii="Lora" w:eastAsia="Lora" w:hAnsi="Lora" w:cs="Lora"/>
          <w:color w:val="000000"/>
          <w:sz w:val="16"/>
          <w:szCs w:val="16"/>
        </w:rPr>
        <w:t xml:space="preserve">, C.B. (2019). The Effects of Ship Noise on Marine Mammals—A Review. </w:t>
      </w:r>
      <w:r>
        <w:rPr>
          <w:rFonts w:ascii="Lora" w:eastAsia="Lora" w:hAnsi="Lora" w:cs="Lora"/>
          <w:i/>
          <w:color w:val="000000"/>
          <w:sz w:val="16"/>
          <w:szCs w:val="16"/>
        </w:rPr>
        <w:t>Frontiers in Marine Science</w:t>
      </w:r>
      <w:r>
        <w:rPr>
          <w:rFonts w:ascii="Lora" w:eastAsia="Lora" w:hAnsi="Lora" w:cs="Lora"/>
          <w:color w:val="000000"/>
          <w:sz w:val="16"/>
          <w:szCs w:val="16"/>
        </w:rPr>
        <w:t>, 6. doi:10.3389/fmars.2019.00606.</w:t>
      </w:r>
    </w:p>
    <w:p w14:paraId="3CF0055C"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Fernandez-</w:t>
      </w:r>
      <w:proofErr w:type="spellStart"/>
      <w:r>
        <w:rPr>
          <w:rFonts w:ascii="Lora" w:eastAsia="Lora" w:hAnsi="Lora" w:cs="Lora"/>
          <w:color w:val="000000"/>
          <w:sz w:val="16"/>
          <w:szCs w:val="16"/>
        </w:rPr>
        <w:t>Betelu</w:t>
      </w:r>
      <w:proofErr w:type="spellEnd"/>
      <w:r>
        <w:rPr>
          <w:rFonts w:ascii="Lora" w:eastAsia="Lora" w:hAnsi="Lora" w:cs="Lora"/>
          <w:color w:val="000000"/>
          <w:sz w:val="16"/>
          <w:szCs w:val="16"/>
        </w:rPr>
        <w:t xml:space="preserve">, O., Graham, I.M., Brookes, K.L., Cheney, B.J., Barton, T.R. and Thompson, P.M. (2021). Far-Field Effects of Impulsive Noise on Coastal Bottlenose Dolphins. </w:t>
      </w:r>
      <w:r>
        <w:rPr>
          <w:rFonts w:ascii="Lora" w:eastAsia="Lora" w:hAnsi="Lora" w:cs="Lora"/>
          <w:i/>
          <w:color w:val="000000"/>
          <w:sz w:val="16"/>
          <w:szCs w:val="16"/>
        </w:rPr>
        <w:t>Frontiers in Marine Science</w:t>
      </w:r>
      <w:r>
        <w:rPr>
          <w:rFonts w:ascii="Lora" w:eastAsia="Lora" w:hAnsi="Lora" w:cs="Lora"/>
          <w:color w:val="000000"/>
          <w:sz w:val="16"/>
          <w:szCs w:val="16"/>
        </w:rPr>
        <w:t>, 8. doi:10.3389/fmars.2021.664230.</w:t>
      </w:r>
    </w:p>
    <w:p w14:paraId="5F0A74EF"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Ferrier-</w:t>
      </w:r>
      <w:proofErr w:type="spellStart"/>
      <w:r>
        <w:rPr>
          <w:rFonts w:ascii="Lora" w:eastAsia="Lora" w:hAnsi="Lora" w:cs="Lora"/>
          <w:color w:val="000000"/>
          <w:sz w:val="16"/>
          <w:szCs w:val="16"/>
        </w:rPr>
        <w:t>Pagès</w:t>
      </w:r>
      <w:proofErr w:type="spellEnd"/>
      <w:r>
        <w:rPr>
          <w:rFonts w:ascii="Lora" w:eastAsia="Lora" w:hAnsi="Lora" w:cs="Lora"/>
          <w:color w:val="000000"/>
          <w:sz w:val="16"/>
          <w:szCs w:val="16"/>
        </w:rPr>
        <w:t xml:space="preserve">, C., Leal, M.C., </w:t>
      </w:r>
      <w:proofErr w:type="spellStart"/>
      <w:r>
        <w:rPr>
          <w:rFonts w:ascii="Lora" w:eastAsia="Lora" w:hAnsi="Lora" w:cs="Lora"/>
          <w:color w:val="000000"/>
          <w:sz w:val="16"/>
          <w:szCs w:val="16"/>
        </w:rPr>
        <w:t>Calado</w:t>
      </w:r>
      <w:proofErr w:type="spellEnd"/>
      <w:r>
        <w:rPr>
          <w:rFonts w:ascii="Lora" w:eastAsia="Lora" w:hAnsi="Lora" w:cs="Lora"/>
          <w:color w:val="000000"/>
          <w:sz w:val="16"/>
          <w:szCs w:val="16"/>
        </w:rPr>
        <w:t xml:space="preserve">, R., Schmid, D.W., </w:t>
      </w:r>
      <w:proofErr w:type="spellStart"/>
      <w:r>
        <w:rPr>
          <w:rFonts w:ascii="Lora" w:eastAsia="Lora" w:hAnsi="Lora" w:cs="Lora"/>
          <w:color w:val="000000"/>
          <w:sz w:val="16"/>
          <w:szCs w:val="16"/>
        </w:rPr>
        <w:t>Bertucci</w:t>
      </w:r>
      <w:proofErr w:type="spellEnd"/>
      <w:r>
        <w:rPr>
          <w:rFonts w:ascii="Lora" w:eastAsia="Lora" w:hAnsi="Lora" w:cs="Lora"/>
          <w:color w:val="000000"/>
          <w:sz w:val="16"/>
          <w:szCs w:val="16"/>
        </w:rPr>
        <w:t xml:space="preserve">, F., </w:t>
      </w:r>
      <w:proofErr w:type="spellStart"/>
      <w:r>
        <w:rPr>
          <w:rFonts w:ascii="Lora" w:eastAsia="Lora" w:hAnsi="Lora" w:cs="Lora"/>
          <w:color w:val="000000"/>
          <w:sz w:val="16"/>
          <w:szCs w:val="16"/>
        </w:rPr>
        <w:t>Lecchini</w:t>
      </w:r>
      <w:proofErr w:type="spellEnd"/>
      <w:r>
        <w:rPr>
          <w:rFonts w:ascii="Lora" w:eastAsia="Lora" w:hAnsi="Lora" w:cs="Lora"/>
          <w:color w:val="000000"/>
          <w:sz w:val="16"/>
          <w:szCs w:val="16"/>
        </w:rPr>
        <w:t xml:space="preserve">, D. and </w:t>
      </w:r>
      <w:proofErr w:type="spellStart"/>
      <w:r>
        <w:rPr>
          <w:rFonts w:ascii="Lora" w:eastAsia="Lora" w:hAnsi="Lora" w:cs="Lora"/>
          <w:color w:val="000000"/>
          <w:sz w:val="16"/>
          <w:szCs w:val="16"/>
        </w:rPr>
        <w:t>Allemand</w:t>
      </w:r>
      <w:proofErr w:type="spellEnd"/>
      <w:r>
        <w:rPr>
          <w:rFonts w:ascii="Lora" w:eastAsia="Lora" w:hAnsi="Lora" w:cs="Lora"/>
          <w:color w:val="000000"/>
          <w:sz w:val="16"/>
          <w:szCs w:val="16"/>
        </w:rPr>
        <w:t xml:space="preserve">, D. (2021). Noise pollution on coral reefs? — A yet underestimated threat to coral reef communities. </w:t>
      </w:r>
      <w:r>
        <w:rPr>
          <w:rFonts w:ascii="Lora" w:eastAsia="Lora" w:hAnsi="Lora" w:cs="Lora"/>
          <w:i/>
          <w:color w:val="000000"/>
          <w:sz w:val="16"/>
          <w:szCs w:val="16"/>
        </w:rPr>
        <w:t>Marine Pollution Bulletin</w:t>
      </w:r>
      <w:r>
        <w:rPr>
          <w:rFonts w:ascii="Lora" w:eastAsia="Lora" w:hAnsi="Lora" w:cs="Lora"/>
          <w:color w:val="000000"/>
          <w:sz w:val="16"/>
          <w:szCs w:val="16"/>
        </w:rPr>
        <w:t xml:space="preserve">, [online] 165, p.112129. </w:t>
      </w:r>
      <w:proofErr w:type="gramStart"/>
      <w:r>
        <w:rPr>
          <w:rFonts w:ascii="Lora" w:eastAsia="Lora" w:hAnsi="Lora" w:cs="Lora"/>
          <w:color w:val="000000"/>
          <w:sz w:val="16"/>
          <w:szCs w:val="16"/>
        </w:rPr>
        <w:t>doi:10.1016/j.marpolbul</w:t>
      </w:r>
      <w:proofErr w:type="gramEnd"/>
      <w:r>
        <w:rPr>
          <w:rFonts w:ascii="Lora" w:eastAsia="Lora" w:hAnsi="Lora" w:cs="Lora"/>
          <w:color w:val="000000"/>
          <w:sz w:val="16"/>
          <w:szCs w:val="16"/>
        </w:rPr>
        <w:t>.2021.112129.</w:t>
      </w:r>
    </w:p>
    <w:p w14:paraId="2F34DED9"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lastRenderedPageBreak/>
        <w:t>Filiciotto</w:t>
      </w:r>
      <w:proofErr w:type="spellEnd"/>
      <w:r>
        <w:rPr>
          <w:rFonts w:ascii="Lora" w:eastAsia="Lora" w:hAnsi="Lora" w:cs="Lora"/>
          <w:color w:val="000000"/>
          <w:sz w:val="16"/>
          <w:szCs w:val="16"/>
        </w:rPr>
        <w:t xml:space="preserve">, F., </w:t>
      </w:r>
      <w:proofErr w:type="spellStart"/>
      <w:r>
        <w:rPr>
          <w:rFonts w:ascii="Lora" w:eastAsia="Lora" w:hAnsi="Lora" w:cs="Lora"/>
          <w:color w:val="000000"/>
          <w:sz w:val="16"/>
          <w:szCs w:val="16"/>
        </w:rPr>
        <w:t>Vazzana</w:t>
      </w:r>
      <w:proofErr w:type="spellEnd"/>
      <w:r>
        <w:rPr>
          <w:rFonts w:ascii="Lora" w:eastAsia="Lora" w:hAnsi="Lora" w:cs="Lora"/>
          <w:color w:val="000000"/>
          <w:sz w:val="16"/>
          <w:szCs w:val="16"/>
        </w:rPr>
        <w:t xml:space="preserve">, M., </w:t>
      </w:r>
      <w:proofErr w:type="spellStart"/>
      <w:r>
        <w:rPr>
          <w:rFonts w:ascii="Lora" w:eastAsia="Lora" w:hAnsi="Lora" w:cs="Lora"/>
          <w:color w:val="000000"/>
          <w:sz w:val="16"/>
          <w:szCs w:val="16"/>
        </w:rPr>
        <w:t>Celi</w:t>
      </w:r>
      <w:proofErr w:type="spellEnd"/>
      <w:r>
        <w:rPr>
          <w:rFonts w:ascii="Lora" w:eastAsia="Lora" w:hAnsi="Lora" w:cs="Lora"/>
          <w:color w:val="000000"/>
          <w:sz w:val="16"/>
          <w:szCs w:val="16"/>
        </w:rPr>
        <w:t xml:space="preserve">, M., </w:t>
      </w:r>
      <w:proofErr w:type="spellStart"/>
      <w:r>
        <w:rPr>
          <w:rFonts w:ascii="Lora" w:eastAsia="Lora" w:hAnsi="Lora" w:cs="Lora"/>
          <w:color w:val="000000"/>
          <w:sz w:val="16"/>
          <w:szCs w:val="16"/>
        </w:rPr>
        <w:t>Maccarrone</w:t>
      </w:r>
      <w:proofErr w:type="spellEnd"/>
      <w:r>
        <w:rPr>
          <w:rFonts w:ascii="Lora" w:eastAsia="Lora" w:hAnsi="Lora" w:cs="Lora"/>
          <w:color w:val="000000"/>
          <w:sz w:val="16"/>
          <w:szCs w:val="16"/>
        </w:rPr>
        <w:t xml:space="preserve">, V., </w:t>
      </w:r>
      <w:proofErr w:type="spellStart"/>
      <w:r>
        <w:rPr>
          <w:rFonts w:ascii="Lora" w:eastAsia="Lora" w:hAnsi="Lora" w:cs="Lora"/>
          <w:color w:val="000000"/>
          <w:sz w:val="16"/>
          <w:szCs w:val="16"/>
        </w:rPr>
        <w:t>Ceraulo</w:t>
      </w:r>
      <w:proofErr w:type="spellEnd"/>
      <w:r>
        <w:rPr>
          <w:rFonts w:ascii="Lora" w:eastAsia="Lora" w:hAnsi="Lora" w:cs="Lora"/>
          <w:color w:val="000000"/>
          <w:sz w:val="16"/>
          <w:szCs w:val="16"/>
        </w:rPr>
        <w:t xml:space="preserve">, M., Buffa, G., Stefano, V.D., Mazzola, S. and Buscaino, G. (2014). Behavioural and biochemical stress responses of Palinurus </w:t>
      </w:r>
      <w:proofErr w:type="spellStart"/>
      <w:r>
        <w:rPr>
          <w:rFonts w:ascii="Lora" w:eastAsia="Lora" w:hAnsi="Lora" w:cs="Lora"/>
          <w:color w:val="000000"/>
          <w:sz w:val="16"/>
          <w:szCs w:val="16"/>
        </w:rPr>
        <w:t>elephas</w:t>
      </w:r>
      <w:proofErr w:type="spellEnd"/>
      <w:r>
        <w:rPr>
          <w:rFonts w:ascii="Lora" w:eastAsia="Lora" w:hAnsi="Lora" w:cs="Lora"/>
          <w:color w:val="000000"/>
          <w:sz w:val="16"/>
          <w:szCs w:val="16"/>
        </w:rPr>
        <w:t xml:space="preserve"> after exposure to boat noise pollution in tank. </w:t>
      </w:r>
      <w:r>
        <w:rPr>
          <w:rFonts w:ascii="Lora" w:eastAsia="Lora" w:hAnsi="Lora" w:cs="Lora"/>
          <w:i/>
          <w:color w:val="000000"/>
          <w:sz w:val="16"/>
          <w:szCs w:val="16"/>
        </w:rPr>
        <w:t>Marine Pollution Bulletin</w:t>
      </w:r>
      <w:r>
        <w:rPr>
          <w:rFonts w:ascii="Lora" w:eastAsia="Lora" w:hAnsi="Lora" w:cs="Lora"/>
          <w:color w:val="000000"/>
          <w:sz w:val="16"/>
          <w:szCs w:val="16"/>
        </w:rPr>
        <w:t xml:space="preserve">, 84(1-2), pp.104–114. </w:t>
      </w:r>
      <w:proofErr w:type="gramStart"/>
      <w:r>
        <w:rPr>
          <w:rFonts w:ascii="Lora" w:eastAsia="Lora" w:hAnsi="Lora" w:cs="Lora"/>
          <w:color w:val="000000"/>
          <w:sz w:val="16"/>
          <w:szCs w:val="16"/>
        </w:rPr>
        <w:t>doi:10.1016/j.marpolbul</w:t>
      </w:r>
      <w:proofErr w:type="gramEnd"/>
      <w:r>
        <w:rPr>
          <w:rFonts w:ascii="Lora" w:eastAsia="Lora" w:hAnsi="Lora" w:cs="Lora"/>
          <w:color w:val="000000"/>
          <w:sz w:val="16"/>
          <w:szCs w:val="16"/>
        </w:rPr>
        <w:t>.2014.05.029.</w:t>
      </w:r>
    </w:p>
    <w:p w14:paraId="1A56057F"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Foote, A.D., Osborne, R.W. and </w:t>
      </w:r>
      <w:proofErr w:type="spellStart"/>
      <w:r>
        <w:rPr>
          <w:rFonts w:ascii="Lora" w:eastAsia="Lora" w:hAnsi="Lora" w:cs="Lora"/>
          <w:color w:val="000000"/>
          <w:sz w:val="16"/>
          <w:szCs w:val="16"/>
        </w:rPr>
        <w:t>Hoelzel</w:t>
      </w:r>
      <w:proofErr w:type="spellEnd"/>
      <w:r>
        <w:rPr>
          <w:rFonts w:ascii="Lora" w:eastAsia="Lora" w:hAnsi="Lora" w:cs="Lora"/>
          <w:color w:val="000000"/>
          <w:sz w:val="16"/>
          <w:szCs w:val="16"/>
        </w:rPr>
        <w:t xml:space="preserve">, A.R. (2004). Whale-call response to masking boat noise. </w:t>
      </w:r>
      <w:r>
        <w:rPr>
          <w:rFonts w:ascii="Lora" w:eastAsia="Lora" w:hAnsi="Lora" w:cs="Lora"/>
          <w:i/>
          <w:color w:val="000000"/>
          <w:sz w:val="16"/>
          <w:szCs w:val="16"/>
        </w:rPr>
        <w:t>Nature</w:t>
      </w:r>
      <w:r>
        <w:rPr>
          <w:rFonts w:ascii="Lora" w:eastAsia="Lora" w:hAnsi="Lora" w:cs="Lora"/>
          <w:color w:val="000000"/>
          <w:sz w:val="16"/>
          <w:szCs w:val="16"/>
        </w:rPr>
        <w:t>, 428(6986), pp.910–910. doi:10.1038/428910a.</w:t>
      </w:r>
    </w:p>
    <w:p w14:paraId="711DAABB"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Foster, V., </w:t>
      </w:r>
      <w:proofErr w:type="spellStart"/>
      <w:r>
        <w:rPr>
          <w:rFonts w:ascii="Lora" w:eastAsia="Lora" w:hAnsi="Lora" w:cs="Lora"/>
          <w:color w:val="000000"/>
          <w:sz w:val="16"/>
          <w:szCs w:val="16"/>
        </w:rPr>
        <w:t>Giesler</w:t>
      </w:r>
      <w:proofErr w:type="spellEnd"/>
      <w:r>
        <w:rPr>
          <w:rFonts w:ascii="Lora" w:eastAsia="Lora" w:hAnsi="Lora" w:cs="Lora"/>
          <w:color w:val="000000"/>
          <w:sz w:val="16"/>
          <w:szCs w:val="16"/>
        </w:rPr>
        <w:t xml:space="preserve">, R.J., Wilson, A.M.W., Nall, C.R. and Cook, E.J. (2016). Identifying the physical features of marina infrastructure associated with the presence of non-native species in the UK. </w:t>
      </w:r>
      <w:r>
        <w:rPr>
          <w:rFonts w:ascii="Lora" w:eastAsia="Lora" w:hAnsi="Lora" w:cs="Lora"/>
          <w:i/>
          <w:color w:val="000000"/>
          <w:sz w:val="16"/>
          <w:szCs w:val="16"/>
        </w:rPr>
        <w:t>Marine Biology</w:t>
      </w:r>
      <w:r>
        <w:rPr>
          <w:rFonts w:ascii="Lora" w:eastAsia="Lora" w:hAnsi="Lora" w:cs="Lora"/>
          <w:color w:val="000000"/>
          <w:sz w:val="16"/>
          <w:szCs w:val="16"/>
        </w:rPr>
        <w:t>, 163(8). doi:10.1007/s00227-016-2941-8.</w:t>
      </w:r>
    </w:p>
    <w:p w14:paraId="1A2BC0B8"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Fouda</w:t>
      </w:r>
      <w:proofErr w:type="spellEnd"/>
      <w:r>
        <w:rPr>
          <w:rFonts w:ascii="Lora" w:eastAsia="Lora" w:hAnsi="Lora" w:cs="Lora"/>
          <w:color w:val="000000"/>
          <w:sz w:val="16"/>
          <w:szCs w:val="16"/>
        </w:rPr>
        <w:t xml:space="preserve">, L., Wingfield, J.E., Fandel, A.D., Garrod, A., Hodge, K.B., Rice, A.N. and Bailey, H. (2018). Dolphins simplify their vocal calls in response to increased ambient noise. </w:t>
      </w:r>
      <w:r>
        <w:rPr>
          <w:rFonts w:ascii="Lora" w:eastAsia="Lora" w:hAnsi="Lora" w:cs="Lora"/>
          <w:i/>
          <w:color w:val="000000"/>
          <w:sz w:val="16"/>
          <w:szCs w:val="16"/>
        </w:rPr>
        <w:t>Biology Letters</w:t>
      </w:r>
      <w:r>
        <w:rPr>
          <w:rFonts w:ascii="Lora" w:eastAsia="Lora" w:hAnsi="Lora" w:cs="Lora"/>
          <w:color w:val="000000"/>
          <w:sz w:val="16"/>
          <w:szCs w:val="16"/>
        </w:rPr>
        <w:t>, 14(10), p.20180484. doi:10.1098/rsbl.2018.0484.</w:t>
      </w:r>
    </w:p>
    <w:p w14:paraId="1B8D2531"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proofErr w:type="spellStart"/>
      <w:r>
        <w:rPr>
          <w:rFonts w:ascii="Lora" w:eastAsia="Lora" w:hAnsi="Lora" w:cs="Lora"/>
          <w:color w:val="000000"/>
          <w:sz w:val="16"/>
          <w:szCs w:val="16"/>
        </w:rPr>
        <w:t>Fujii</w:t>
      </w:r>
      <w:proofErr w:type="spellEnd"/>
      <w:r>
        <w:rPr>
          <w:rFonts w:ascii="Lora" w:eastAsia="Lora" w:hAnsi="Lora" w:cs="Lora"/>
          <w:color w:val="000000"/>
          <w:sz w:val="16"/>
          <w:szCs w:val="16"/>
        </w:rPr>
        <w:t xml:space="preserve">, T. (2015). Temporal variation in environmental conditions and the structure of fish assemblages around an offshore oil platform in the North Sea. </w:t>
      </w:r>
      <w:r>
        <w:rPr>
          <w:rFonts w:ascii="Lora" w:eastAsia="Lora" w:hAnsi="Lora" w:cs="Lora"/>
          <w:i/>
          <w:color w:val="000000"/>
          <w:sz w:val="16"/>
          <w:szCs w:val="16"/>
        </w:rPr>
        <w:t>Marine Environmental Research</w:t>
      </w:r>
      <w:r>
        <w:rPr>
          <w:rFonts w:ascii="Lora" w:eastAsia="Lora" w:hAnsi="Lora" w:cs="Lora"/>
          <w:color w:val="000000"/>
          <w:sz w:val="16"/>
          <w:szCs w:val="16"/>
        </w:rPr>
        <w:t xml:space="preserve">, 108, pp.69–82. </w:t>
      </w:r>
      <w:proofErr w:type="gramStart"/>
      <w:r>
        <w:rPr>
          <w:rFonts w:ascii="Lora" w:eastAsia="Lora" w:hAnsi="Lora" w:cs="Lora"/>
          <w:color w:val="000000"/>
          <w:sz w:val="16"/>
          <w:szCs w:val="16"/>
        </w:rPr>
        <w:t>doi:10.1016/j.marenvres</w:t>
      </w:r>
      <w:proofErr w:type="gramEnd"/>
      <w:r>
        <w:rPr>
          <w:rFonts w:ascii="Lora" w:eastAsia="Lora" w:hAnsi="Lora" w:cs="Lora"/>
          <w:color w:val="000000"/>
          <w:sz w:val="16"/>
          <w:szCs w:val="16"/>
        </w:rPr>
        <w:t>.2015.03.013.</w:t>
      </w:r>
    </w:p>
    <w:p w14:paraId="10D8942F"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Gerrard, S., Grant, A., Marsh, R. and London, C. (1999). </w:t>
      </w:r>
      <w:r>
        <w:rPr>
          <w:rFonts w:ascii="Lora" w:eastAsia="Lora" w:hAnsi="Lora" w:cs="Lora"/>
          <w:i/>
          <w:color w:val="000000"/>
          <w:sz w:val="16"/>
          <w:szCs w:val="16"/>
        </w:rPr>
        <w:t>Drill Cuttings Piles in the North Sea: Management Options During Platform Decommissioning Centre for Environmental Risk</w:t>
      </w:r>
      <w:r>
        <w:rPr>
          <w:rFonts w:ascii="Lora" w:eastAsia="Lora" w:hAnsi="Lora" w:cs="Lora"/>
          <w:color w:val="000000"/>
          <w:sz w:val="16"/>
          <w:szCs w:val="16"/>
        </w:rPr>
        <w:t>. [online] Available at: https://archive.uea.ac.uk/~e130/cuttings.pdf [Accessed 23 Feb. 2020].</w:t>
      </w:r>
    </w:p>
    <w:p w14:paraId="5FB97835"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Glasby, T.M. and Connell, S.D. (1999). Urban Structures as Marine Habitats. </w:t>
      </w:r>
      <w:proofErr w:type="spellStart"/>
      <w:r>
        <w:rPr>
          <w:rFonts w:ascii="Lora" w:eastAsia="Lora" w:hAnsi="Lora" w:cs="Lora"/>
          <w:i/>
          <w:color w:val="000000"/>
          <w:sz w:val="16"/>
          <w:szCs w:val="16"/>
        </w:rPr>
        <w:t>Ambio</w:t>
      </w:r>
      <w:proofErr w:type="spellEnd"/>
      <w:r>
        <w:rPr>
          <w:rFonts w:ascii="Lora" w:eastAsia="Lora" w:hAnsi="Lora" w:cs="Lora"/>
          <w:color w:val="000000"/>
          <w:sz w:val="16"/>
          <w:szCs w:val="16"/>
        </w:rPr>
        <w:t>, [online] 28(7), pp.595–598. Available at: http://www.jstor.org/stable/4314964 [Accessed 16 Oct. 2022].</w:t>
      </w:r>
    </w:p>
    <w:p w14:paraId="69457EBD"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Godø</w:t>
      </w:r>
      <w:proofErr w:type="spellEnd"/>
      <w:r>
        <w:rPr>
          <w:rFonts w:ascii="Lora" w:eastAsia="Lora" w:hAnsi="Lora" w:cs="Lora"/>
          <w:color w:val="000000"/>
          <w:sz w:val="16"/>
          <w:szCs w:val="16"/>
        </w:rPr>
        <w:t xml:space="preserve">, O.R., </w:t>
      </w:r>
      <w:proofErr w:type="spellStart"/>
      <w:r>
        <w:rPr>
          <w:rFonts w:ascii="Lora" w:eastAsia="Lora" w:hAnsi="Lora" w:cs="Lora"/>
          <w:color w:val="000000"/>
          <w:sz w:val="16"/>
          <w:szCs w:val="16"/>
        </w:rPr>
        <w:t>Klungsøyr</w:t>
      </w:r>
      <w:proofErr w:type="spellEnd"/>
      <w:r>
        <w:rPr>
          <w:rFonts w:ascii="Lora" w:eastAsia="Lora" w:hAnsi="Lora" w:cs="Lora"/>
          <w:color w:val="000000"/>
          <w:sz w:val="16"/>
          <w:szCs w:val="16"/>
        </w:rPr>
        <w:t xml:space="preserve">, J., Meier, S., </w:t>
      </w:r>
      <w:proofErr w:type="spellStart"/>
      <w:r>
        <w:rPr>
          <w:rFonts w:ascii="Lora" w:eastAsia="Lora" w:hAnsi="Lora" w:cs="Lora"/>
          <w:color w:val="000000"/>
          <w:sz w:val="16"/>
          <w:szCs w:val="16"/>
        </w:rPr>
        <w:t>Tenningen</w:t>
      </w:r>
      <w:proofErr w:type="spellEnd"/>
      <w:r>
        <w:rPr>
          <w:rFonts w:ascii="Lora" w:eastAsia="Lora" w:hAnsi="Lora" w:cs="Lora"/>
          <w:color w:val="000000"/>
          <w:sz w:val="16"/>
          <w:szCs w:val="16"/>
        </w:rPr>
        <w:t xml:space="preserve">, E., Purser, A. and Thomsen, L. (2014). Real time observation system for monitoring environmental impact on marine ecosystems from oil drilling operations. </w:t>
      </w:r>
      <w:r>
        <w:rPr>
          <w:rFonts w:ascii="Lora" w:eastAsia="Lora" w:hAnsi="Lora" w:cs="Lora"/>
          <w:i/>
          <w:color w:val="000000"/>
          <w:sz w:val="16"/>
          <w:szCs w:val="16"/>
        </w:rPr>
        <w:t>Marine Pollution Bulletin</w:t>
      </w:r>
      <w:r>
        <w:rPr>
          <w:rFonts w:ascii="Lora" w:eastAsia="Lora" w:hAnsi="Lora" w:cs="Lora"/>
          <w:color w:val="000000"/>
          <w:sz w:val="16"/>
          <w:szCs w:val="16"/>
        </w:rPr>
        <w:t xml:space="preserve">, 84(1-2), pp.236–250. </w:t>
      </w:r>
      <w:proofErr w:type="gramStart"/>
      <w:r>
        <w:rPr>
          <w:rFonts w:ascii="Lora" w:eastAsia="Lora" w:hAnsi="Lora" w:cs="Lora"/>
          <w:color w:val="000000"/>
          <w:sz w:val="16"/>
          <w:szCs w:val="16"/>
        </w:rPr>
        <w:t>doi:10.1016/j.marpolbul</w:t>
      </w:r>
      <w:proofErr w:type="gramEnd"/>
      <w:r>
        <w:rPr>
          <w:rFonts w:ascii="Lora" w:eastAsia="Lora" w:hAnsi="Lora" w:cs="Lora"/>
          <w:color w:val="000000"/>
          <w:sz w:val="16"/>
          <w:szCs w:val="16"/>
        </w:rPr>
        <w:t>.2014.05.007.</w:t>
      </w:r>
    </w:p>
    <w:p w14:paraId="2A1C11AC"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Gomez, C., Lawson, J.W., Wright, A.J., Buren, A.D., </w:t>
      </w:r>
      <w:proofErr w:type="spellStart"/>
      <w:r>
        <w:rPr>
          <w:rFonts w:ascii="Lora" w:eastAsia="Lora" w:hAnsi="Lora" w:cs="Lora"/>
          <w:color w:val="000000"/>
          <w:sz w:val="16"/>
          <w:szCs w:val="16"/>
        </w:rPr>
        <w:t>Tollit</w:t>
      </w:r>
      <w:proofErr w:type="spellEnd"/>
      <w:r>
        <w:rPr>
          <w:rFonts w:ascii="Lora" w:eastAsia="Lora" w:hAnsi="Lora" w:cs="Lora"/>
          <w:color w:val="000000"/>
          <w:sz w:val="16"/>
          <w:szCs w:val="16"/>
        </w:rPr>
        <w:t xml:space="preserve">, D. and Lesage, V. (2016). A systematic review on the behavioural responses of wild marine mammals to noise: the disparity between science and policy. </w:t>
      </w:r>
      <w:r>
        <w:rPr>
          <w:rFonts w:ascii="Lora" w:eastAsia="Lora" w:hAnsi="Lora" w:cs="Lora"/>
          <w:i/>
          <w:color w:val="000000"/>
          <w:sz w:val="16"/>
          <w:szCs w:val="16"/>
        </w:rPr>
        <w:t>Canadian Journal of Zoology</w:t>
      </w:r>
      <w:r>
        <w:rPr>
          <w:rFonts w:ascii="Lora" w:eastAsia="Lora" w:hAnsi="Lora" w:cs="Lora"/>
          <w:color w:val="000000"/>
          <w:sz w:val="16"/>
          <w:szCs w:val="16"/>
        </w:rPr>
        <w:t>, 94(12), pp.801–819. doi:10.1139/cjz-2016-0098.</w:t>
      </w:r>
    </w:p>
    <w:p w14:paraId="11DEB46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Grant, A. (2003). </w:t>
      </w:r>
      <w:r>
        <w:rPr>
          <w:rFonts w:ascii="Lora" w:eastAsia="Lora" w:hAnsi="Lora" w:cs="Lora"/>
          <w:i/>
          <w:color w:val="000000"/>
          <w:sz w:val="16"/>
          <w:szCs w:val="16"/>
        </w:rPr>
        <w:t>Drill cuttings and the decommissioning of oil and gas platforms</w:t>
      </w:r>
      <w:r>
        <w:rPr>
          <w:rFonts w:ascii="Lora" w:eastAsia="Lora" w:hAnsi="Lora" w:cs="Lora"/>
          <w:color w:val="000000"/>
          <w:sz w:val="16"/>
          <w:szCs w:val="16"/>
        </w:rPr>
        <w:t>. [online] archive.uea.ac.uk. Available at: https://archive.uea.ac.uk/~e130/cuttings.htm [Accessed 15 Oct. 2022].</w:t>
      </w:r>
    </w:p>
    <w:p w14:paraId="27BA85E4"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Grøsvik</w:t>
      </w:r>
      <w:proofErr w:type="spellEnd"/>
      <w:r>
        <w:rPr>
          <w:rFonts w:ascii="Lora" w:eastAsia="Lora" w:hAnsi="Lora" w:cs="Lora"/>
          <w:color w:val="000000"/>
          <w:sz w:val="16"/>
          <w:szCs w:val="16"/>
        </w:rPr>
        <w:t xml:space="preserve">, B., Meier, S., </w:t>
      </w:r>
      <w:proofErr w:type="spellStart"/>
      <w:r>
        <w:rPr>
          <w:rFonts w:ascii="Lora" w:eastAsia="Lora" w:hAnsi="Lora" w:cs="Lora"/>
          <w:color w:val="000000"/>
          <w:sz w:val="16"/>
          <w:szCs w:val="16"/>
        </w:rPr>
        <w:t>Liewenborg</w:t>
      </w:r>
      <w:proofErr w:type="spellEnd"/>
      <w:r>
        <w:rPr>
          <w:rFonts w:ascii="Lora" w:eastAsia="Lora" w:hAnsi="Lora" w:cs="Lora"/>
          <w:color w:val="000000"/>
          <w:sz w:val="16"/>
          <w:szCs w:val="16"/>
        </w:rPr>
        <w:t xml:space="preserve">, B., </w:t>
      </w:r>
      <w:proofErr w:type="spellStart"/>
      <w:r>
        <w:rPr>
          <w:rFonts w:ascii="Lora" w:eastAsia="Lora" w:hAnsi="Lora" w:cs="Lora"/>
          <w:color w:val="000000"/>
          <w:sz w:val="16"/>
          <w:szCs w:val="16"/>
        </w:rPr>
        <w:t>Nesje</w:t>
      </w:r>
      <w:proofErr w:type="spellEnd"/>
      <w:r>
        <w:rPr>
          <w:rFonts w:ascii="Lora" w:eastAsia="Lora" w:hAnsi="Lora" w:cs="Lora"/>
          <w:color w:val="000000"/>
          <w:sz w:val="16"/>
          <w:szCs w:val="16"/>
        </w:rPr>
        <w:t xml:space="preserve">, G., </w:t>
      </w:r>
      <w:proofErr w:type="spellStart"/>
      <w:r>
        <w:rPr>
          <w:rFonts w:ascii="Lora" w:eastAsia="Lora" w:hAnsi="Lora" w:cs="Lora"/>
          <w:color w:val="000000"/>
          <w:sz w:val="16"/>
          <w:szCs w:val="16"/>
        </w:rPr>
        <w:t>Westrheim</w:t>
      </w:r>
      <w:proofErr w:type="spellEnd"/>
      <w:r>
        <w:rPr>
          <w:rFonts w:ascii="Lora" w:eastAsia="Lora" w:hAnsi="Lora" w:cs="Lora"/>
          <w:color w:val="000000"/>
          <w:sz w:val="16"/>
          <w:szCs w:val="16"/>
        </w:rPr>
        <w:t xml:space="preserve">, K., </w:t>
      </w:r>
      <w:proofErr w:type="spellStart"/>
      <w:r>
        <w:rPr>
          <w:rFonts w:ascii="Lora" w:eastAsia="Lora" w:hAnsi="Lora" w:cs="Lora"/>
          <w:color w:val="000000"/>
          <w:sz w:val="16"/>
          <w:szCs w:val="16"/>
        </w:rPr>
        <w:t>Fonn</w:t>
      </w:r>
      <w:proofErr w:type="spellEnd"/>
      <w:r>
        <w:rPr>
          <w:rFonts w:ascii="Lora" w:eastAsia="Lora" w:hAnsi="Lora" w:cs="Lora"/>
          <w:color w:val="000000"/>
          <w:sz w:val="16"/>
          <w:szCs w:val="16"/>
        </w:rPr>
        <w:t xml:space="preserve">, M., </w:t>
      </w:r>
      <w:proofErr w:type="spellStart"/>
      <w:r>
        <w:rPr>
          <w:rFonts w:ascii="Lora" w:eastAsia="Lora" w:hAnsi="Lora" w:cs="Lora"/>
          <w:color w:val="000000"/>
          <w:sz w:val="16"/>
          <w:szCs w:val="16"/>
        </w:rPr>
        <w:t>Kjesbu</w:t>
      </w:r>
      <w:proofErr w:type="spellEnd"/>
      <w:r>
        <w:rPr>
          <w:rFonts w:ascii="Lora" w:eastAsia="Lora" w:hAnsi="Lora" w:cs="Lora"/>
          <w:color w:val="000000"/>
          <w:sz w:val="16"/>
          <w:szCs w:val="16"/>
        </w:rPr>
        <w:t xml:space="preserve">, O., </w:t>
      </w:r>
      <w:proofErr w:type="spellStart"/>
      <w:r>
        <w:rPr>
          <w:rFonts w:ascii="Lora" w:eastAsia="Lora" w:hAnsi="Lora" w:cs="Lora"/>
          <w:color w:val="000000"/>
          <w:sz w:val="16"/>
          <w:szCs w:val="16"/>
        </w:rPr>
        <w:t>Skarphéðinsdóttir</w:t>
      </w:r>
      <w:proofErr w:type="spellEnd"/>
      <w:r>
        <w:rPr>
          <w:rFonts w:ascii="Lora" w:eastAsia="Lora" w:hAnsi="Lora" w:cs="Lora"/>
          <w:color w:val="000000"/>
          <w:sz w:val="16"/>
          <w:szCs w:val="16"/>
        </w:rPr>
        <w:t xml:space="preserve">, H., </w:t>
      </w:r>
      <w:proofErr w:type="spellStart"/>
      <w:r>
        <w:rPr>
          <w:rFonts w:ascii="Lora" w:eastAsia="Lora" w:hAnsi="Lora" w:cs="Lora"/>
          <w:color w:val="000000"/>
          <w:sz w:val="16"/>
          <w:szCs w:val="16"/>
        </w:rPr>
        <w:t>Klungsøyr</w:t>
      </w:r>
      <w:proofErr w:type="spellEnd"/>
      <w:r>
        <w:rPr>
          <w:rFonts w:ascii="Lora" w:eastAsia="Lora" w:hAnsi="Lora" w:cs="Lora"/>
          <w:color w:val="000000"/>
          <w:sz w:val="16"/>
          <w:szCs w:val="16"/>
        </w:rPr>
        <w:t xml:space="preserve">, J. and </w:t>
      </w:r>
      <w:proofErr w:type="spellStart"/>
      <w:r>
        <w:rPr>
          <w:rFonts w:ascii="Lora" w:eastAsia="Lora" w:hAnsi="Lora" w:cs="Lora"/>
          <w:color w:val="000000"/>
          <w:sz w:val="16"/>
          <w:szCs w:val="16"/>
        </w:rPr>
        <w:t>Lieweneborg</w:t>
      </w:r>
      <w:proofErr w:type="spellEnd"/>
      <w:r>
        <w:rPr>
          <w:rFonts w:ascii="Lora" w:eastAsia="Lora" w:hAnsi="Lora" w:cs="Lora"/>
          <w:color w:val="000000"/>
          <w:sz w:val="16"/>
          <w:szCs w:val="16"/>
        </w:rPr>
        <w:t xml:space="preserve">, B. (2010). </w:t>
      </w:r>
      <w:r>
        <w:rPr>
          <w:rFonts w:ascii="Lora" w:eastAsia="Lora" w:hAnsi="Lora" w:cs="Lora"/>
          <w:i/>
          <w:color w:val="000000"/>
          <w:sz w:val="16"/>
          <w:szCs w:val="16"/>
        </w:rPr>
        <w:t>PAH and biomarker measurements in fish from condition monitoring in Norwegian waters in 2005 and 2008</w:t>
      </w:r>
      <w:r>
        <w:rPr>
          <w:rFonts w:ascii="Lora" w:eastAsia="Lora" w:hAnsi="Lora" w:cs="Lora"/>
          <w:color w:val="000000"/>
          <w:sz w:val="16"/>
          <w:szCs w:val="16"/>
        </w:rPr>
        <w:t>. [online] Available at: https://core.ac.uk/download/pdf/30792664.pdf [Accessed 12 Oct. 2022].</w:t>
      </w:r>
    </w:p>
    <w:p w14:paraId="39AF4C74"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Halvorsen, M.B., Casper, B.M., Woodley, C.M., Carlson, </w:t>
      </w:r>
      <w:proofErr w:type="gramStart"/>
      <w:r>
        <w:rPr>
          <w:rFonts w:ascii="Lora" w:eastAsia="Lora" w:hAnsi="Lora" w:cs="Lora"/>
          <w:color w:val="000000"/>
          <w:sz w:val="16"/>
          <w:szCs w:val="16"/>
        </w:rPr>
        <w:t>T.J.</w:t>
      </w:r>
      <w:proofErr w:type="gramEnd"/>
      <w:r>
        <w:rPr>
          <w:rFonts w:ascii="Lora" w:eastAsia="Lora" w:hAnsi="Lora" w:cs="Lora"/>
          <w:color w:val="000000"/>
          <w:sz w:val="16"/>
          <w:szCs w:val="16"/>
        </w:rPr>
        <w:t xml:space="preserve"> and Popper, A.N. (2012). Threshold for Onset of Injury in Chinook Salmon from Exposure to Impulsive Pile Driving Sounds. </w:t>
      </w:r>
      <w:proofErr w:type="spellStart"/>
      <w:r>
        <w:rPr>
          <w:rFonts w:ascii="Lora" w:eastAsia="Lora" w:hAnsi="Lora" w:cs="Lora"/>
          <w:i/>
          <w:color w:val="000000"/>
          <w:sz w:val="16"/>
          <w:szCs w:val="16"/>
        </w:rPr>
        <w:t>PLoS</w:t>
      </w:r>
      <w:proofErr w:type="spellEnd"/>
      <w:r>
        <w:rPr>
          <w:rFonts w:ascii="Lora" w:eastAsia="Lora" w:hAnsi="Lora" w:cs="Lora"/>
          <w:i/>
          <w:color w:val="000000"/>
          <w:sz w:val="16"/>
          <w:szCs w:val="16"/>
        </w:rPr>
        <w:t xml:space="preserve"> ONE</w:t>
      </w:r>
      <w:r>
        <w:rPr>
          <w:rFonts w:ascii="Lora" w:eastAsia="Lora" w:hAnsi="Lora" w:cs="Lora"/>
          <w:color w:val="000000"/>
          <w:sz w:val="16"/>
          <w:szCs w:val="16"/>
        </w:rPr>
        <w:t xml:space="preserve">, 7(6), p.e38968. </w:t>
      </w:r>
      <w:proofErr w:type="gramStart"/>
      <w:r>
        <w:rPr>
          <w:rFonts w:ascii="Lora" w:eastAsia="Lora" w:hAnsi="Lora" w:cs="Lora"/>
          <w:color w:val="000000"/>
          <w:sz w:val="16"/>
          <w:szCs w:val="16"/>
        </w:rPr>
        <w:t>doi:10.1371/journal.pone</w:t>
      </w:r>
      <w:proofErr w:type="gramEnd"/>
      <w:r>
        <w:rPr>
          <w:rFonts w:ascii="Lora" w:eastAsia="Lora" w:hAnsi="Lora" w:cs="Lora"/>
          <w:color w:val="000000"/>
          <w:sz w:val="16"/>
          <w:szCs w:val="16"/>
        </w:rPr>
        <w:t>.0038968.</w:t>
      </w:r>
    </w:p>
    <w:p w14:paraId="1514C2B4"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Handegard</w:t>
      </w:r>
      <w:proofErr w:type="spellEnd"/>
      <w:r>
        <w:rPr>
          <w:rFonts w:ascii="Lora" w:eastAsia="Lora" w:hAnsi="Lora" w:cs="Lora"/>
          <w:color w:val="000000"/>
          <w:sz w:val="16"/>
          <w:szCs w:val="16"/>
        </w:rPr>
        <w:t xml:space="preserve">, N. (2003). Avoidance behaviour in cod (Gadus </w:t>
      </w:r>
      <w:proofErr w:type="spellStart"/>
      <w:r>
        <w:rPr>
          <w:rFonts w:ascii="Lora" w:eastAsia="Lora" w:hAnsi="Lora" w:cs="Lora"/>
          <w:color w:val="000000"/>
          <w:sz w:val="16"/>
          <w:szCs w:val="16"/>
        </w:rPr>
        <w:t>morhua</w:t>
      </w:r>
      <w:proofErr w:type="spellEnd"/>
      <w:r>
        <w:rPr>
          <w:rFonts w:ascii="Lora" w:eastAsia="Lora" w:hAnsi="Lora" w:cs="Lora"/>
          <w:color w:val="000000"/>
          <w:sz w:val="16"/>
          <w:szCs w:val="16"/>
        </w:rPr>
        <w:t xml:space="preserve">) to a bottom-trawling vessel. </w:t>
      </w:r>
      <w:r>
        <w:rPr>
          <w:rFonts w:ascii="Lora" w:eastAsia="Lora" w:hAnsi="Lora" w:cs="Lora"/>
          <w:i/>
          <w:color w:val="000000"/>
          <w:sz w:val="16"/>
          <w:szCs w:val="16"/>
        </w:rPr>
        <w:t>Aquatic Living Resources</w:t>
      </w:r>
      <w:r>
        <w:rPr>
          <w:rFonts w:ascii="Lora" w:eastAsia="Lora" w:hAnsi="Lora" w:cs="Lora"/>
          <w:color w:val="000000"/>
          <w:sz w:val="16"/>
          <w:szCs w:val="16"/>
        </w:rPr>
        <w:t>, 16(3), pp.265–270. doi:10.1016/s0990-7440(03)00020-2.</w:t>
      </w:r>
    </w:p>
    <w:p w14:paraId="587E2E95"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Hansen, B.H., </w:t>
      </w:r>
      <w:proofErr w:type="spellStart"/>
      <w:r>
        <w:rPr>
          <w:rFonts w:ascii="Lora" w:eastAsia="Lora" w:hAnsi="Lora" w:cs="Lora"/>
          <w:color w:val="000000"/>
          <w:sz w:val="16"/>
          <w:szCs w:val="16"/>
        </w:rPr>
        <w:t>Sørensen</w:t>
      </w:r>
      <w:proofErr w:type="spellEnd"/>
      <w:r>
        <w:rPr>
          <w:rFonts w:ascii="Lora" w:eastAsia="Lora" w:hAnsi="Lora" w:cs="Lora"/>
          <w:color w:val="000000"/>
          <w:sz w:val="16"/>
          <w:szCs w:val="16"/>
        </w:rPr>
        <w:t xml:space="preserve">, L., </w:t>
      </w:r>
      <w:proofErr w:type="spellStart"/>
      <w:r>
        <w:rPr>
          <w:rFonts w:ascii="Lora" w:eastAsia="Lora" w:hAnsi="Lora" w:cs="Lora"/>
          <w:color w:val="000000"/>
          <w:sz w:val="16"/>
          <w:szCs w:val="16"/>
        </w:rPr>
        <w:t>Størseth</w:t>
      </w:r>
      <w:proofErr w:type="spellEnd"/>
      <w:r>
        <w:rPr>
          <w:rFonts w:ascii="Lora" w:eastAsia="Lora" w:hAnsi="Lora" w:cs="Lora"/>
          <w:color w:val="000000"/>
          <w:sz w:val="16"/>
          <w:szCs w:val="16"/>
        </w:rPr>
        <w:t xml:space="preserve">, T.R., Nepstad, R., </w:t>
      </w:r>
      <w:proofErr w:type="spellStart"/>
      <w:r>
        <w:rPr>
          <w:rFonts w:ascii="Lora" w:eastAsia="Lora" w:hAnsi="Lora" w:cs="Lora"/>
          <w:color w:val="000000"/>
          <w:sz w:val="16"/>
          <w:szCs w:val="16"/>
        </w:rPr>
        <w:t>Altin</w:t>
      </w:r>
      <w:proofErr w:type="spellEnd"/>
      <w:r>
        <w:rPr>
          <w:rFonts w:ascii="Lora" w:eastAsia="Lora" w:hAnsi="Lora" w:cs="Lora"/>
          <w:color w:val="000000"/>
          <w:sz w:val="16"/>
          <w:szCs w:val="16"/>
        </w:rPr>
        <w:t xml:space="preserve">, D., Krause, D., Meier, S. and </w:t>
      </w:r>
      <w:proofErr w:type="spellStart"/>
      <w:r>
        <w:rPr>
          <w:rFonts w:ascii="Lora" w:eastAsia="Lora" w:hAnsi="Lora" w:cs="Lora"/>
          <w:color w:val="000000"/>
          <w:sz w:val="16"/>
          <w:szCs w:val="16"/>
        </w:rPr>
        <w:t>Nordtug</w:t>
      </w:r>
      <w:proofErr w:type="spellEnd"/>
      <w:r>
        <w:rPr>
          <w:rFonts w:ascii="Lora" w:eastAsia="Lora" w:hAnsi="Lora" w:cs="Lora"/>
          <w:color w:val="000000"/>
          <w:sz w:val="16"/>
          <w:szCs w:val="16"/>
        </w:rPr>
        <w:t xml:space="preserve">, T. (2019). Embryonic exposure to produced water can cause cardiac toxicity and deformations in Atlantic cod (Gadus </w:t>
      </w:r>
      <w:proofErr w:type="spellStart"/>
      <w:r>
        <w:rPr>
          <w:rFonts w:ascii="Lora" w:eastAsia="Lora" w:hAnsi="Lora" w:cs="Lora"/>
          <w:color w:val="000000"/>
          <w:sz w:val="16"/>
          <w:szCs w:val="16"/>
        </w:rPr>
        <w:t>morhua</w:t>
      </w:r>
      <w:proofErr w:type="spellEnd"/>
      <w:r>
        <w:rPr>
          <w:rFonts w:ascii="Lora" w:eastAsia="Lora" w:hAnsi="Lora" w:cs="Lora"/>
          <w:color w:val="000000"/>
          <w:sz w:val="16"/>
          <w:szCs w:val="16"/>
        </w:rPr>
        <w:t xml:space="preserve">) and haddock (Melanogrammus aeglefinus) larvae. </w:t>
      </w:r>
      <w:r>
        <w:rPr>
          <w:rFonts w:ascii="Lora" w:eastAsia="Lora" w:hAnsi="Lora" w:cs="Lora"/>
          <w:i/>
          <w:color w:val="000000"/>
          <w:sz w:val="16"/>
          <w:szCs w:val="16"/>
        </w:rPr>
        <w:t>Marine Environmental Research</w:t>
      </w:r>
      <w:r>
        <w:rPr>
          <w:rFonts w:ascii="Lora" w:eastAsia="Lora" w:hAnsi="Lora" w:cs="Lora"/>
          <w:color w:val="000000"/>
          <w:sz w:val="16"/>
          <w:szCs w:val="16"/>
        </w:rPr>
        <w:t xml:space="preserve">, 148, pp.81–86. </w:t>
      </w:r>
      <w:proofErr w:type="gramStart"/>
      <w:r>
        <w:rPr>
          <w:rFonts w:ascii="Lora" w:eastAsia="Lora" w:hAnsi="Lora" w:cs="Lora"/>
          <w:color w:val="000000"/>
          <w:sz w:val="16"/>
          <w:szCs w:val="16"/>
        </w:rPr>
        <w:t>doi:10.1016/j.marenvres</w:t>
      </w:r>
      <w:proofErr w:type="gramEnd"/>
      <w:r>
        <w:rPr>
          <w:rFonts w:ascii="Lora" w:eastAsia="Lora" w:hAnsi="Lora" w:cs="Lora"/>
          <w:color w:val="000000"/>
          <w:sz w:val="16"/>
          <w:szCs w:val="16"/>
        </w:rPr>
        <w:t>.2019.05.009.</w:t>
      </w:r>
    </w:p>
    <w:p w14:paraId="7BCDF6FF"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Harland, E., Jones, S. and Clarke, T. (2005). </w:t>
      </w:r>
      <w:r>
        <w:rPr>
          <w:rFonts w:ascii="Lora" w:eastAsia="Lora" w:hAnsi="Lora" w:cs="Lora"/>
          <w:i/>
          <w:color w:val="000000"/>
          <w:sz w:val="16"/>
          <w:szCs w:val="16"/>
        </w:rPr>
        <w:t>UNCLASSIFIED UNLIMITED Crown UNCLASSIFIED UNLIMITED SEA 6 Technical report: Underwater ambient noise</w:t>
      </w:r>
      <w:r>
        <w:rPr>
          <w:rFonts w:ascii="Lora" w:eastAsia="Lora" w:hAnsi="Lora" w:cs="Lora"/>
          <w:color w:val="000000"/>
          <w:sz w:val="16"/>
          <w:szCs w:val="16"/>
        </w:rPr>
        <w:t>. [online] Available at: https://assets.publishing.service.gov.uk/government/uploads/system/uploads/attachment_data/file/197303/SEA6_Noise_QinetiQ.pdf [Accessed 19 Oct. 2022].</w:t>
      </w:r>
    </w:p>
    <w:p w14:paraId="278991EB"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lastRenderedPageBreak/>
        <w:t xml:space="preserve">Hastie, G.D., Russell, D.J.F., McConnell, B., Moss, S., Thompson, D. and </w:t>
      </w:r>
      <w:proofErr w:type="spellStart"/>
      <w:r>
        <w:rPr>
          <w:rFonts w:ascii="Lora" w:eastAsia="Lora" w:hAnsi="Lora" w:cs="Lora"/>
          <w:color w:val="000000"/>
          <w:sz w:val="16"/>
          <w:szCs w:val="16"/>
        </w:rPr>
        <w:t>Janik</w:t>
      </w:r>
      <w:proofErr w:type="spellEnd"/>
      <w:r>
        <w:rPr>
          <w:rFonts w:ascii="Lora" w:eastAsia="Lora" w:hAnsi="Lora" w:cs="Lora"/>
          <w:color w:val="000000"/>
          <w:sz w:val="16"/>
          <w:szCs w:val="16"/>
        </w:rPr>
        <w:t xml:space="preserve">, V.M. (2015). Sound exposure in harbour seals during the installation of an offshore wind farm: predictions of auditory damage. </w:t>
      </w:r>
      <w:r>
        <w:rPr>
          <w:rFonts w:ascii="Lora" w:eastAsia="Lora" w:hAnsi="Lora" w:cs="Lora"/>
          <w:i/>
          <w:color w:val="000000"/>
          <w:sz w:val="16"/>
          <w:szCs w:val="16"/>
        </w:rPr>
        <w:t>Journal of Applied Ecology</w:t>
      </w:r>
      <w:r>
        <w:rPr>
          <w:rFonts w:ascii="Lora" w:eastAsia="Lora" w:hAnsi="Lora" w:cs="Lora"/>
          <w:color w:val="000000"/>
          <w:sz w:val="16"/>
          <w:szCs w:val="16"/>
        </w:rPr>
        <w:t>, 52(3), pp.631–640. doi:10.1111/1365-2664.12403.</w:t>
      </w:r>
    </w:p>
    <w:p w14:paraId="63AFB2D2"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Helble</w:t>
      </w:r>
      <w:proofErr w:type="spellEnd"/>
      <w:r>
        <w:rPr>
          <w:rFonts w:ascii="Lora" w:eastAsia="Lora" w:hAnsi="Lora" w:cs="Lora"/>
          <w:color w:val="000000"/>
          <w:sz w:val="16"/>
          <w:szCs w:val="16"/>
        </w:rPr>
        <w:t xml:space="preserve">, T.A., </w:t>
      </w:r>
      <w:proofErr w:type="spellStart"/>
      <w:r>
        <w:rPr>
          <w:rFonts w:ascii="Lora" w:eastAsia="Lora" w:hAnsi="Lora" w:cs="Lora"/>
          <w:color w:val="000000"/>
          <w:sz w:val="16"/>
          <w:szCs w:val="16"/>
        </w:rPr>
        <w:t>Guazzo</w:t>
      </w:r>
      <w:proofErr w:type="spellEnd"/>
      <w:r>
        <w:rPr>
          <w:rFonts w:ascii="Lora" w:eastAsia="Lora" w:hAnsi="Lora" w:cs="Lora"/>
          <w:color w:val="000000"/>
          <w:sz w:val="16"/>
          <w:szCs w:val="16"/>
        </w:rPr>
        <w:t xml:space="preserve">, R.A., Martin, C.R., </w:t>
      </w:r>
      <w:proofErr w:type="spellStart"/>
      <w:r>
        <w:rPr>
          <w:rFonts w:ascii="Lora" w:eastAsia="Lora" w:hAnsi="Lora" w:cs="Lora"/>
          <w:color w:val="000000"/>
          <w:sz w:val="16"/>
          <w:szCs w:val="16"/>
        </w:rPr>
        <w:t>Durbach</w:t>
      </w:r>
      <w:proofErr w:type="spellEnd"/>
      <w:r>
        <w:rPr>
          <w:rFonts w:ascii="Lora" w:eastAsia="Lora" w:hAnsi="Lora" w:cs="Lora"/>
          <w:color w:val="000000"/>
          <w:sz w:val="16"/>
          <w:szCs w:val="16"/>
        </w:rPr>
        <w:t xml:space="preserve">, I.N., </w:t>
      </w:r>
      <w:proofErr w:type="spellStart"/>
      <w:r>
        <w:rPr>
          <w:rFonts w:ascii="Lora" w:eastAsia="Lora" w:hAnsi="Lora" w:cs="Lora"/>
          <w:color w:val="000000"/>
          <w:sz w:val="16"/>
          <w:szCs w:val="16"/>
        </w:rPr>
        <w:t>Alongi</w:t>
      </w:r>
      <w:proofErr w:type="spellEnd"/>
      <w:r>
        <w:rPr>
          <w:rFonts w:ascii="Lora" w:eastAsia="Lora" w:hAnsi="Lora" w:cs="Lora"/>
          <w:color w:val="000000"/>
          <w:sz w:val="16"/>
          <w:szCs w:val="16"/>
        </w:rPr>
        <w:t xml:space="preserve">, G.C., Martin, S.W., Boyle, J.K. and Henderson, E.E. (2020). Lombard effect: Minke whale boing call source levels vary with natural variations in ocean noise. </w:t>
      </w:r>
      <w:r>
        <w:rPr>
          <w:rFonts w:ascii="Lora" w:eastAsia="Lora" w:hAnsi="Lora" w:cs="Lora"/>
          <w:i/>
          <w:color w:val="000000"/>
          <w:sz w:val="16"/>
          <w:szCs w:val="16"/>
        </w:rPr>
        <w:t>The Journal of the Acoustical Society of America</w:t>
      </w:r>
      <w:r>
        <w:rPr>
          <w:rFonts w:ascii="Lora" w:eastAsia="Lora" w:hAnsi="Lora" w:cs="Lora"/>
          <w:color w:val="000000"/>
          <w:sz w:val="16"/>
          <w:szCs w:val="16"/>
        </w:rPr>
        <w:t>, 147(2), pp.698–712. doi:10.1121/10.0000596.</w:t>
      </w:r>
    </w:p>
    <w:p w14:paraId="666C02F2"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Henderson, D. and </w:t>
      </w:r>
      <w:proofErr w:type="spellStart"/>
      <w:r>
        <w:rPr>
          <w:rFonts w:ascii="Lora" w:eastAsia="Lora" w:hAnsi="Lora" w:cs="Lora"/>
          <w:color w:val="000000"/>
          <w:sz w:val="16"/>
          <w:szCs w:val="16"/>
        </w:rPr>
        <w:t>Hamernik</w:t>
      </w:r>
      <w:proofErr w:type="spellEnd"/>
      <w:r>
        <w:rPr>
          <w:rFonts w:ascii="Lora" w:eastAsia="Lora" w:hAnsi="Lora" w:cs="Lora"/>
          <w:color w:val="000000"/>
          <w:sz w:val="16"/>
          <w:szCs w:val="16"/>
        </w:rPr>
        <w:t xml:space="preserve">, R.P. (1986). Impulse noise: Critical review. </w:t>
      </w:r>
      <w:r>
        <w:rPr>
          <w:rFonts w:ascii="Lora" w:eastAsia="Lora" w:hAnsi="Lora" w:cs="Lora"/>
          <w:i/>
          <w:color w:val="000000"/>
          <w:sz w:val="16"/>
          <w:szCs w:val="16"/>
        </w:rPr>
        <w:t>The Journal of the Acoustical Society of America</w:t>
      </w:r>
      <w:r>
        <w:rPr>
          <w:rFonts w:ascii="Lora" w:eastAsia="Lora" w:hAnsi="Lora" w:cs="Lora"/>
          <w:color w:val="000000"/>
          <w:sz w:val="16"/>
          <w:szCs w:val="16"/>
        </w:rPr>
        <w:t>, 80(2), pp.569–584. doi:10.1121/1.394052.</w:t>
      </w:r>
    </w:p>
    <w:p w14:paraId="58B9E3E4"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Henry, L.-A., Harries, D., Kingston, </w:t>
      </w:r>
      <w:proofErr w:type="gramStart"/>
      <w:r>
        <w:rPr>
          <w:rFonts w:ascii="Lora" w:eastAsia="Lora" w:hAnsi="Lora" w:cs="Lora"/>
          <w:color w:val="000000"/>
          <w:sz w:val="16"/>
          <w:szCs w:val="16"/>
        </w:rPr>
        <w:t>P.</w:t>
      </w:r>
      <w:proofErr w:type="gramEnd"/>
      <w:r>
        <w:rPr>
          <w:rFonts w:ascii="Lora" w:eastAsia="Lora" w:hAnsi="Lora" w:cs="Lora"/>
          <w:color w:val="000000"/>
          <w:sz w:val="16"/>
          <w:szCs w:val="16"/>
        </w:rPr>
        <w:t xml:space="preserve"> and Roberts, J.M. (2017). Historic scale and persistence of drill cuttings impacts on North Sea benthos. </w:t>
      </w:r>
      <w:r>
        <w:rPr>
          <w:rFonts w:ascii="Lora" w:eastAsia="Lora" w:hAnsi="Lora" w:cs="Lora"/>
          <w:i/>
          <w:color w:val="000000"/>
          <w:sz w:val="16"/>
          <w:szCs w:val="16"/>
        </w:rPr>
        <w:t>Marine Environmental Research</w:t>
      </w:r>
      <w:r>
        <w:rPr>
          <w:rFonts w:ascii="Lora" w:eastAsia="Lora" w:hAnsi="Lora" w:cs="Lora"/>
          <w:color w:val="000000"/>
          <w:sz w:val="16"/>
          <w:szCs w:val="16"/>
        </w:rPr>
        <w:t xml:space="preserve">, 129, pp.219–228. </w:t>
      </w:r>
      <w:proofErr w:type="gramStart"/>
      <w:r>
        <w:rPr>
          <w:rFonts w:ascii="Lora" w:eastAsia="Lora" w:hAnsi="Lora" w:cs="Lora"/>
          <w:color w:val="000000"/>
          <w:sz w:val="16"/>
          <w:szCs w:val="16"/>
        </w:rPr>
        <w:t>doi:10.1016/j.marenvres</w:t>
      </w:r>
      <w:proofErr w:type="gramEnd"/>
      <w:r>
        <w:rPr>
          <w:rFonts w:ascii="Lora" w:eastAsia="Lora" w:hAnsi="Lora" w:cs="Lora"/>
          <w:color w:val="000000"/>
          <w:sz w:val="16"/>
          <w:szCs w:val="16"/>
        </w:rPr>
        <w:t>.2017.05.008.</w:t>
      </w:r>
    </w:p>
    <w:p w14:paraId="6E6883D5"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Henry, L.-A., Mayorga-</w:t>
      </w:r>
      <w:proofErr w:type="spellStart"/>
      <w:r>
        <w:rPr>
          <w:rFonts w:ascii="Lora" w:eastAsia="Lora" w:hAnsi="Lora" w:cs="Lora"/>
          <w:color w:val="000000"/>
          <w:sz w:val="16"/>
          <w:szCs w:val="16"/>
        </w:rPr>
        <w:t>Adame</w:t>
      </w:r>
      <w:proofErr w:type="spellEnd"/>
      <w:r>
        <w:rPr>
          <w:rFonts w:ascii="Lora" w:eastAsia="Lora" w:hAnsi="Lora" w:cs="Lora"/>
          <w:color w:val="000000"/>
          <w:sz w:val="16"/>
          <w:szCs w:val="16"/>
        </w:rPr>
        <w:t xml:space="preserve">, C.G., Fox, A.D., </w:t>
      </w:r>
      <w:proofErr w:type="spellStart"/>
      <w:r>
        <w:rPr>
          <w:rFonts w:ascii="Lora" w:eastAsia="Lora" w:hAnsi="Lora" w:cs="Lora"/>
          <w:color w:val="000000"/>
          <w:sz w:val="16"/>
          <w:szCs w:val="16"/>
        </w:rPr>
        <w:t>Polton</w:t>
      </w:r>
      <w:proofErr w:type="spellEnd"/>
      <w:r>
        <w:rPr>
          <w:rFonts w:ascii="Lora" w:eastAsia="Lora" w:hAnsi="Lora" w:cs="Lora"/>
          <w:color w:val="000000"/>
          <w:sz w:val="16"/>
          <w:szCs w:val="16"/>
        </w:rPr>
        <w:t xml:space="preserve">, J.A., Ferris, J.S., McLellan, F., McCabe, C., </w:t>
      </w:r>
      <w:proofErr w:type="spellStart"/>
      <w:r>
        <w:rPr>
          <w:rFonts w:ascii="Lora" w:eastAsia="Lora" w:hAnsi="Lora" w:cs="Lora"/>
          <w:color w:val="000000"/>
          <w:sz w:val="16"/>
          <w:szCs w:val="16"/>
        </w:rPr>
        <w:t>Kutti</w:t>
      </w:r>
      <w:proofErr w:type="spellEnd"/>
      <w:r>
        <w:rPr>
          <w:rFonts w:ascii="Lora" w:eastAsia="Lora" w:hAnsi="Lora" w:cs="Lora"/>
          <w:color w:val="000000"/>
          <w:sz w:val="16"/>
          <w:szCs w:val="16"/>
        </w:rPr>
        <w:t xml:space="preserve">, T. and Roberts, J.M. (2018). Ocean sprawl facilitates dispersal and connectivity of protected species. </w:t>
      </w:r>
      <w:r>
        <w:rPr>
          <w:rFonts w:ascii="Lora" w:eastAsia="Lora" w:hAnsi="Lora" w:cs="Lora"/>
          <w:i/>
          <w:color w:val="000000"/>
          <w:sz w:val="16"/>
          <w:szCs w:val="16"/>
        </w:rPr>
        <w:t>Scientific Reports</w:t>
      </w:r>
      <w:r>
        <w:rPr>
          <w:rFonts w:ascii="Lora" w:eastAsia="Lora" w:hAnsi="Lora" w:cs="Lora"/>
          <w:color w:val="000000"/>
          <w:sz w:val="16"/>
          <w:szCs w:val="16"/>
        </w:rPr>
        <w:t>, 8(1). doi:10.1038/s41598-018-29575-4.</w:t>
      </w:r>
    </w:p>
    <w:p w14:paraId="3A9672B2"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Henry, L.-A. and Roberts, J. (2014). </w:t>
      </w:r>
      <w:r>
        <w:rPr>
          <w:rFonts w:ascii="Lora" w:eastAsia="Lora" w:hAnsi="Lora" w:cs="Lora"/>
          <w:i/>
          <w:color w:val="000000"/>
          <w:sz w:val="16"/>
          <w:szCs w:val="16"/>
        </w:rPr>
        <w:t>JNCC Report No: 508 Applying the OSPAR habitat definition of deep-sea sponge aggregations to verify suspected records of the habitat in UK waters</w:t>
      </w:r>
      <w:r>
        <w:rPr>
          <w:rFonts w:ascii="Lora" w:eastAsia="Lora" w:hAnsi="Lora" w:cs="Lora"/>
          <w:color w:val="000000"/>
          <w:sz w:val="16"/>
          <w:szCs w:val="16"/>
        </w:rPr>
        <w:t>. [online] Available at: https://data.jncc.gov.uk/data/788783fe-0c27-4faf-9fc3-6b1b1ad3bf78/JNCC-Report-508-FINAL-WEB.pdf [Accessed 26 Oct. 2021].</w:t>
      </w:r>
    </w:p>
    <w:p w14:paraId="38BAFB4B"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Hjorth, M., Kristensen, L.D., Murray, C.J., Andersen, J.H., Brooks, S. and </w:t>
      </w:r>
      <w:proofErr w:type="spellStart"/>
      <w:r>
        <w:rPr>
          <w:rFonts w:ascii="Lora" w:eastAsia="Lora" w:hAnsi="Lora" w:cs="Lora"/>
          <w:color w:val="000000"/>
          <w:sz w:val="16"/>
          <w:szCs w:val="16"/>
        </w:rPr>
        <w:t>Sørensen</w:t>
      </w:r>
      <w:proofErr w:type="spellEnd"/>
      <w:r>
        <w:rPr>
          <w:rFonts w:ascii="Lora" w:eastAsia="Lora" w:hAnsi="Lora" w:cs="Lora"/>
          <w:color w:val="000000"/>
          <w:sz w:val="16"/>
          <w:szCs w:val="16"/>
        </w:rPr>
        <w:t xml:space="preserve">, K. (2021). </w:t>
      </w:r>
      <w:r>
        <w:rPr>
          <w:rFonts w:ascii="Lora" w:eastAsia="Lora" w:hAnsi="Lora" w:cs="Lora"/>
          <w:i/>
          <w:color w:val="000000"/>
          <w:sz w:val="16"/>
          <w:szCs w:val="16"/>
        </w:rPr>
        <w:t>EFFECTS OF OIL AND GAS PRODUCTION ON MARINE ECOSYSTEMS AND FISH STOCKS IN THE DANISH NORTH SEA REVIEW</w:t>
      </w:r>
      <w:r>
        <w:rPr>
          <w:rFonts w:ascii="Lora" w:eastAsia="Lora" w:hAnsi="Lora" w:cs="Lora"/>
          <w:color w:val="000000"/>
          <w:sz w:val="16"/>
          <w:szCs w:val="16"/>
        </w:rPr>
        <w:t>. [online] Available at: https://mst.dk/media/222352/oil_gas-effect-report_final.pdf [Accessed 23 Oct. 2022].</w:t>
      </w:r>
    </w:p>
    <w:p w14:paraId="784743E9"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Holt, M.M., </w:t>
      </w:r>
      <w:proofErr w:type="spellStart"/>
      <w:r>
        <w:rPr>
          <w:rFonts w:ascii="Lora" w:eastAsia="Lora" w:hAnsi="Lora" w:cs="Lora"/>
          <w:color w:val="000000"/>
          <w:sz w:val="16"/>
          <w:szCs w:val="16"/>
        </w:rPr>
        <w:t>Noren</w:t>
      </w:r>
      <w:proofErr w:type="spellEnd"/>
      <w:r>
        <w:rPr>
          <w:rFonts w:ascii="Lora" w:eastAsia="Lora" w:hAnsi="Lora" w:cs="Lora"/>
          <w:color w:val="000000"/>
          <w:sz w:val="16"/>
          <w:szCs w:val="16"/>
        </w:rPr>
        <w:t xml:space="preserve">, D.P., </w:t>
      </w:r>
      <w:proofErr w:type="spellStart"/>
      <w:r>
        <w:rPr>
          <w:rFonts w:ascii="Lora" w:eastAsia="Lora" w:hAnsi="Lora" w:cs="Lora"/>
          <w:color w:val="000000"/>
          <w:sz w:val="16"/>
          <w:szCs w:val="16"/>
        </w:rPr>
        <w:t>Veirs</w:t>
      </w:r>
      <w:proofErr w:type="spellEnd"/>
      <w:r>
        <w:rPr>
          <w:rFonts w:ascii="Lora" w:eastAsia="Lora" w:hAnsi="Lora" w:cs="Lora"/>
          <w:color w:val="000000"/>
          <w:sz w:val="16"/>
          <w:szCs w:val="16"/>
        </w:rPr>
        <w:t xml:space="preserve">, V., Emmons, C.K. and </w:t>
      </w:r>
      <w:proofErr w:type="spellStart"/>
      <w:r>
        <w:rPr>
          <w:rFonts w:ascii="Lora" w:eastAsia="Lora" w:hAnsi="Lora" w:cs="Lora"/>
          <w:color w:val="000000"/>
          <w:sz w:val="16"/>
          <w:szCs w:val="16"/>
        </w:rPr>
        <w:t>Veirs</w:t>
      </w:r>
      <w:proofErr w:type="spellEnd"/>
      <w:r>
        <w:rPr>
          <w:rFonts w:ascii="Lora" w:eastAsia="Lora" w:hAnsi="Lora" w:cs="Lora"/>
          <w:color w:val="000000"/>
          <w:sz w:val="16"/>
          <w:szCs w:val="16"/>
        </w:rPr>
        <w:t xml:space="preserve">, S. (2009). Speaking up: Killer whales (Orcinus orca) increase their call amplitude in response to vessel noise. </w:t>
      </w:r>
      <w:r>
        <w:rPr>
          <w:rFonts w:ascii="Lora" w:eastAsia="Lora" w:hAnsi="Lora" w:cs="Lora"/>
          <w:i/>
          <w:color w:val="000000"/>
          <w:sz w:val="16"/>
          <w:szCs w:val="16"/>
        </w:rPr>
        <w:t>The Journal of the Acoustical Society of America</w:t>
      </w:r>
      <w:r>
        <w:rPr>
          <w:rFonts w:ascii="Lora" w:eastAsia="Lora" w:hAnsi="Lora" w:cs="Lora"/>
          <w:color w:val="000000"/>
          <w:sz w:val="16"/>
          <w:szCs w:val="16"/>
        </w:rPr>
        <w:t xml:space="preserve">, 125(1), </w:t>
      </w:r>
      <w:proofErr w:type="gramStart"/>
      <w:r>
        <w:rPr>
          <w:rFonts w:ascii="Lora" w:eastAsia="Lora" w:hAnsi="Lora" w:cs="Lora"/>
          <w:color w:val="000000"/>
          <w:sz w:val="16"/>
          <w:szCs w:val="16"/>
        </w:rPr>
        <w:t>pp.EL</w:t>
      </w:r>
      <w:proofErr w:type="gramEnd"/>
      <w:r>
        <w:rPr>
          <w:rFonts w:ascii="Lora" w:eastAsia="Lora" w:hAnsi="Lora" w:cs="Lora"/>
          <w:color w:val="000000"/>
          <w:sz w:val="16"/>
          <w:szCs w:val="16"/>
        </w:rPr>
        <w:t>27–EL32. doi:10.1121/1.3040028.</w:t>
      </w:r>
    </w:p>
    <w:p w14:paraId="61052F6A"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Hubert, J., Booms, E., </w:t>
      </w:r>
      <w:proofErr w:type="spellStart"/>
      <w:r>
        <w:rPr>
          <w:rFonts w:ascii="Lora" w:eastAsia="Lora" w:hAnsi="Lora" w:cs="Lora"/>
          <w:color w:val="000000"/>
          <w:sz w:val="16"/>
          <w:szCs w:val="16"/>
        </w:rPr>
        <w:t>Witbaard</w:t>
      </w:r>
      <w:proofErr w:type="spellEnd"/>
      <w:r>
        <w:rPr>
          <w:rFonts w:ascii="Lora" w:eastAsia="Lora" w:hAnsi="Lora" w:cs="Lora"/>
          <w:color w:val="000000"/>
          <w:sz w:val="16"/>
          <w:szCs w:val="16"/>
        </w:rPr>
        <w:t xml:space="preserve">, R. and </w:t>
      </w:r>
      <w:proofErr w:type="spellStart"/>
      <w:r>
        <w:rPr>
          <w:rFonts w:ascii="Lora" w:eastAsia="Lora" w:hAnsi="Lora" w:cs="Lora"/>
          <w:color w:val="000000"/>
          <w:sz w:val="16"/>
          <w:szCs w:val="16"/>
        </w:rPr>
        <w:t>Slabbekoorn</w:t>
      </w:r>
      <w:proofErr w:type="spellEnd"/>
      <w:r>
        <w:rPr>
          <w:rFonts w:ascii="Lora" w:eastAsia="Lora" w:hAnsi="Lora" w:cs="Lora"/>
          <w:color w:val="000000"/>
          <w:sz w:val="16"/>
          <w:szCs w:val="16"/>
        </w:rPr>
        <w:t xml:space="preserve">, H. (2022). Responsiveness and habituation to repeated sound exposures and pulse trains in blue mussels. </w:t>
      </w:r>
      <w:r>
        <w:rPr>
          <w:rFonts w:ascii="Lora" w:eastAsia="Lora" w:hAnsi="Lora" w:cs="Lora"/>
          <w:i/>
          <w:color w:val="000000"/>
          <w:sz w:val="16"/>
          <w:szCs w:val="16"/>
        </w:rPr>
        <w:t>Journal of Experimental Marine Biology and Ecology</w:t>
      </w:r>
      <w:r>
        <w:rPr>
          <w:rFonts w:ascii="Lora" w:eastAsia="Lora" w:hAnsi="Lora" w:cs="Lora"/>
          <w:color w:val="000000"/>
          <w:sz w:val="16"/>
          <w:szCs w:val="16"/>
        </w:rPr>
        <w:t xml:space="preserve">, 547, p.151668. </w:t>
      </w:r>
      <w:proofErr w:type="gramStart"/>
      <w:r>
        <w:rPr>
          <w:rFonts w:ascii="Lora" w:eastAsia="Lora" w:hAnsi="Lora" w:cs="Lora"/>
          <w:color w:val="000000"/>
          <w:sz w:val="16"/>
          <w:szCs w:val="16"/>
        </w:rPr>
        <w:t>doi:10.1016/j.jembe</w:t>
      </w:r>
      <w:proofErr w:type="gramEnd"/>
      <w:r>
        <w:rPr>
          <w:rFonts w:ascii="Lora" w:eastAsia="Lora" w:hAnsi="Lora" w:cs="Lora"/>
          <w:color w:val="000000"/>
          <w:sz w:val="16"/>
          <w:szCs w:val="16"/>
        </w:rPr>
        <w:t>.2021.151668.</w:t>
      </w:r>
    </w:p>
    <w:p w14:paraId="1EF8D365"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Hylland</w:t>
      </w:r>
      <w:proofErr w:type="spellEnd"/>
      <w:r>
        <w:rPr>
          <w:rFonts w:ascii="Lora" w:eastAsia="Lora" w:hAnsi="Lora" w:cs="Lora"/>
          <w:color w:val="000000"/>
          <w:sz w:val="16"/>
          <w:szCs w:val="16"/>
        </w:rPr>
        <w:t xml:space="preserve">, K., Becker, G., </w:t>
      </w:r>
      <w:proofErr w:type="spellStart"/>
      <w:r>
        <w:rPr>
          <w:rFonts w:ascii="Lora" w:eastAsia="Lora" w:hAnsi="Lora" w:cs="Lora"/>
          <w:color w:val="000000"/>
          <w:sz w:val="16"/>
          <w:szCs w:val="16"/>
        </w:rPr>
        <w:t>Klungsøyr</w:t>
      </w:r>
      <w:proofErr w:type="spellEnd"/>
      <w:r>
        <w:rPr>
          <w:rFonts w:ascii="Lora" w:eastAsia="Lora" w:hAnsi="Lora" w:cs="Lora"/>
          <w:color w:val="000000"/>
          <w:sz w:val="16"/>
          <w:szCs w:val="16"/>
        </w:rPr>
        <w:t xml:space="preserve">, J., Lang, T., Mcintosh, A., </w:t>
      </w:r>
      <w:proofErr w:type="spellStart"/>
      <w:r>
        <w:rPr>
          <w:rFonts w:ascii="Lora" w:eastAsia="Lora" w:hAnsi="Lora" w:cs="Lora"/>
          <w:color w:val="000000"/>
          <w:sz w:val="16"/>
          <w:szCs w:val="16"/>
        </w:rPr>
        <w:t>Serigstad</w:t>
      </w:r>
      <w:proofErr w:type="spellEnd"/>
      <w:r>
        <w:rPr>
          <w:rFonts w:ascii="Lora" w:eastAsia="Lora" w:hAnsi="Lora" w:cs="Lora"/>
          <w:color w:val="000000"/>
          <w:sz w:val="16"/>
          <w:szCs w:val="16"/>
        </w:rPr>
        <w:t xml:space="preserve">, B., </w:t>
      </w:r>
      <w:proofErr w:type="spellStart"/>
      <w:r>
        <w:rPr>
          <w:rFonts w:ascii="Lora" w:eastAsia="Lora" w:hAnsi="Lora" w:cs="Lora"/>
          <w:color w:val="000000"/>
          <w:sz w:val="16"/>
          <w:szCs w:val="16"/>
        </w:rPr>
        <w:t>Thain</w:t>
      </w:r>
      <w:proofErr w:type="spellEnd"/>
      <w:r>
        <w:rPr>
          <w:rFonts w:ascii="Lora" w:eastAsia="Lora" w:hAnsi="Lora" w:cs="Lora"/>
          <w:color w:val="000000"/>
          <w:sz w:val="16"/>
          <w:szCs w:val="16"/>
        </w:rPr>
        <w:t xml:space="preserve">, J., Thomas, K., </w:t>
      </w:r>
      <w:proofErr w:type="spellStart"/>
      <w:r>
        <w:rPr>
          <w:rFonts w:ascii="Lora" w:eastAsia="Lora" w:hAnsi="Lora" w:cs="Lora"/>
          <w:color w:val="000000"/>
          <w:sz w:val="16"/>
          <w:szCs w:val="16"/>
        </w:rPr>
        <w:t>Utvik</w:t>
      </w:r>
      <w:proofErr w:type="spellEnd"/>
      <w:r>
        <w:rPr>
          <w:rFonts w:ascii="Lora" w:eastAsia="Lora" w:hAnsi="Lora" w:cs="Lora"/>
          <w:color w:val="000000"/>
          <w:sz w:val="16"/>
          <w:szCs w:val="16"/>
        </w:rPr>
        <w:t xml:space="preserve">, T., </w:t>
      </w:r>
      <w:proofErr w:type="spellStart"/>
      <w:r>
        <w:rPr>
          <w:rFonts w:ascii="Lora" w:eastAsia="Lora" w:hAnsi="Lora" w:cs="Lora"/>
          <w:color w:val="000000"/>
          <w:sz w:val="16"/>
          <w:szCs w:val="16"/>
        </w:rPr>
        <w:t>Vethaak</w:t>
      </w:r>
      <w:proofErr w:type="spellEnd"/>
      <w:r>
        <w:rPr>
          <w:rFonts w:ascii="Lora" w:eastAsia="Lora" w:hAnsi="Lora" w:cs="Lora"/>
          <w:color w:val="000000"/>
          <w:sz w:val="16"/>
          <w:szCs w:val="16"/>
        </w:rPr>
        <w:t xml:space="preserve">, D. and </w:t>
      </w:r>
      <w:proofErr w:type="spellStart"/>
      <w:r>
        <w:rPr>
          <w:rFonts w:ascii="Lora" w:eastAsia="Lora" w:hAnsi="Lora" w:cs="Lora"/>
          <w:color w:val="000000"/>
          <w:sz w:val="16"/>
          <w:szCs w:val="16"/>
        </w:rPr>
        <w:t>Wosniok</w:t>
      </w:r>
      <w:proofErr w:type="spellEnd"/>
      <w:r>
        <w:rPr>
          <w:rFonts w:ascii="Lora" w:eastAsia="Lora" w:hAnsi="Lora" w:cs="Lora"/>
          <w:color w:val="000000"/>
          <w:sz w:val="16"/>
          <w:szCs w:val="16"/>
        </w:rPr>
        <w:t xml:space="preserve">, W. (2002). </w:t>
      </w:r>
      <w:r>
        <w:rPr>
          <w:rFonts w:ascii="Lora" w:eastAsia="Lora" w:hAnsi="Lora" w:cs="Lora"/>
          <w:i/>
          <w:color w:val="000000"/>
          <w:sz w:val="16"/>
          <w:szCs w:val="16"/>
        </w:rPr>
        <w:t>An ICES workshop on biological effects in pelagic ecosystems (BECPELAG): summary of results and recommendations</w:t>
      </w:r>
      <w:r>
        <w:rPr>
          <w:rFonts w:ascii="Lora" w:eastAsia="Lora" w:hAnsi="Lora" w:cs="Lora"/>
          <w:color w:val="000000"/>
          <w:sz w:val="16"/>
          <w:szCs w:val="16"/>
        </w:rPr>
        <w:t>. [online] Available at: https://imr.brage.unit.no/imr-xmlui/bitstream/handle/11250/106363/CM_2002_X_13.PDF?sequence=1&amp;isAllowed=y [Accessed 19 Oct. 2022].</w:t>
      </w:r>
    </w:p>
    <w:p w14:paraId="4AD29405"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Igtisamova</w:t>
      </w:r>
      <w:proofErr w:type="spellEnd"/>
      <w:r>
        <w:rPr>
          <w:rFonts w:ascii="Lora" w:eastAsia="Lora" w:hAnsi="Lora" w:cs="Lora"/>
          <w:color w:val="000000"/>
          <w:sz w:val="16"/>
          <w:szCs w:val="16"/>
        </w:rPr>
        <w:t xml:space="preserve">, G.R., </w:t>
      </w:r>
      <w:proofErr w:type="spellStart"/>
      <w:r>
        <w:rPr>
          <w:rFonts w:ascii="Lora" w:eastAsia="Lora" w:hAnsi="Lora" w:cs="Lora"/>
          <w:color w:val="000000"/>
          <w:sz w:val="16"/>
          <w:szCs w:val="16"/>
        </w:rPr>
        <w:t>Yangirova</w:t>
      </w:r>
      <w:proofErr w:type="spellEnd"/>
      <w:r>
        <w:rPr>
          <w:rFonts w:ascii="Lora" w:eastAsia="Lora" w:hAnsi="Lora" w:cs="Lora"/>
          <w:color w:val="000000"/>
          <w:sz w:val="16"/>
          <w:szCs w:val="16"/>
        </w:rPr>
        <w:t xml:space="preserve">, Z.Z. and </w:t>
      </w:r>
      <w:proofErr w:type="spellStart"/>
      <w:r>
        <w:rPr>
          <w:rFonts w:ascii="Lora" w:eastAsia="Lora" w:hAnsi="Lora" w:cs="Lora"/>
          <w:color w:val="000000"/>
          <w:sz w:val="16"/>
          <w:szCs w:val="16"/>
        </w:rPr>
        <w:t>Nosirov</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D.Sh</w:t>
      </w:r>
      <w:proofErr w:type="spellEnd"/>
      <w:r>
        <w:rPr>
          <w:rFonts w:ascii="Lora" w:eastAsia="Lora" w:hAnsi="Lora" w:cs="Lora"/>
          <w:color w:val="000000"/>
          <w:sz w:val="16"/>
          <w:szCs w:val="16"/>
        </w:rPr>
        <w:t xml:space="preserve">. (2020). Ecological Consequences of Reservoir Water and Drill Cuttings Discharging in the Sea Continental Shelf. </w:t>
      </w:r>
      <w:r>
        <w:rPr>
          <w:rFonts w:ascii="Lora" w:eastAsia="Lora" w:hAnsi="Lora" w:cs="Lora"/>
          <w:i/>
          <w:color w:val="000000"/>
          <w:sz w:val="16"/>
          <w:szCs w:val="16"/>
        </w:rPr>
        <w:t>Proceedings of the International Session on Factors of Regional Extensive Development (FRED 2019)</w:t>
      </w:r>
      <w:r>
        <w:rPr>
          <w:rFonts w:ascii="Lora" w:eastAsia="Lora" w:hAnsi="Lora" w:cs="Lora"/>
          <w:color w:val="000000"/>
          <w:sz w:val="16"/>
          <w:szCs w:val="16"/>
        </w:rPr>
        <w:t>, 113. doi:10.2991/fred-19.2020.97.</w:t>
      </w:r>
    </w:p>
    <w:p w14:paraId="0B8564DA"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IUCN (2019). </w:t>
      </w:r>
      <w:r>
        <w:rPr>
          <w:rFonts w:ascii="Lora" w:eastAsia="Lora" w:hAnsi="Lora" w:cs="Lora"/>
          <w:i/>
          <w:color w:val="000000"/>
          <w:sz w:val="16"/>
          <w:szCs w:val="16"/>
        </w:rPr>
        <w:t>The IUCN Red List of Threatened Species</w:t>
      </w:r>
      <w:r>
        <w:rPr>
          <w:rFonts w:ascii="Lora" w:eastAsia="Lora" w:hAnsi="Lora" w:cs="Lora"/>
          <w:color w:val="000000"/>
          <w:sz w:val="16"/>
          <w:szCs w:val="16"/>
        </w:rPr>
        <w:t>. [online] IUCN Red List of Threatened Species. Available at: https://www.iucnredlist.org/species/15421/50368125.</w:t>
      </w:r>
    </w:p>
    <w:p w14:paraId="177ABB4A"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Järnegren</w:t>
      </w:r>
      <w:proofErr w:type="spellEnd"/>
      <w:r>
        <w:rPr>
          <w:rFonts w:ascii="Lora" w:eastAsia="Lora" w:hAnsi="Lora" w:cs="Lora"/>
          <w:color w:val="000000"/>
          <w:sz w:val="16"/>
          <w:szCs w:val="16"/>
        </w:rPr>
        <w:t xml:space="preserve">, J., Brooke, S. and Jensen, H. (2017). Effects of drill cuttings on larvae of the cold-water coral </w:t>
      </w:r>
      <w:proofErr w:type="spellStart"/>
      <w:r>
        <w:rPr>
          <w:rFonts w:ascii="Lora" w:eastAsia="Lora" w:hAnsi="Lora" w:cs="Lora"/>
          <w:color w:val="000000"/>
          <w:sz w:val="16"/>
          <w:szCs w:val="16"/>
        </w:rPr>
        <w:t>Lophelia</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pertusa</w:t>
      </w:r>
      <w:proofErr w:type="spellEnd"/>
      <w:r>
        <w:rPr>
          <w:rFonts w:ascii="Lora" w:eastAsia="Lora" w:hAnsi="Lora" w:cs="Lora"/>
          <w:color w:val="000000"/>
          <w:sz w:val="16"/>
          <w:szCs w:val="16"/>
        </w:rPr>
        <w:t xml:space="preserve">. </w:t>
      </w:r>
      <w:r>
        <w:rPr>
          <w:rFonts w:ascii="Lora" w:eastAsia="Lora" w:hAnsi="Lora" w:cs="Lora"/>
          <w:i/>
          <w:color w:val="000000"/>
          <w:sz w:val="16"/>
          <w:szCs w:val="16"/>
        </w:rPr>
        <w:t>Deep Sea Research Part II: Topical Studies in Oceanography</w:t>
      </w:r>
      <w:r>
        <w:rPr>
          <w:rFonts w:ascii="Lora" w:eastAsia="Lora" w:hAnsi="Lora" w:cs="Lora"/>
          <w:color w:val="000000"/>
          <w:sz w:val="16"/>
          <w:szCs w:val="16"/>
        </w:rPr>
        <w:t xml:space="preserve">, 137, pp.454–462. </w:t>
      </w:r>
      <w:proofErr w:type="gramStart"/>
      <w:r>
        <w:rPr>
          <w:rFonts w:ascii="Lora" w:eastAsia="Lora" w:hAnsi="Lora" w:cs="Lora"/>
          <w:color w:val="000000"/>
          <w:sz w:val="16"/>
          <w:szCs w:val="16"/>
        </w:rPr>
        <w:t>doi:10.1016/j.dsr2</w:t>
      </w:r>
      <w:proofErr w:type="gramEnd"/>
      <w:r>
        <w:rPr>
          <w:rFonts w:ascii="Lora" w:eastAsia="Lora" w:hAnsi="Lora" w:cs="Lora"/>
          <w:color w:val="000000"/>
          <w:sz w:val="16"/>
          <w:szCs w:val="16"/>
        </w:rPr>
        <w:t>.2016.06.014.</w:t>
      </w:r>
    </w:p>
    <w:p w14:paraId="5A6FD348"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Järnegren</w:t>
      </w:r>
      <w:proofErr w:type="spellEnd"/>
      <w:r>
        <w:rPr>
          <w:rFonts w:ascii="Lora" w:eastAsia="Lora" w:hAnsi="Lora" w:cs="Lora"/>
          <w:color w:val="000000"/>
          <w:sz w:val="16"/>
          <w:szCs w:val="16"/>
        </w:rPr>
        <w:t xml:space="preserve">, J., Brooke, S. and Jensen, H. (2020). Effects and recovery of larvae of the cold-water coral </w:t>
      </w:r>
      <w:proofErr w:type="spellStart"/>
      <w:r>
        <w:rPr>
          <w:rFonts w:ascii="Lora" w:eastAsia="Lora" w:hAnsi="Lora" w:cs="Lora"/>
          <w:color w:val="000000"/>
          <w:sz w:val="16"/>
          <w:szCs w:val="16"/>
        </w:rPr>
        <w:t>Lophelia</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pertusa</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Desmophyllum</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pertusum</w:t>
      </w:r>
      <w:proofErr w:type="spellEnd"/>
      <w:r>
        <w:rPr>
          <w:rFonts w:ascii="Lora" w:eastAsia="Lora" w:hAnsi="Lora" w:cs="Lora"/>
          <w:color w:val="000000"/>
          <w:sz w:val="16"/>
          <w:szCs w:val="16"/>
        </w:rPr>
        <w:t xml:space="preserve">) exposed to suspended bentonite, </w:t>
      </w:r>
      <w:proofErr w:type="gramStart"/>
      <w:r>
        <w:rPr>
          <w:rFonts w:ascii="Lora" w:eastAsia="Lora" w:hAnsi="Lora" w:cs="Lora"/>
          <w:color w:val="000000"/>
          <w:sz w:val="16"/>
          <w:szCs w:val="16"/>
        </w:rPr>
        <w:t>barite</w:t>
      </w:r>
      <w:proofErr w:type="gramEnd"/>
      <w:r>
        <w:rPr>
          <w:rFonts w:ascii="Lora" w:eastAsia="Lora" w:hAnsi="Lora" w:cs="Lora"/>
          <w:color w:val="000000"/>
          <w:sz w:val="16"/>
          <w:szCs w:val="16"/>
        </w:rPr>
        <w:t xml:space="preserve"> and drill cuttings. </w:t>
      </w:r>
      <w:r>
        <w:rPr>
          <w:rFonts w:ascii="Lora" w:eastAsia="Lora" w:hAnsi="Lora" w:cs="Lora"/>
          <w:i/>
          <w:color w:val="000000"/>
          <w:sz w:val="16"/>
          <w:szCs w:val="16"/>
        </w:rPr>
        <w:t>Marine Environmental Research</w:t>
      </w:r>
      <w:r>
        <w:rPr>
          <w:rFonts w:ascii="Lora" w:eastAsia="Lora" w:hAnsi="Lora" w:cs="Lora"/>
          <w:color w:val="000000"/>
          <w:sz w:val="16"/>
          <w:szCs w:val="16"/>
        </w:rPr>
        <w:t xml:space="preserve">, 158, p.104996. </w:t>
      </w:r>
      <w:proofErr w:type="gramStart"/>
      <w:r>
        <w:rPr>
          <w:rFonts w:ascii="Lora" w:eastAsia="Lora" w:hAnsi="Lora" w:cs="Lora"/>
          <w:color w:val="000000"/>
          <w:sz w:val="16"/>
          <w:szCs w:val="16"/>
        </w:rPr>
        <w:t>doi:10.1016/j.marenvres</w:t>
      </w:r>
      <w:proofErr w:type="gramEnd"/>
      <w:r>
        <w:rPr>
          <w:rFonts w:ascii="Lora" w:eastAsia="Lora" w:hAnsi="Lora" w:cs="Lora"/>
          <w:color w:val="000000"/>
          <w:sz w:val="16"/>
          <w:szCs w:val="16"/>
        </w:rPr>
        <w:t>.2020.104996.</w:t>
      </w:r>
    </w:p>
    <w:p w14:paraId="0F09635A"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lastRenderedPageBreak/>
        <w:t xml:space="preserve">Jawad, L.A., Hansen, T.J., Meier, S., </w:t>
      </w:r>
      <w:proofErr w:type="spellStart"/>
      <w:r>
        <w:rPr>
          <w:rFonts w:ascii="Lora" w:eastAsia="Lora" w:hAnsi="Lora" w:cs="Lora"/>
          <w:color w:val="000000"/>
          <w:sz w:val="16"/>
          <w:szCs w:val="16"/>
        </w:rPr>
        <w:t>Skjaeraasen</w:t>
      </w:r>
      <w:proofErr w:type="spellEnd"/>
      <w:r>
        <w:rPr>
          <w:rFonts w:ascii="Lora" w:eastAsia="Lora" w:hAnsi="Lora" w:cs="Lora"/>
          <w:color w:val="000000"/>
          <w:sz w:val="16"/>
          <w:szCs w:val="16"/>
        </w:rPr>
        <w:t xml:space="preserve">, J.E. and </w:t>
      </w:r>
      <w:proofErr w:type="spellStart"/>
      <w:r>
        <w:rPr>
          <w:rFonts w:ascii="Lora" w:eastAsia="Lora" w:hAnsi="Lora" w:cs="Lora"/>
          <w:color w:val="000000"/>
          <w:sz w:val="16"/>
          <w:szCs w:val="16"/>
        </w:rPr>
        <w:t>Fjelldal</w:t>
      </w:r>
      <w:proofErr w:type="spellEnd"/>
      <w:r>
        <w:rPr>
          <w:rFonts w:ascii="Lora" w:eastAsia="Lora" w:hAnsi="Lora" w:cs="Lora"/>
          <w:color w:val="000000"/>
          <w:sz w:val="16"/>
          <w:szCs w:val="16"/>
        </w:rPr>
        <w:t xml:space="preserve">, P.G. (2018). Vertebral column deformity in adult wild haddock (Melanogrammus </w:t>
      </w:r>
      <w:proofErr w:type="gramStart"/>
      <w:r>
        <w:rPr>
          <w:rFonts w:ascii="Lora" w:eastAsia="Lora" w:hAnsi="Lora" w:cs="Lora"/>
          <w:color w:val="000000"/>
          <w:sz w:val="16"/>
          <w:szCs w:val="16"/>
        </w:rPr>
        <w:t>aeglefinus )</w:t>
      </w:r>
      <w:proofErr w:type="gramEnd"/>
      <w:r>
        <w:rPr>
          <w:rFonts w:ascii="Lora" w:eastAsia="Lora" w:hAnsi="Lora" w:cs="Lora"/>
          <w:color w:val="000000"/>
          <w:sz w:val="16"/>
          <w:szCs w:val="16"/>
        </w:rPr>
        <w:t xml:space="preserve">. </w:t>
      </w:r>
      <w:r>
        <w:rPr>
          <w:rFonts w:ascii="Lora" w:eastAsia="Lora" w:hAnsi="Lora" w:cs="Lora"/>
          <w:i/>
          <w:color w:val="000000"/>
          <w:sz w:val="16"/>
          <w:szCs w:val="16"/>
        </w:rPr>
        <w:t>Journal of Fish Diseases</w:t>
      </w:r>
      <w:r>
        <w:rPr>
          <w:rFonts w:ascii="Lora" w:eastAsia="Lora" w:hAnsi="Lora" w:cs="Lora"/>
          <w:color w:val="000000"/>
          <w:sz w:val="16"/>
          <w:szCs w:val="16"/>
        </w:rPr>
        <w:t>, 41(12), pp.1909–1915. doi:10.1111/jfd.12903.</w:t>
      </w:r>
    </w:p>
    <w:p w14:paraId="76352046"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sdt>
        <w:sdtPr>
          <w:tag w:val="goog_rdk_1"/>
          <w:id w:val="1261335352"/>
        </w:sdtPr>
        <w:sdtContent>
          <w:r>
            <w:rPr>
              <w:rFonts w:ascii="Nova Mono" w:eastAsia="Nova Mono" w:hAnsi="Nova Mono" w:cs="Nova Mono"/>
              <w:color w:val="000000"/>
              <w:sz w:val="16"/>
              <w:szCs w:val="16"/>
            </w:rPr>
            <w:t xml:space="preserve">Jones, D., Gates, A. and </w:t>
          </w:r>
          <w:proofErr w:type="spellStart"/>
          <w:r>
            <w:rPr>
              <w:rFonts w:ascii="Nova Mono" w:eastAsia="Nova Mono" w:hAnsi="Nova Mono" w:cs="Nova Mono"/>
              <w:color w:val="000000"/>
              <w:sz w:val="16"/>
              <w:szCs w:val="16"/>
            </w:rPr>
            <w:t>Lausen</w:t>
          </w:r>
          <w:proofErr w:type="spellEnd"/>
          <w:r>
            <w:rPr>
              <w:rFonts w:ascii="Nova Mono" w:eastAsia="Nova Mono" w:hAnsi="Nova Mono" w:cs="Nova Mono"/>
              <w:color w:val="000000"/>
              <w:sz w:val="16"/>
              <w:szCs w:val="16"/>
            </w:rPr>
            <w:t xml:space="preserve">, B. (2012). Recovery of deep-water megafaunal assemblages from hydrocarbon drilling disturbance in the Faroe−Shetland Channel. </w:t>
          </w:r>
        </w:sdtContent>
      </w:sdt>
      <w:r>
        <w:rPr>
          <w:rFonts w:ascii="Lora" w:eastAsia="Lora" w:hAnsi="Lora" w:cs="Lora"/>
          <w:i/>
          <w:color w:val="000000"/>
          <w:sz w:val="16"/>
          <w:szCs w:val="16"/>
        </w:rPr>
        <w:t>Marine Ecology Progress Series</w:t>
      </w:r>
      <w:r>
        <w:rPr>
          <w:rFonts w:ascii="Lora" w:eastAsia="Lora" w:hAnsi="Lora" w:cs="Lora"/>
          <w:color w:val="000000"/>
          <w:sz w:val="16"/>
          <w:szCs w:val="16"/>
        </w:rPr>
        <w:t>, 461, pp.71–82. doi:10.3354/meps09827.</w:t>
      </w:r>
    </w:p>
    <w:p w14:paraId="6F24208D"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Karr, J.R. (1993). Defining and assessing ecological integrity: Beyond water quality. </w:t>
      </w:r>
      <w:r>
        <w:rPr>
          <w:rFonts w:ascii="Lora" w:eastAsia="Lora" w:hAnsi="Lora" w:cs="Lora"/>
          <w:i/>
          <w:color w:val="000000"/>
          <w:sz w:val="16"/>
          <w:szCs w:val="16"/>
        </w:rPr>
        <w:t>Environmental Toxicology and Chemistry</w:t>
      </w:r>
      <w:r>
        <w:rPr>
          <w:rFonts w:ascii="Lora" w:eastAsia="Lora" w:hAnsi="Lora" w:cs="Lora"/>
          <w:color w:val="000000"/>
          <w:sz w:val="16"/>
          <w:szCs w:val="16"/>
        </w:rPr>
        <w:t>, 12(9), pp.1521–1531. doi:10.1002/etc.5620120902.</w:t>
      </w:r>
    </w:p>
    <w:p w14:paraId="5801BCA1"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Kastelein</w:t>
      </w:r>
      <w:proofErr w:type="spellEnd"/>
      <w:r>
        <w:rPr>
          <w:rFonts w:ascii="Lora" w:eastAsia="Lora" w:hAnsi="Lora" w:cs="Lora"/>
          <w:color w:val="000000"/>
          <w:sz w:val="16"/>
          <w:szCs w:val="16"/>
        </w:rPr>
        <w:t xml:space="preserve">, R.A., </w:t>
      </w:r>
      <w:proofErr w:type="spellStart"/>
      <w:r>
        <w:rPr>
          <w:rFonts w:ascii="Lora" w:eastAsia="Lora" w:hAnsi="Lora" w:cs="Lora"/>
          <w:color w:val="000000"/>
          <w:sz w:val="16"/>
          <w:szCs w:val="16"/>
        </w:rPr>
        <w:t>Helder</w:t>
      </w:r>
      <w:proofErr w:type="spellEnd"/>
      <w:r>
        <w:rPr>
          <w:rFonts w:ascii="Lora" w:eastAsia="Lora" w:hAnsi="Lora" w:cs="Lora"/>
          <w:color w:val="000000"/>
          <w:sz w:val="16"/>
          <w:szCs w:val="16"/>
        </w:rPr>
        <w:t xml:space="preserve">-Hoek, L., </w:t>
      </w:r>
      <w:proofErr w:type="spellStart"/>
      <w:r>
        <w:rPr>
          <w:rFonts w:ascii="Lora" w:eastAsia="Lora" w:hAnsi="Lora" w:cs="Lora"/>
          <w:color w:val="000000"/>
          <w:sz w:val="16"/>
          <w:szCs w:val="16"/>
        </w:rPr>
        <w:t>Covi</w:t>
      </w:r>
      <w:proofErr w:type="spellEnd"/>
      <w:r>
        <w:rPr>
          <w:rFonts w:ascii="Lora" w:eastAsia="Lora" w:hAnsi="Lora" w:cs="Lora"/>
          <w:color w:val="000000"/>
          <w:sz w:val="16"/>
          <w:szCs w:val="16"/>
        </w:rPr>
        <w:t xml:space="preserve">, J. and </w:t>
      </w:r>
      <w:proofErr w:type="spellStart"/>
      <w:r>
        <w:rPr>
          <w:rFonts w:ascii="Lora" w:eastAsia="Lora" w:hAnsi="Lora" w:cs="Lora"/>
          <w:color w:val="000000"/>
          <w:sz w:val="16"/>
          <w:szCs w:val="16"/>
        </w:rPr>
        <w:t>Gransier</w:t>
      </w:r>
      <w:proofErr w:type="spellEnd"/>
      <w:r>
        <w:rPr>
          <w:rFonts w:ascii="Lora" w:eastAsia="Lora" w:hAnsi="Lora" w:cs="Lora"/>
          <w:color w:val="000000"/>
          <w:sz w:val="16"/>
          <w:szCs w:val="16"/>
        </w:rPr>
        <w:t xml:space="preserve">, R. (2016). Pile driving playback sounds and temporary threshold shift in </w:t>
      </w:r>
      <w:proofErr w:type="spellStart"/>
      <w:r>
        <w:rPr>
          <w:rFonts w:ascii="Lora" w:eastAsia="Lora" w:hAnsi="Lora" w:cs="Lora"/>
          <w:color w:val="000000"/>
          <w:sz w:val="16"/>
          <w:szCs w:val="16"/>
        </w:rPr>
        <w:t>harbor</w:t>
      </w:r>
      <w:proofErr w:type="spellEnd"/>
      <w:r>
        <w:rPr>
          <w:rFonts w:ascii="Lora" w:eastAsia="Lora" w:hAnsi="Lora" w:cs="Lora"/>
          <w:color w:val="000000"/>
          <w:sz w:val="16"/>
          <w:szCs w:val="16"/>
        </w:rPr>
        <w:t xml:space="preserve"> porpoises (</w:t>
      </w:r>
      <w:proofErr w:type="spellStart"/>
      <w:r>
        <w:rPr>
          <w:rFonts w:ascii="Lora" w:eastAsia="Lora" w:hAnsi="Lora" w:cs="Lora"/>
          <w:color w:val="000000"/>
          <w:sz w:val="16"/>
          <w:szCs w:val="16"/>
        </w:rPr>
        <w:t>Phocoena</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phocoena</w:t>
      </w:r>
      <w:proofErr w:type="spellEnd"/>
      <w:r>
        <w:rPr>
          <w:rFonts w:ascii="Lora" w:eastAsia="Lora" w:hAnsi="Lora" w:cs="Lora"/>
          <w:color w:val="000000"/>
          <w:sz w:val="16"/>
          <w:szCs w:val="16"/>
        </w:rPr>
        <w:t xml:space="preserve">): Effect of exposure duration. </w:t>
      </w:r>
      <w:r>
        <w:rPr>
          <w:rFonts w:ascii="Lora" w:eastAsia="Lora" w:hAnsi="Lora" w:cs="Lora"/>
          <w:i/>
          <w:color w:val="000000"/>
          <w:sz w:val="16"/>
          <w:szCs w:val="16"/>
        </w:rPr>
        <w:t>The Journal of the Acoustical Society of America</w:t>
      </w:r>
      <w:r>
        <w:rPr>
          <w:rFonts w:ascii="Lora" w:eastAsia="Lora" w:hAnsi="Lora" w:cs="Lora"/>
          <w:color w:val="000000"/>
          <w:sz w:val="16"/>
          <w:szCs w:val="16"/>
        </w:rPr>
        <w:t>, 139(5), pp.2842–2851. doi:10.1121/1.4948571.</w:t>
      </w:r>
    </w:p>
    <w:p w14:paraId="55AE4C9F"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Kastelein</w:t>
      </w:r>
      <w:proofErr w:type="spellEnd"/>
      <w:r>
        <w:rPr>
          <w:rFonts w:ascii="Lora" w:eastAsia="Lora" w:hAnsi="Lora" w:cs="Lora"/>
          <w:color w:val="000000"/>
          <w:sz w:val="16"/>
          <w:szCs w:val="16"/>
        </w:rPr>
        <w:t xml:space="preserve">, R.A., </w:t>
      </w:r>
      <w:proofErr w:type="spellStart"/>
      <w:r>
        <w:rPr>
          <w:rFonts w:ascii="Lora" w:eastAsia="Lora" w:hAnsi="Lora" w:cs="Lora"/>
          <w:color w:val="000000"/>
          <w:sz w:val="16"/>
          <w:szCs w:val="16"/>
        </w:rPr>
        <w:t>Helder</w:t>
      </w:r>
      <w:proofErr w:type="spellEnd"/>
      <w:r>
        <w:rPr>
          <w:rFonts w:ascii="Lora" w:eastAsia="Lora" w:hAnsi="Lora" w:cs="Lora"/>
          <w:color w:val="000000"/>
          <w:sz w:val="16"/>
          <w:szCs w:val="16"/>
        </w:rPr>
        <w:t xml:space="preserve">-Hoek, L., </w:t>
      </w:r>
      <w:proofErr w:type="spellStart"/>
      <w:r>
        <w:rPr>
          <w:rFonts w:ascii="Lora" w:eastAsia="Lora" w:hAnsi="Lora" w:cs="Lora"/>
          <w:color w:val="000000"/>
          <w:sz w:val="16"/>
          <w:szCs w:val="16"/>
        </w:rPr>
        <w:t>Kommeren</w:t>
      </w:r>
      <w:proofErr w:type="spellEnd"/>
      <w:r>
        <w:rPr>
          <w:rFonts w:ascii="Lora" w:eastAsia="Lora" w:hAnsi="Lora" w:cs="Lora"/>
          <w:color w:val="000000"/>
          <w:sz w:val="16"/>
          <w:szCs w:val="16"/>
        </w:rPr>
        <w:t xml:space="preserve">, A., </w:t>
      </w:r>
      <w:proofErr w:type="spellStart"/>
      <w:r>
        <w:rPr>
          <w:rFonts w:ascii="Lora" w:eastAsia="Lora" w:hAnsi="Lora" w:cs="Lora"/>
          <w:color w:val="000000"/>
          <w:sz w:val="16"/>
          <w:szCs w:val="16"/>
        </w:rPr>
        <w:t>Covi</w:t>
      </w:r>
      <w:proofErr w:type="spellEnd"/>
      <w:r>
        <w:rPr>
          <w:rFonts w:ascii="Lora" w:eastAsia="Lora" w:hAnsi="Lora" w:cs="Lora"/>
          <w:color w:val="000000"/>
          <w:sz w:val="16"/>
          <w:szCs w:val="16"/>
        </w:rPr>
        <w:t xml:space="preserve">, J. and </w:t>
      </w:r>
      <w:proofErr w:type="spellStart"/>
      <w:r>
        <w:rPr>
          <w:rFonts w:ascii="Lora" w:eastAsia="Lora" w:hAnsi="Lora" w:cs="Lora"/>
          <w:color w:val="000000"/>
          <w:sz w:val="16"/>
          <w:szCs w:val="16"/>
        </w:rPr>
        <w:t>Gransier</w:t>
      </w:r>
      <w:proofErr w:type="spellEnd"/>
      <w:r>
        <w:rPr>
          <w:rFonts w:ascii="Lora" w:eastAsia="Lora" w:hAnsi="Lora" w:cs="Lora"/>
          <w:color w:val="000000"/>
          <w:sz w:val="16"/>
          <w:szCs w:val="16"/>
        </w:rPr>
        <w:t xml:space="preserve">, R. (2018). Effect of pile-driving sounds on </w:t>
      </w:r>
      <w:proofErr w:type="spellStart"/>
      <w:r>
        <w:rPr>
          <w:rFonts w:ascii="Lora" w:eastAsia="Lora" w:hAnsi="Lora" w:cs="Lora"/>
          <w:color w:val="000000"/>
          <w:sz w:val="16"/>
          <w:szCs w:val="16"/>
        </w:rPr>
        <w:t>harbor</w:t>
      </w:r>
      <w:proofErr w:type="spellEnd"/>
      <w:r>
        <w:rPr>
          <w:rFonts w:ascii="Lora" w:eastAsia="Lora" w:hAnsi="Lora" w:cs="Lora"/>
          <w:color w:val="000000"/>
          <w:sz w:val="16"/>
          <w:szCs w:val="16"/>
        </w:rPr>
        <w:t xml:space="preserve"> seal (</w:t>
      </w:r>
      <w:proofErr w:type="spellStart"/>
      <w:r>
        <w:rPr>
          <w:rFonts w:ascii="Lora" w:eastAsia="Lora" w:hAnsi="Lora" w:cs="Lora"/>
          <w:i/>
          <w:color w:val="000000"/>
          <w:sz w:val="16"/>
          <w:szCs w:val="16"/>
        </w:rPr>
        <w:t>Phoca</w:t>
      </w:r>
      <w:proofErr w:type="spellEnd"/>
      <w:r>
        <w:rPr>
          <w:rFonts w:ascii="Lora" w:eastAsia="Lora" w:hAnsi="Lora" w:cs="Lora"/>
          <w:i/>
          <w:color w:val="000000"/>
          <w:sz w:val="16"/>
          <w:szCs w:val="16"/>
        </w:rPr>
        <w:t xml:space="preserve"> </w:t>
      </w:r>
      <w:proofErr w:type="spellStart"/>
      <w:r>
        <w:rPr>
          <w:rFonts w:ascii="Lora" w:eastAsia="Lora" w:hAnsi="Lora" w:cs="Lora"/>
          <w:i/>
          <w:color w:val="000000"/>
          <w:sz w:val="16"/>
          <w:szCs w:val="16"/>
        </w:rPr>
        <w:t>vitulina</w:t>
      </w:r>
      <w:proofErr w:type="spellEnd"/>
      <w:r>
        <w:rPr>
          <w:rFonts w:ascii="Lora" w:eastAsia="Lora" w:hAnsi="Lora" w:cs="Lora"/>
          <w:color w:val="000000"/>
          <w:sz w:val="16"/>
          <w:szCs w:val="16"/>
        </w:rPr>
        <w:t xml:space="preserve">) hearing. </w:t>
      </w:r>
      <w:r>
        <w:rPr>
          <w:rFonts w:ascii="Lora" w:eastAsia="Lora" w:hAnsi="Lora" w:cs="Lora"/>
          <w:i/>
          <w:color w:val="000000"/>
          <w:sz w:val="16"/>
          <w:szCs w:val="16"/>
        </w:rPr>
        <w:t>The Journal of the Acoustical Society of America</w:t>
      </w:r>
      <w:r>
        <w:rPr>
          <w:rFonts w:ascii="Lora" w:eastAsia="Lora" w:hAnsi="Lora" w:cs="Lora"/>
          <w:color w:val="000000"/>
          <w:sz w:val="16"/>
          <w:szCs w:val="16"/>
        </w:rPr>
        <w:t>, 143(6), pp.3583–3594. doi:10.1121/1.5040493.</w:t>
      </w:r>
    </w:p>
    <w:p w14:paraId="1ABE4B54"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Kent, C., </w:t>
      </w:r>
      <w:proofErr w:type="spellStart"/>
      <w:r>
        <w:rPr>
          <w:rFonts w:ascii="Lora" w:eastAsia="Lora" w:hAnsi="Lora" w:cs="Lora"/>
          <w:color w:val="000000"/>
          <w:sz w:val="16"/>
          <w:szCs w:val="16"/>
        </w:rPr>
        <w:t>Mccauley</w:t>
      </w:r>
      <w:proofErr w:type="spellEnd"/>
      <w:r>
        <w:rPr>
          <w:rFonts w:ascii="Lora" w:eastAsia="Lora" w:hAnsi="Lora" w:cs="Lora"/>
          <w:color w:val="000000"/>
          <w:sz w:val="16"/>
          <w:szCs w:val="16"/>
        </w:rPr>
        <w:t xml:space="preserve">, R., Duncan, A., </w:t>
      </w:r>
      <w:proofErr w:type="spellStart"/>
      <w:r>
        <w:rPr>
          <w:rFonts w:ascii="Lora" w:eastAsia="Lora" w:hAnsi="Lora" w:cs="Lora"/>
          <w:color w:val="000000"/>
          <w:sz w:val="16"/>
          <w:szCs w:val="16"/>
        </w:rPr>
        <w:t>Erbe</w:t>
      </w:r>
      <w:proofErr w:type="spellEnd"/>
      <w:r>
        <w:rPr>
          <w:rFonts w:ascii="Lora" w:eastAsia="Lora" w:hAnsi="Lora" w:cs="Lora"/>
          <w:color w:val="000000"/>
          <w:sz w:val="16"/>
          <w:szCs w:val="16"/>
        </w:rPr>
        <w:t xml:space="preserve">, C., </w:t>
      </w:r>
      <w:proofErr w:type="spellStart"/>
      <w:r>
        <w:rPr>
          <w:rFonts w:ascii="Lora" w:eastAsia="Lora" w:hAnsi="Lora" w:cs="Lora"/>
          <w:color w:val="000000"/>
          <w:sz w:val="16"/>
          <w:szCs w:val="16"/>
        </w:rPr>
        <w:t>Gavrilov</w:t>
      </w:r>
      <w:proofErr w:type="spellEnd"/>
      <w:r>
        <w:rPr>
          <w:rFonts w:ascii="Lora" w:eastAsia="Lora" w:hAnsi="Lora" w:cs="Lora"/>
          <w:color w:val="000000"/>
          <w:sz w:val="16"/>
          <w:szCs w:val="16"/>
        </w:rPr>
        <w:t xml:space="preserve">, A., </w:t>
      </w:r>
      <w:proofErr w:type="spellStart"/>
      <w:r>
        <w:rPr>
          <w:rFonts w:ascii="Lora" w:eastAsia="Lora" w:hAnsi="Lora" w:cs="Lora"/>
          <w:color w:val="000000"/>
          <w:sz w:val="16"/>
          <w:szCs w:val="16"/>
        </w:rPr>
        <w:t>Lucke</w:t>
      </w:r>
      <w:proofErr w:type="spellEnd"/>
      <w:r>
        <w:rPr>
          <w:rFonts w:ascii="Lora" w:eastAsia="Lora" w:hAnsi="Lora" w:cs="Lora"/>
          <w:color w:val="000000"/>
          <w:sz w:val="16"/>
          <w:szCs w:val="16"/>
        </w:rPr>
        <w:t xml:space="preserve">, K. and </w:t>
      </w:r>
      <w:proofErr w:type="spellStart"/>
      <w:r>
        <w:rPr>
          <w:rFonts w:ascii="Lora" w:eastAsia="Lora" w:hAnsi="Lora" w:cs="Lora"/>
          <w:color w:val="000000"/>
          <w:sz w:val="16"/>
          <w:szCs w:val="16"/>
        </w:rPr>
        <w:t>Parnum</w:t>
      </w:r>
      <w:proofErr w:type="spellEnd"/>
      <w:r>
        <w:rPr>
          <w:rFonts w:ascii="Lora" w:eastAsia="Lora" w:hAnsi="Lora" w:cs="Lora"/>
          <w:color w:val="000000"/>
          <w:sz w:val="16"/>
          <w:szCs w:val="16"/>
        </w:rPr>
        <w:t xml:space="preserve">, I. (2016). </w:t>
      </w:r>
      <w:r>
        <w:rPr>
          <w:rFonts w:ascii="Lora" w:eastAsia="Lora" w:hAnsi="Lora" w:cs="Lora"/>
          <w:i/>
          <w:color w:val="000000"/>
          <w:sz w:val="16"/>
          <w:szCs w:val="16"/>
        </w:rPr>
        <w:t>Underwater Sound and Vibration from Offshore Petroleum Activities and their Potential Effects on Marine Fauna: An Australian Perspective</w:t>
      </w:r>
      <w:r>
        <w:rPr>
          <w:rFonts w:ascii="Lora" w:eastAsia="Lora" w:hAnsi="Lora" w:cs="Lora"/>
          <w:color w:val="000000"/>
          <w:sz w:val="16"/>
          <w:szCs w:val="16"/>
        </w:rPr>
        <w:t>. [online] Available at: https://appea.com.au/wp-content/uploads/2017/08/CMST-Underwater-Sound-and-Vibration-from-Offshore-Activities.pdf [Accessed 12 Oct. 2022].</w:t>
      </w:r>
    </w:p>
    <w:p w14:paraId="115C87A5"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Kent, F.E.A., Gray, M.J., Last, K.S. and Sanderson, W.G. (2016b). Horse mussel reef ecosystem services: evidence for a whelk nursery habitat supporting a shellfishery. </w:t>
      </w:r>
      <w:r>
        <w:rPr>
          <w:rFonts w:ascii="Lora" w:eastAsia="Lora" w:hAnsi="Lora" w:cs="Lora"/>
          <w:i/>
          <w:color w:val="000000"/>
          <w:sz w:val="16"/>
          <w:szCs w:val="16"/>
        </w:rPr>
        <w:t>International Journal of Biodiversity Science, Ecosystem Services &amp; Management</w:t>
      </w:r>
      <w:r>
        <w:rPr>
          <w:rFonts w:ascii="Lora" w:eastAsia="Lora" w:hAnsi="Lora" w:cs="Lora"/>
          <w:color w:val="000000"/>
          <w:sz w:val="16"/>
          <w:szCs w:val="16"/>
        </w:rPr>
        <w:t>, 12(3), pp.172–180. doi:10.1080/21513732.2016.1188330.</w:t>
      </w:r>
    </w:p>
    <w:p w14:paraId="25CC8C46"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Kornei</w:t>
      </w:r>
      <w:proofErr w:type="spellEnd"/>
      <w:r>
        <w:rPr>
          <w:rFonts w:ascii="Lora" w:eastAsia="Lora" w:hAnsi="Lora" w:cs="Lora"/>
          <w:color w:val="000000"/>
          <w:sz w:val="16"/>
          <w:szCs w:val="16"/>
        </w:rPr>
        <w:t xml:space="preserve">, K. (2020). </w:t>
      </w:r>
      <w:r>
        <w:rPr>
          <w:rFonts w:ascii="Lora" w:eastAsia="Lora" w:hAnsi="Lora" w:cs="Lora"/>
          <w:i/>
          <w:color w:val="000000"/>
          <w:sz w:val="16"/>
          <w:szCs w:val="16"/>
        </w:rPr>
        <w:t>Minke whales are struggling to communicate over the din of ocean noise</w:t>
      </w:r>
      <w:r>
        <w:rPr>
          <w:rFonts w:ascii="Lora" w:eastAsia="Lora" w:hAnsi="Lora" w:cs="Lora"/>
          <w:color w:val="000000"/>
          <w:sz w:val="16"/>
          <w:szCs w:val="16"/>
        </w:rPr>
        <w:t>. [online] www.science.org. Available at: https://www.science.org/content/article/minke-whales-are-struggling-communicate-over-din-ocean-noise [Accessed 12 Oct. 2022].</w:t>
      </w:r>
    </w:p>
    <w:p w14:paraId="332E3046"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sdt>
        <w:sdtPr>
          <w:tag w:val="goog_rdk_2"/>
          <w:id w:val="-1921170863"/>
        </w:sdtPr>
        <w:sdtContent>
          <w:proofErr w:type="spellStart"/>
          <w:r>
            <w:rPr>
              <w:rFonts w:ascii="Nova Mono" w:eastAsia="Nova Mono" w:hAnsi="Nova Mono" w:cs="Nova Mono"/>
              <w:color w:val="000000"/>
              <w:sz w:val="16"/>
              <w:szCs w:val="16"/>
            </w:rPr>
            <w:t>Koul</w:t>
          </w:r>
          <w:proofErr w:type="spellEnd"/>
          <w:r>
            <w:rPr>
              <w:rFonts w:ascii="Nova Mono" w:eastAsia="Nova Mono" w:hAnsi="Nova Mono" w:cs="Nova Mono"/>
              <w:color w:val="000000"/>
              <w:sz w:val="16"/>
              <w:szCs w:val="16"/>
            </w:rPr>
            <w:t xml:space="preserve">, V., </w:t>
          </w:r>
          <w:proofErr w:type="spellStart"/>
          <w:r>
            <w:rPr>
              <w:rFonts w:ascii="Nova Mono" w:eastAsia="Nova Mono" w:hAnsi="Nova Mono" w:cs="Nova Mono"/>
              <w:color w:val="000000"/>
              <w:sz w:val="16"/>
              <w:szCs w:val="16"/>
            </w:rPr>
            <w:t>Sguotti</w:t>
          </w:r>
          <w:proofErr w:type="spellEnd"/>
          <w:r>
            <w:rPr>
              <w:rFonts w:ascii="Nova Mono" w:eastAsia="Nova Mono" w:hAnsi="Nova Mono" w:cs="Nova Mono"/>
              <w:color w:val="000000"/>
              <w:sz w:val="16"/>
              <w:szCs w:val="16"/>
            </w:rPr>
            <w:t xml:space="preserve">, C., </w:t>
          </w:r>
          <w:proofErr w:type="spellStart"/>
          <w:r>
            <w:rPr>
              <w:rFonts w:ascii="Nova Mono" w:eastAsia="Nova Mono" w:hAnsi="Nova Mono" w:cs="Nova Mono"/>
              <w:color w:val="000000"/>
              <w:sz w:val="16"/>
              <w:szCs w:val="16"/>
            </w:rPr>
            <w:t>Årthun</w:t>
          </w:r>
          <w:proofErr w:type="spellEnd"/>
          <w:r>
            <w:rPr>
              <w:rFonts w:ascii="Nova Mono" w:eastAsia="Nova Mono" w:hAnsi="Nova Mono" w:cs="Nova Mono"/>
              <w:color w:val="000000"/>
              <w:sz w:val="16"/>
              <w:szCs w:val="16"/>
            </w:rPr>
            <w:t xml:space="preserve">, M., </w:t>
          </w:r>
          <w:proofErr w:type="spellStart"/>
          <w:r>
            <w:rPr>
              <w:rFonts w:ascii="Nova Mono" w:eastAsia="Nova Mono" w:hAnsi="Nova Mono" w:cs="Nova Mono"/>
              <w:color w:val="000000"/>
              <w:sz w:val="16"/>
              <w:szCs w:val="16"/>
            </w:rPr>
            <w:t>Brune</w:t>
          </w:r>
          <w:proofErr w:type="spellEnd"/>
          <w:r>
            <w:rPr>
              <w:rFonts w:ascii="Nova Mono" w:eastAsia="Nova Mono" w:hAnsi="Nova Mono" w:cs="Nova Mono"/>
              <w:color w:val="000000"/>
              <w:sz w:val="16"/>
              <w:szCs w:val="16"/>
            </w:rPr>
            <w:t xml:space="preserve">, S., </w:t>
          </w:r>
          <w:proofErr w:type="spellStart"/>
          <w:r>
            <w:rPr>
              <w:rFonts w:ascii="Nova Mono" w:eastAsia="Nova Mono" w:hAnsi="Nova Mono" w:cs="Nova Mono"/>
              <w:color w:val="000000"/>
              <w:sz w:val="16"/>
              <w:szCs w:val="16"/>
            </w:rPr>
            <w:t>Düsterhus</w:t>
          </w:r>
          <w:proofErr w:type="spellEnd"/>
          <w:r>
            <w:rPr>
              <w:rFonts w:ascii="Nova Mono" w:eastAsia="Nova Mono" w:hAnsi="Nova Mono" w:cs="Nova Mono"/>
              <w:color w:val="000000"/>
              <w:sz w:val="16"/>
              <w:szCs w:val="16"/>
            </w:rPr>
            <w:t xml:space="preserve">, A., </w:t>
          </w:r>
          <w:proofErr w:type="spellStart"/>
          <w:r>
            <w:rPr>
              <w:rFonts w:ascii="Nova Mono" w:eastAsia="Nova Mono" w:hAnsi="Nova Mono" w:cs="Nova Mono"/>
              <w:color w:val="000000"/>
              <w:sz w:val="16"/>
              <w:szCs w:val="16"/>
            </w:rPr>
            <w:t>Bogstad</w:t>
          </w:r>
          <w:proofErr w:type="spellEnd"/>
          <w:r>
            <w:rPr>
              <w:rFonts w:ascii="Nova Mono" w:eastAsia="Nova Mono" w:hAnsi="Nova Mono" w:cs="Nova Mono"/>
              <w:color w:val="000000"/>
              <w:sz w:val="16"/>
              <w:szCs w:val="16"/>
            </w:rPr>
            <w:t xml:space="preserve">, B., </w:t>
          </w:r>
          <w:proofErr w:type="spellStart"/>
          <w:r>
            <w:rPr>
              <w:rFonts w:ascii="Nova Mono" w:eastAsia="Nova Mono" w:hAnsi="Nova Mono" w:cs="Nova Mono"/>
              <w:color w:val="000000"/>
              <w:sz w:val="16"/>
              <w:szCs w:val="16"/>
            </w:rPr>
            <w:t>Ottersen</w:t>
          </w:r>
          <w:proofErr w:type="spellEnd"/>
          <w:r>
            <w:rPr>
              <w:rFonts w:ascii="Nova Mono" w:eastAsia="Nova Mono" w:hAnsi="Nova Mono" w:cs="Nova Mono"/>
              <w:color w:val="000000"/>
              <w:sz w:val="16"/>
              <w:szCs w:val="16"/>
            </w:rPr>
            <w:t xml:space="preserve">, G., </w:t>
          </w:r>
          <w:proofErr w:type="spellStart"/>
          <w:r>
            <w:rPr>
              <w:rFonts w:ascii="Nova Mono" w:eastAsia="Nova Mono" w:hAnsi="Nova Mono" w:cs="Nova Mono"/>
              <w:color w:val="000000"/>
              <w:sz w:val="16"/>
              <w:szCs w:val="16"/>
            </w:rPr>
            <w:t>Baehr</w:t>
          </w:r>
          <w:proofErr w:type="spellEnd"/>
          <w:r>
            <w:rPr>
              <w:rFonts w:ascii="Nova Mono" w:eastAsia="Nova Mono" w:hAnsi="Nova Mono" w:cs="Nova Mono"/>
              <w:color w:val="000000"/>
              <w:sz w:val="16"/>
              <w:szCs w:val="16"/>
            </w:rPr>
            <w:t xml:space="preserve">, J. and Schrum, C. (2021). Skilful prediction of cod stocks in the North and Barents Sea a decade in advance. </w:t>
          </w:r>
        </w:sdtContent>
      </w:sdt>
      <w:r>
        <w:rPr>
          <w:rFonts w:ascii="Lora" w:eastAsia="Lora" w:hAnsi="Lora" w:cs="Lora"/>
          <w:i/>
          <w:color w:val="000000"/>
          <w:sz w:val="16"/>
          <w:szCs w:val="16"/>
        </w:rPr>
        <w:t>Communications Earth &amp; Environment</w:t>
      </w:r>
      <w:r>
        <w:rPr>
          <w:rFonts w:ascii="Lora" w:eastAsia="Lora" w:hAnsi="Lora" w:cs="Lora"/>
          <w:color w:val="000000"/>
          <w:sz w:val="16"/>
          <w:szCs w:val="16"/>
        </w:rPr>
        <w:t>, 2(1). doi:10.1038/s43247-021-00207-6.</w:t>
      </w:r>
    </w:p>
    <w:p w14:paraId="0DFEB4EA"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Larsson, A.I. and Purser, A. (2011). Sedimentation on the cold-water coral </w:t>
      </w:r>
      <w:proofErr w:type="spellStart"/>
      <w:r>
        <w:rPr>
          <w:rFonts w:ascii="Lora" w:eastAsia="Lora" w:hAnsi="Lora" w:cs="Lora"/>
          <w:color w:val="000000"/>
          <w:sz w:val="16"/>
          <w:szCs w:val="16"/>
        </w:rPr>
        <w:t>Lophelia</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pertusa</w:t>
      </w:r>
      <w:proofErr w:type="spellEnd"/>
      <w:r>
        <w:rPr>
          <w:rFonts w:ascii="Lora" w:eastAsia="Lora" w:hAnsi="Lora" w:cs="Lora"/>
          <w:color w:val="000000"/>
          <w:sz w:val="16"/>
          <w:szCs w:val="16"/>
        </w:rPr>
        <w:t xml:space="preserve">: </w:t>
      </w:r>
      <w:proofErr w:type="gramStart"/>
      <w:r>
        <w:rPr>
          <w:rFonts w:ascii="Lora" w:eastAsia="Lora" w:hAnsi="Lora" w:cs="Lora"/>
          <w:color w:val="000000"/>
          <w:sz w:val="16"/>
          <w:szCs w:val="16"/>
        </w:rPr>
        <w:t>Cleaning</w:t>
      </w:r>
      <w:proofErr w:type="gramEnd"/>
      <w:r>
        <w:rPr>
          <w:rFonts w:ascii="Lora" w:eastAsia="Lora" w:hAnsi="Lora" w:cs="Lora"/>
          <w:color w:val="000000"/>
          <w:sz w:val="16"/>
          <w:szCs w:val="16"/>
        </w:rPr>
        <w:t xml:space="preserve"> efficiency from natural sediments and drill cuttings. </w:t>
      </w:r>
      <w:r>
        <w:rPr>
          <w:rFonts w:ascii="Lora" w:eastAsia="Lora" w:hAnsi="Lora" w:cs="Lora"/>
          <w:i/>
          <w:color w:val="000000"/>
          <w:sz w:val="16"/>
          <w:szCs w:val="16"/>
        </w:rPr>
        <w:t>Marine Pollution Bulletin</w:t>
      </w:r>
      <w:r>
        <w:rPr>
          <w:rFonts w:ascii="Lora" w:eastAsia="Lora" w:hAnsi="Lora" w:cs="Lora"/>
          <w:color w:val="000000"/>
          <w:sz w:val="16"/>
          <w:szCs w:val="16"/>
        </w:rPr>
        <w:t xml:space="preserve">, 62(6), pp.1159–1168. </w:t>
      </w:r>
      <w:proofErr w:type="gramStart"/>
      <w:r>
        <w:rPr>
          <w:rFonts w:ascii="Lora" w:eastAsia="Lora" w:hAnsi="Lora" w:cs="Lora"/>
          <w:color w:val="000000"/>
          <w:sz w:val="16"/>
          <w:szCs w:val="16"/>
        </w:rPr>
        <w:t>doi:10.1016/j.marpolbul</w:t>
      </w:r>
      <w:proofErr w:type="gramEnd"/>
      <w:r>
        <w:rPr>
          <w:rFonts w:ascii="Lora" w:eastAsia="Lora" w:hAnsi="Lora" w:cs="Lora"/>
          <w:color w:val="000000"/>
          <w:sz w:val="16"/>
          <w:szCs w:val="16"/>
        </w:rPr>
        <w:t>.2011.03.041.</w:t>
      </w:r>
    </w:p>
    <w:p w14:paraId="7F6F336B"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Larsson, A.I., van </w:t>
      </w:r>
      <w:proofErr w:type="spellStart"/>
      <w:r>
        <w:rPr>
          <w:rFonts w:ascii="Lora" w:eastAsia="Lora" w:hAnsi="Lora" w:cs="Lora"/>
          <w:color w:val="000000"/>
          <w:sz w:val="16"/>
          <w:szCs w:val="16"/>
        </w:rPr>
        <w:t>Oevelen</w:t>
      </w:r>
      <w:proofErr w:type="spellEnd"/>
      <w:r>
        <w:rPr>
          <w:rFonts w:ascii="Lora" w:eastAsia="Lora" w:hAnsi="Lora" w:cs="Lora"/>
          <w:color w:val="000000"/>
          <w:sz w:val="16"/>
          <w:szCs w:val="16"/>
        </w:rPr>
        <w:t xml:space="preserve">, D., Purser, A. and Thomsen, L. (2013). Tolerance to long-term exposure of suspended benthic sediments and drill cuttings in the cold-water coral </w:t>
      </w:r>
      <w:proofErr w:type="spellStart"/>
      <w:r>
        <w:rPr>
          <w:rFonts w:ascii="Lora" w:eastAsia="Lora" w:hAnsi="Lora" w:cs="Lora"/>
          <w:color w:val="000000"/>
          <w:sz w:val="16"/>
          <w:szCs w:val="16"/>
        </w:rPr>
        <w:t>Lophelia</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pertusa</w:t>
      </w:r>
      <w:proofErr w:type="spellEnd"/>
      <w:r>
        <w:rPr>
          <w:rFonts w:ascii="Lora" w:eastAsia="Lora" w:hAnsi="Lora" w:cs="Lora"/>
          <w:color w:val="000000"/>
          <w:sz w:val="16"/>
          <w:szCs w:val="16"/>
        </w:rPr>
        <w:t xml:space="preserve">. </w:t>
      </w:r>
      <w:r>
        <w:rPr>
          <w:rFonts w:ascii="Lora" w:eastAsia="Lora" w:hAnsi="Lora" w:cs="Lora"/>
          <w:i/>
          <w:color w:val="000000"/>
          <w:sz w:val="16"/>
          <w:szCs w:val="16"/>
        </w:rPr>
        <w:t>Marine Pollution Bulletin</w:t>
      </w:r>
      <w:r>
        <w:rPr>
          <w:rFonts w:ascii="Lora" w:eastAsia="Lora" w:hAnsi="Lora" w:cs="Lora"/>
          <w:color w:val="000000"/>
          <w:sz w:val="16"/>
          <w:szCs w:val="16"/>
        </w:rPr>
        <w:t xml:space="preserve">, 70(1-2), pp.176–188. </w:t>
      </w:r>
      <w:proofErr w:type="gramStart"/>
      <w:r>
        <w:rPr>
          <w:rFonts w:ascii="Lora" w:eastAsia="Lora" w:hAnsi="Lora" w:cs="Lora"/>
          <w:color w:val="000000"/>
          <w:sz w:val="16"/>
          <w:szCs w:val="16"/>
        </w:rPr>
        <w:t>doi:10.1016/j.marpolbul</w:t>
      </w:r>
      <w:proofErr w:type="gramEnd"/>
      <w:r>
        <w:rPr>
          <w:rFonts w:ascii="Lora" w:eastAsia="Lora" w:hAnsi="Lora" w:cs="Lora"/>
          <w:color w:val="000000"/>
          <w:sz w:val="16"/>
          <w:szCs w:val="16"/>
        </w:rPr>
        <w:t>.2013.02.033.</w:t>
      </w:r>
    </w:p>
    <w:p w14:paraId="68149BD6"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Leiva</w:t>
      </w:r>
      <w:proofErr w:type="spellEnd"/>
      <w:r>
        <w:rPr>
          <w:rFonts w:ascii="Lora" w:eastAsia="Lora" w:hAnsi="Lora" w:cs="Lora"/>
          <w:color w:val="000000"/>
          <w:sz w:val="16"/>
          <w:szCs w:val="16"/>
        </w:rPr>
        <w:t xml:space="preserve">, L., Scholz, S., </w:t>
      </w:r>
      <w:proofErr w:type="spellStart"/>
      <w:r>
        <w:rPr>
          <w:rFonts w:ascii="Lora" w:eastAsia="Lora" w:hAnsi="Lora" w:cs="Lora"/>
          <w:color w:val="000000"/>
          <w:sz w:val="16"/>
          <w:szCs w:val="16"/>
        </w:rPr>
        <w:t>Giménez</w:t>
      </w:r>
      <w:proofErr w:type="spellEnd"/>
      <w:r>
        <w:rPr>
          <w:rFonts w:ascii="Lora" w:eastAsia="Lora" w:hAnsi="Lora" w:cs="Lora"/>
          <w:color w:val="000000"/>
          <w:sz w:val="16"/>
          <w:szCs w:val="16"/>
        </w:rPr>
        <w:t xml:space="preserve">, L., Boersma, M., Torres, G., Krone, R. and Tremblay, N. (2021). Noisy waters can influence young-of-year lobsters’ substrate choice and their </w:t>
      </w:r>
      <w:proofErr w:type="spellStart"/>
      <w:r>
        <w:rPr>
          <w:rFonts w:ascii="Lora" w:eastAsia="Lora" w:hAnsi="Lora" w:cs="Lora"/>
          <w:color w:val="000000"/>
          <w:sz w:val="16"/>
          <w:szCs w:val="16"/>
        </w:rPr>
        <w:t>antipredatory</w:t>
      </w:r>
      <w:proofErr w:type="spellEnd"/>
      <w:r>
        <w:rPr>
          <w:rFonts w:ascii="Lora" w:eastAsia="Lora" w:hAnsi="Lora" w:cs="Lora"/>
          <w:color w:val="000000"/>
          <w:sz w:val="16"/>
          <w:szCs w:val="16"/>
        </w:rPr>
        <w:t xml:space="preserve"> responses. </w:t>
      </w:r>
      <w:r>
        <w:rPr>
          <w:rFonts w:ascii="Lora" w:eastAsia="Lora" w:hAnsi="Lora" w:cs="Lora"/>
          <w:i/>
          <w:color w:val="000000"/>
          <w:sz w:val="16"/>
          <w:szCs w:val="16"/>
        </w:rPr>
        <w:t>Environmental Pollution</w:t>
      </w:r>
      <w:r>
        <w:rPr>
          <w:rFonts w:ascii="Lora" w:eastAsia="Lora" w:hAnsi="Lora" w:cs="Lora"/>
          <w:color w:val="000000"/>
          <w:sz w:val="16"/>
          <w:szCs w:val="16"/>
        </w:rPr>
        <w:t xml:space="preserve">, 291, p.118108. </w:t>
      </w:r>
      <w:proofErr w:type="gramStart"/>
      <w:r>
        <w:rPr>
          <w:rFonts w:ascii="Lora" w:eastAsia="Lora" w:hAnsi="Lora" w:cs="Lora"/>
          <w:color w:val="000000"/>
          <w:sz w:val="16"/>
          <w:szCs w:val="16"/>
        </w:rPr>
        <w:t>doi:10.1016/j.envpol</w:t>
      </w:r>
      <w:proofErr w:type="gramEnd"/>
      <w:r>
        <w:rPr>
          <w:rFonts w:ascii="Lora" w:eastAsia="Lora" w:hAnsi="Lora" w:cs="Lora"/>
          <w:color w:val="000000"/>
          <w:sz w:val="16"/>
          <w:szCs w:val="16"/>
        </w:rPr>
        <w:t>.2021.118108.</w:t>
      </w:r>
    </w:p>
    <w:p w14:paraId="79AB4644"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Lepland</w:t>
      </w:r>
      <w:proofErr w:type="spellEnd"/>
      <w:r>
        <w:rPr>
          <w:rFonts w:ascii="Lora" w:eastAsia="Lora" w:hAnsi="Lora" w:cs="Lora"/>
          <w:color w:val="000000"/>
          <w:sz w:val="16"/>
          <w:szCs w:val="16"/>
        </w:rPr>
        <w:t xml:space="preserve">, A. and Mortensen, P.B. (2007). Barite and barium in sediments and coral skeletons around the hydrocarbon exploration drilling site in the </w:t>
      </w:r>
      <w:proofErr w:type="spellStart"/>
      <w:r>
        <w:rPr>
          <w:rFonts w:ascii="Lora" w:eastAsia="Lora" w:hAnsi="Lora" w:cs="Lora"/>
          <w:color w:val="000000"/>
          <w:sz w:val="16"/>
          <w:szCs w:val="16"/>
        </w:rPr>
        <w:t>Træna</w:t>
      </w:r>
      <w:proofErr w:type="spellEnd"/>
      <w:r>
        <w:rPr>
          <w:rFonts w:ascii="Lora" w:eastAsia="Lora" w:hAnsi="Lora" w:cs="Lora"/>
          <w:color w:val="000000"/>
          <w:sz w:val="16"/>
          <w:szCs w:val="16"/>
        </w:rPr>
        <w:t xml:space="preserve"> Deep, Norwegian Sea. </w:t>
      </w:r>
      <w:r>
        <w:rPr>
          <w:rFonts w:ascii="Lora" w:eastAsia="Lora" w:hAnsi="Lora" w:cs="Lora"/>
          <w:i/>
          <w:color w:val="000000"/>
          <w:sz w:val="16"/>
          <w:szCs w:val="16"/>
        </w:rPr>
        <w:t>Environmental Geology</w:t>
      </w:r>
      <w:r>
        <w:rPr>
          <w:rFonts w:ascii="Lora" w:eastAsia="Lora" w:hAnsi="Lora" w:cs="Lora"/>
          <w:color w:val="000000"/>
          <w:sz w:val="16"/>
          <w:szCs w:val="16"/>
        </w:rPr>
        <w:t>, 56(1), pp.119–129. doi:10.1007/s00254-007-1145-4.</w:t>
      </w:r>
    </w:p>
    <w:p w14:paraId="3AB3A3A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Lesage, V., Barrette, C., Kingsley, M.C.S. and </w:t>
      </w:r>
      <w:proofErr w:type="spellStart"/>
      <w:r>
        <w:rPr>
          <w:rFonts w:ascii="Lora" w:eastAsia="Lora" w:hAnsi="Lora" w:cs="Lora"/>
          <w:color w:val="000000"/>
          <w:sz w:val="16"/>
          <w:szCs w:val="16"/>
        </w:rPr>
        <w:t>Sjare</w:t>
      </w:r>
      <w:proofErr w:type="spellEnd"/>
      <w:r>
        <w:rPr>
          <w:rFonts w:ascii="Lora" w:eastAsia="Lora" w:hAnsi="Lora" w:cs="Lora"/>
          <w:color w:val="000000"/>
          <w:sz w:val="16"/>
          <w:szCs w:val="16"/>
        </w:rPr>
        <w:t xml:space="preserve">, B. (1999). The effect of vessel noise on the vocal </w:t>
      </w:r>
      <w:proofErr w:type="spellStart"/>
      <w:r>
        <w:rPr>
          <w:rFonts w:ascii="Lora" w:eastAsia="Lora" w:hAnsi="Lora" w:cs="Lora"/>
          <w:color w:val="000000"/>
          <w:sz w:val="16"/>
          <w:szCs w:val="16"/>
        </w:rPr>
        <w:t>behavior</w:t>
      </w:r>
      <w:proofErr w:type="spellEnd"/>
      <w:r>
        <w:rPr>
          <w:rFonts w:ascii="Lora" w:eastAsia="Lora" w:hAnsi="Lora" w:cs="Lora"/>
          <w:color w:val="000000"/>
          <w:sz w:val="16"/>
          <w:szCs w:val="16"/>
        </w:rPr>
        <w:t xml:space="preserve"> of Belugas in the St. Lawrence River estuary, Canada. </w:t>
      </w:r>
      <w:r>
        <w:rPr>
          <w:rFonts w:ascii="Lora" w:eastAsia="Lora" w:hAnsi="Lora" w:cs="Lora"/>
          <w:i/>
          <w:color w:val="000000"/>
          <w:sz w:val="16"/>
          <w:szCs w:val="16"/>
        </w:rPr>
        <w:t>Marine Mammal Science</w:t>
      </w:r>
      <w:r>
        <w:rPr>
          <w:rFonts w:ascii="Lora" w:eastAsia="Lora" w:hAnsi="Lora" w:cs="Lora"/>
          <w:color w:val="000000"/>
          <w:sz w:val="16"/>
          <w:szCs w:val="16"/>
        </w:rPr>
        <w:t>, 15(1), pp.65–84. doi:10.1111/j.1748-</w:t>
      </w:r>
      <w:proofErr w:type="gramStart"/>
      <w:r>
        <w:rPr>
          <w:rFonts w:ascii="Lora" w:eastAsia="Lora" w:hAnsi="Lora" w:cs="Lora"/>
          <w:color w:val="000000"/>
          <w:sz w:val="16"/>
          <w:szCs w:val="16"/>
        </w:rPr>
        <w:t>7692.1999.tb</w:t>
      </w:r>
      <w:proofErr w:type="gramEnd"/>
      <w:r>
        <w:rPr>
          <w:rFonts w:ascii="Lora" w:eastAsia="Lora" w:hAnsi="Lora" w:cs="Lora"/>
          <w:color w:val="000000"/>
          <w:sz w:val="16"/>
          <w:szCs w:val="16"/>
        </w:rPr>
        <w:t>00782.x.</w:t>
      </w:r>
    </w:p>
    <w:p w14:paraId="189913F5"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proofErr w:type="spellStart"/>
      <w:r>
        <w:rPr>
          <w:rFonts w:ascii="Lora" w:eastAsia="Lora" w:hAnsi="Lora" w:cs="Lora"/>
          <w:color w:val="000000"/>
          <w:sz w:val="16"/>
          <w:szCs w:val="16"/>
        </w:rPr>
        <w:t>Løkkeborg</w:t>
      </w:r>
      <w:proofErr w:type="spellEnd"/>
      <w:r>
        <w:rPr>
          <w:rFonts w:ascii="Lora" w:eastAsia="Lora" w:hAnsi="Lora" w:cs="Lora"/>
          <w:color w:val="000000"/>
          <w:sz w:val="16"/>
          <w:szCs w:val="16"/>
        </w:rPr>
        <w:t xml:space="preserve">, S., Ona, E., </w:t>
      </w:r>
      <w:proofErr w:type="spellStart"/>
      <w:r>
        <w:rPr>
          <w:rFonts w:ascii="Lora" w:eastAsia="Lora" w:hAnsi="Lora" w:cs="Lora"/>
          <w:color w:val="000000"/>
          <w:sz w:val="16"/>
          <w:szCs w:val="16"/>
        </w:rPr>
        <w:t>Vold</w:t>
      </w:r>
      <w:proofErr w:type="spellEnd"/>
      <w:r>
        <w:rPr>
          <w:rFonts w:ascii="Lora" w:eastAsia="Lora" w:hAnsi="Lora" w:cs="Lora"/>
          <w:color w:val="000000"/>
          <w:sz w:val="16"/>
          <w:szCs w:val="16"/>
        </w:rPr>
        <w:t xml:space="preserve">, A. and </w:t>
      </w:r>
      <w:proofErr w:type="spellStart"/>
      <w:r>
        <w:rPr>
          <w:rFonts w:ascii="Lora" w:eastAsia="Lora" w:hAnsi="Lora" w:cs="Lora"/>
          <w:color w:val="000000"/>
          <w:sz w:val="16"/>
          <w:szCs w:val="16"/>
        </w:rPr>
        <w:t>Salthaug</w:t>
      </w:r>
      <w:proofErr w:type="spellEnd"/>
      <w:r>
        <w:rPr>
          <w:rFonts w:ascii="Lora" w:eastAsia="Lora" w:hAnsi="Lora" w:cs="Lora"/>
          <w:color w:val="000000"/>
          <w:sz w:val="16"/>
          <w:szCs w:val="16"/>
        </w:rPr>
        <w:t xml:space="preserve">, A. (2012). Sounds from seismic air guns: gear- and species-specific effects on catch rates and fish distribution. </w:t>
      </w:r>
      <w:r>
        <w:rPr>
          <w:rFonts w:ascii="Lora" w:eastAsia="Lora" w:hAnsi="Lora" w:cs="Lora"/>
          <w:i/>
          <w:color w:val="000000"/>
          <w:sz w:val="16"/>
          <w:szCs w:val="16"/>
        </w:rPr>
        <w:t>Canadian Journal of Fisheries and Aquatic Sciences</w:t>
      </w:r>
      <w:r>
        <w:rPr>
          <w:rFonts w:ascii="Lora" w:eastAsia="Lora" w:hAnsi="Lora" w:cs="Lora"/>
          <w:color w:val="000000"/>
          <w:sz w:val="16"/>
          <w:szCs w:val="16"/>
        </w:rPr>
        <w:t>, 69(8), pp.1278–1291. doi:10.1139/f2012-059.</w:t>
      </w:r>
    </w:p>
    <w:p w14:paraId="439F67E2"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lastRenderedPageBreak/>
        <w:t>Lusseau</w:t>
      </w:r>
      <w:proofErr w:type="spellEnd"/>
      <w:r>
        <w:rPr>
          <w:rFonts w:ascii="Lora" w:eastAsia="Lora" w:hAnsi="Lora" w:cs="Lora"/>
          <w:color w:val="000000"/>
          <w:sz w:val="16"/>
          <w:szCs w:val="16"/>
        </w:rPr>
        <w:t xml:space="preserve">, D., Bain, D., Williams, R. and Smith, J. (2009). Vessel traffic disrupts the foraging </w:t>
      </w:r>
      <w:proofErr w:type="spellStart"/>
      <w:r>
        <w:rPr>
          <w:rFonts w:ascii="Lora" w:eastAsia="Lora" w:hAnsi="Lora" w:cs="Lora"/>
          <w:color w:val="000000"/>
          <w:sz w:val="16"/>
          <w:szCs w:val="16"/>
        </w:rPr>
        <w:t>behavior</w:t>
      </w:r>
      <w:proofErr w:type="spellEnd"/>
      <w:r>
        <w:rPr>
          <w:rFonts w:ascii="Lora" w:eastAsia="Lora" w:hAnsi="Lora" w:cs="Lora"/>
          <w:color w:val="000000"/>
          <w:sz w:val="16"/>
          <w:szCs w:val="16"/>
        </w:rPr>
        <w:t xml:space="preserve"> of southern resident killer whales Orcinus orca. </w:t>
      </w:r>
      <w:r>
        <w:rPr>
          <w:rFonts w:ascii="Lora" w:eastAsia="Lora" w:hAnsi="Lora" w:cs="Lora"/>
          <w:i/>
          <w:color w:val="000000"/>
          <w:sz w:val="16"/>
          <w:szCs w:val="16"/>
        </w:rPr>
        <w:t>Endangered Species Research</w:t>
      </w:r>
      <w:r>
        <w:rPr>
          <w:rFonts w:ascii="Lora" w:eastAsia="Lora" w:hAnsi="Lora" w:cs="Lora"/>
          <w:color w:val="000000"/>
          <w:sz w:val="16"/>
          <w:szCs w:val="16"/>
        </w:rPr>
        <w:t>, 6, pp.211–221. doi:10.3354/esr00154.</w:t>
      </w:r>
    </w:p>
    <w:p w14:paraId="556126B0"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Maar, M., Bolding, K., Petersen, J.K., Hansen, J.L.S. and </w:t>
      </w:r>
      <w:proofErr w:type="spellStart"/>
      <w:r>
        <w:rPr>
          <w:rFonts w:ascii="Lora" w:eastAsia="Lora" w:hAnsi="Lora" w:cs="Lora"/>
          <w:color w:val="000000"/>
          <w:sz w:val="16"/>
          <w:szCs w:val="16"/>
        </w:rPr>
        <w:t>Timmermann</w:t>
      </w:r>
      <w:proofErr w:type="spellEnd"/>
      <w:r>
        <w:rPr>
          <w:rFonts w:ascii="Lora" w:eastAsia="Lora" w:hAnsi="Lora" w:cs="Lora"/>
          <w:color w:val="000000"/>
          <w:sz w:val="16"/>
          <w:szCs w:val="16"/>
        </w:rPr>
        <w:t xml:space="preserve">, K. (2009). Local effects of blue mussels around turbine foundations in an ecosystem model of </w:t>
      </w:r>
      <w:proofErr w:type="spellStart"/>
      <w:r>
        <w:rPr>
          <w:rFonts w:ascii="Lora" w:eastAsia="Lora" w:hAnsi="Lora" w:cs="Lora"/>
          <w:color w:val="000000"/>
          <w:sz w:val="16"/>
          <w:szCs w:val="16"/>
        </w:rPr>
        <w:t>Nysted</w:t>
      </w:r>
      <w:proofErr w:type="spellEnd"/>
      <w:r>
        <w:rPr>
          <w:rFonts w:ascii="Lora" w:eastAsia="Lora" w:hAnsi="Lora" w:cs="Lora"/>
          <w:color w:val="000000"/>
          <w:sz w:val="16"/>
          <w:szCs w:val="16"/>
        </w:rPr>
        <w:t xml:space="preserve"> </w:t>
      </w:r>
      <w:proofErr w:type="gramStart"/>
      <w:r>
        <w:rPr>
          <w:rFonts w:ascii="Lora" w:eastAsia="Lora" w:hAnsi="Lora" w:cs="Lora"/>
          <w:color w:val="000000"/>
          <w:sz w:val="16"/>
          <w:szCs w:val="16"/>
        </w:rPr>
        <w:t>off-shore</w:t>
      </w:r>
      <w:proofErr w:type="gramEnd"/>
      <w:r>
        <w:rPr>
          <w:rFonts w:ascii="Lora" w:eastAsia="Lora" w:hAnsi="Lora" w:cs="Lora"/>
          <w:color w:val="000000"/>
          <w:sz w:val="16"/>
          <w:szCs w:val="16"/>
        </w:rPr>
        <w:t xml:space="preserve"> wind farm, Denmark. </w:t>
      </w:r>
      <w:r>
        <w:rPr>
          <w:rFonts w:ascii="Lora" w:eastAsia="Lora" w:hAnsi="Lora" w:cs="Lora"/>
          <w:i/>
          <w:color w:val="000000"/>
          <w:sz w:val="16"/>
          <w:szCs w:val="16"/>
        </w:rPr>
        <w:t>Journal of Sea Research</w:t>
      </w:r>
      <w:r>
        <w:rPr>
          <w:rFonts w:ascii="Lora" w:eastAsia="Lora" w:hAnsi="Lora" w:cs="Lora"/>
          <w:color w:val="000000"/>
          <w:sz w:val="16"/>
          <w:szCs w:val="16"/>
        </w:rPr>
        <w:t xml:space="preserve">, 62(2-3), pp.159–174. </w:t>
      </w:r>
      <w:proofErr w:type="gramStart"/>
      <w:r>
        <w:rPr>
          <w:rFonts w:ascii="Lora" w:eastAsia="Lora" w:hAnsi="Lora" w:cs="Lora"/>
          <w:color w:val="000000"/>
          <w:sz w:val="16"/>
          <w:szCs w:val="16"/>
        </w:rPr>
        <w:t>doi:10.1016/j.seares</w:t>
      </w:r>
      <w:proofErr w:type="gramEnd"/>
      <w:r>
        <w:rPr>
          <w:rFonts w:ascii="Lora" w:eastAsia="Lora" w:hAnsi="Lora" w:cs="Lora"/>
          <w:color w:val="000000"/>
          <w:sz w:val="16"/>
          <w:szCs w:val="16"/>
        </w:rPr>
        <w:t>.2009.01.008.</w:t>
      </w:r>
    </w:p>
    <w:p w14:paraId="0B1602C3"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Madsen, P., Wahlberg, M., </w:t>
      </w:r>
      <w:proofErr w:type="spellStart"/>
      <w:r>
        <w:rPr>
          <w:rFonts w:ascii="Lora" w:eastAsia="Lora" w:hAnsi="Lora" w:cs="Lora"/>
          <w:color w:val="000000"/>
          <w:sz w:val="16"/>
          <w:szCs w:val="16"/>
        </w:rPr>
        <w:t>Tougaard</w:t>
      </w:r>
      <w:proofErr w:type="spellEnd"/>
      <w:r>
        <w:rPr>
          <w:rFonts w:ascii="Lora" w:eastAsia="Lora" w:hAnsi="Lora" w:cs="Lora"/>
          <w:color w:val="000000"/>
          <w:sz w:val="16"/>
          <w:szCs w:val="16"/>
        </w:rPr>
        <w:t xml:space="preserve">, J., </w:t>
      </w:r>
      <w:proofErr w:type="spellStart"/>
      <w:r>
        <w:rPr>
          <w:rFonts w:ascii="Lora" w:eastAsia="Lora" w:hAnsi="Lora" w:cs="Lora"/>
          <w:color w:val="000000"/>
          <w:sz w:val="16"/>
          <w:szCs w:val="16"/>
        </w:rPr>
        <w:t>Lucke</w:t>
      </w:r>
      <w:proofErr w:type="spellEnd"/>
      <w:r>
        <w:rPr>
          <w:rFonts w:ascii="Lora" w:eastAsia="Lora" w:hAnsi="Lora" w:cs="Lora"/>
          <w:color w:val="000000"/>
          <w:sz w:val="16"/>
          <w:szCs w:val="16"/>
        </w:rPr>
        <w:t xml:space="preserve">, K. and Tyack, P. (2006). Wind turbine underwater noise and marine mammals: implications of current knowledge and data needs. </w:t>
      </w:r>
      <w:r>
        <w:rPr>
          <w:rFonts w:ascii="Lora" w:eastAsia="Lora" w:hAnsi="Lora" w:cs="Lora"/>
          <w:i/>
          <w:color w:val="000000"/>
          <w:sz w:val="16"/>
          <w:szCs w:val="16"/>
        </w:rPr>
        <w:t>Marine Ecology Progress Series</w:t>
      </w:r>
      <w:r>
        <w:rPr>
          <w:rFonts w:ascii="Lora" w:eastAsia="Lora" w:hAnsi="Lora" w:cs="Lora"/>
          <w:color w:val="000000"/>
          <w:sz w:val="16"/>
          <w:szCs w:val="16"/>
        </w:rPr>
        <w:t>, 309, pp.279–295. doi:10.3354/meps309279.</w:t>
      </w:r>
    </w:p>
    <w:p w14:paraId="667497A1"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Marine Management Organisation (2020). </w:t>
      </w:r>
      <w:r>
        <w:rPr>
          <w:rFonts w:ascii="Lora" w:eastAsia="Lora" w:hAnsi="Lora" w:cs="Lora"/>
          <w:i/>
          <w:color w:val="000000"/>
          <w:sz w:val="16"/>
          <w:szCs w:val="16"/>
        </w:rPr>
        <w:t>UK Sea Fisheries Statistics 2019</w:t>
      </w:r>
      <w:r>
        <w:rPr>
          <w:rFonts w:ascii="Lora" w:eastAsia="Lora" w:hAnsi="Lora" w:cs="Lora"/>
          <w:color w:val="000000"/>
          <w:sz w:val="16"/>
          <w:szCs w:val="16"/>
        </w:rPr>
        <w:t>. [online] gov.uk. Available at: https://www.gov.uk/government/statistics/uk-sea-fisheries-annual-statistics-report-2019 [Accessed 7 Nov. 2022].</w:t>
      </w:r>
    </w:p>
    <w:p w14:paraId="21E9DC73"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Marine Management Organisation (2021). </w:t>
      </w:r>
      <w:r>
        <w:rPr>
          <w:rFonts w:ascii="Lora" w:eastAsia="Lora" w:hAnsi="Lora" w:cs="Lora"/>
          <w:i/>
          <w:color w:val="000000"/>
          <w:sz w:val="16"/>
          <w:szCs w:val="16"/>
        </w:rPr>
        <w:t>UK Sea Fisheries Statistics 2021</w:t>
      </w:r>
      <w:r>
        <w:rPr>
          <w:rFonts w:ascii="Lora" w:eastAsia="Lora" w:hAnsi="Lora" w:cs="Lora"/>
          <w:color w:val="000000"/>
          <w:sz w:val="16"/>
          <w:szCs w:val="16"/>
        </w:rPr>
        <w:t>. [online] Available at: https://assets.publishing.service.gov.uk/government/uploads/system/uploads/attachment_data/file/1107359/UK_Sea_Fisheries_Statistics_2021.pdf [Accessed 19 Oct. 2022].</w:t>
      </w:r>
    </w:p>
    <w:p w14:paraId="23BADCE7"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Masud</w:t>
      </w:r>
      <w:proofErr w:type="spellEnd"/>
      <w:r>
        <w:rPr>
          <w:rFonts w:ascii="Lora" w:eastAsia="Lora" w:hAnsi="Lora" w:cs="Lora"/>
          <w:color w:val="000000"/>
          <w:sz w:val="16"/>
          <w:szCs w:val="16"/>
        </w:rPr>
        <w:t xml:space="preserve">, N., Hayes, L., </w:t>
      </w:r>
      <w:proofErr w:type="spellStart"/>
      <w:r>
        <w:rPr>
          <w:rFonts w:ascii="Lora" w:eastAsia="Lora" w:hAnsi="Lora" w:cs="Lora"/>
          <w:color w:val="000000"/>
          <w:sz w:val="16"/>
          <w:szCs w:val="16"/>
        </w:rPr>
        <w:t>Crivelli</w:t>
      </w:r>
      <w:proofErr w:type="spellEnd"/>
      <w:r>
        <w:rPr>
          <w:rFonts w:ascii="Lora" w:eastAsia="Lora" w:hAnsi="Lora" w:cs="Lora"/>
          <w:color w:val="000000"/>
          <w:sz w:val="16"/>
          <w:szCs w:val="16"/>
        </w:rPr>
        <w:t xml:space="preserve">, D., Grigg, S. and Cable, J. (2020). Noise pollution: acute noise exposure increases susceptibility to disease and chronic exposure reduces host survival. </w:t>
      </w:r>
      <w:r>
        <w:rPr>
          <w:rFonts w:ascii="Lora" w:eastAsia="Lora" w:hAnsi="Lora" w:cs="Lora"/>
          <w:i/>
          <w:color w:val="000000"/>
          <w:sz w:val="16"/>
          <w:szCs w:val="16"/>
        </w:rPr>
        <w:t>Royal Society Open Science</w:t>
      </w:r>
      <w:r>
        <w:rPr>
          <w:rFonts w:ascii="Lora" w:eastAsia="Lora" w:hAnsi="Lora" w:cs="Lora"/>
          <w:color w:val="000000"/>
          <w:sz w:val="16"/>
          <w:szCs w:val="16"/>
        </w:rPr>
        <w:t>, 7(9), p.200172. doi:10.1098/rsos.200172.</w:t>
      </w:r>
    </w:p>
    <w:p w14:paraId="52B95B7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Matthews, L. and Parks, S. (n.d.). </w:t>
      </w:r>
      <w:r>
        <w:rPr>
          <w:rFonts w:ascii="Lora" w:eastAsia="Lora" w:hAnsi="Lora" w:cs="Lora"/>
          <w:i/>
          <w:color w:val="000000"/>
          <w:sz w:val="16"/>
          <w:szCs w:val="16"/>
        </w:rPr>
        <w:t xml:space="preserve">Measuring the Effects of Vessel Noise on the Vocal </w:t>
      </w:r>
      <w:proofErr w:type="spellStart"/>
      <w:r>
        <w:rPr>
          <w:rFonts w:ascii="Lora" w:eastAsia="Lora" w:hAnsi="Lora" w:cs="Lora"/>
          <w:i/>
          <w:color w:val="000000"/>
          <w:sz w:val="16"/>
          <w:szCs w:val="16"/>
        </w:rPr>
        <w:t>Behavior</w:t>
      </w:r>
      <w:proofErr w:type="spellEnd"/>
      <w:r>
        <w:rPr>
          <w:rFonts w:ascii="Lora" w:eastAsia="Lora" w:hAnsi="Lora" w:cs="Lora"/>
          <w:i/>
          <w:color w:val="000000"/>
          <w:sz w:val="16"/>
          <w:szCs w:val="16"/>
        </w:rPr>
        <w:t xml:space="preserve"> of </w:t>
      </w:r>
      <w:proofErr w:type="spellStart"/>
      <w:r>
        <w:rPr>
          <w:rFonts w:ascii="Lora" w:eastAsia="Lora" w:hAnsi="Lora" w:cs="Lora"/>
          <w:i/>
          <w:color w:val="000000"/>
          <w:sz w:val="16"/>
          <w:szCs w:val="16"/>
        </w:rPr>
        <w:t>Harbor</w:t>
      </w:r>
      <w:proofErr w:type="spellEnd"/>
      <w:r>
        <w:rPr>
          <w:rFonts w:ascii="Lora" w:eastAsia="Lora" w:hAnsi="Lora" w:cs="Lora"/>
          <w:i/>
          <w:color w:val="000000"/>
          <w:sz w:val="16"/>
          <w:szCs w:val="16"/>
        </w:rPr>
        <w:t xml:space="preserve"> Seals During the Breeding Season (U.S. National Park Service)</w:t>
      </w:r>
      <w:r>
        <w:rPr>
          <w:rFonts w:ascii="Lora" w:eastAsia="Lora" w:hAnsi="Lora" w:cs="Lora"/>
          <w:color w:val="000000"/>
          <w:sz w:val="16"/>
          <w:szCs w:val="16"/>
        </w:rPr>
        <w:t>. [online] www.nps.gov. Available at: https://www.nps.gov/articles/vesselnoiseandharborseals.htm [Accessed 12 Oct. 2022].</w:t>
      </w:r>
    </w:p>
    <w:p w14:paraId="2BF5C981"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McCormick, M.I., Allan, B.J.M., Harding, H. and Simpson, S.D. (2018). Boat noise impacts risk assessment in a coral reef fish but effects depend on engine type. </w:t>
      </w:r>
      <w:r>
        <w:rPr>
          <w:rFonts w:ascii="Lora" w:eastAsia="Lora" w:hAnsi="Lora" w:cs="Lora"/>
          <w:i/>
          <w:color w:val="000000"/>
          <w:sz w:val="16"/>
          <w:szCs w:val="16"/>
        </w:rPr>
        <w:t>Scientific Reports</w:t>
      </w:r>
      <w:r>
        <w:rPr>
          <w:rFonts w:ascii="Lora" w:eastAsia="Lora" w:hAnsi="Lora" w:cs="Lora"/>
          <w:color w:val="000000"/>
          <w:sz w:val="16"/>
          <w:szCs w:val="16"/>
        </w:rPr>
        <w:t>, [online] 8(1). doi:10.1038/s41598-018-22104-3.</w:t>
      </w:r>
    </w:p>
    <w:p w14:paraId="0F403055"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MEIER, S., ANDERSEN, T., NORBERG, B., THORSEN, A., TARANGER, G., KJESBU, O., DALE, R., MORTON, H., KLUNGSOYR, J. and SVARDAL, A. (2007). Effects of alkylphenols on the reproductive system of Atlantic cod (Gadus </w:t>
      </w:r>
      <w:proofErr w:type="spellStart"/>
      <w:r>
        <w:rPr>
          <w:rFonts w:ascii="Lora" w:eastAsia="Lora" w:hAnsi="Lora" w:cs="Lora"/>
          <w:color w:val="000000"/>
          <w:sz w:val="16"/>
          <w:szCs w:val="16"/>
        </w:rPr>
        <w:t>morhua</w:t>
      </w:r>
      <w:proofErr w:type="spellEnd"/>
      <w:r>
        <w:rPr>
          <w:rFonts w:ascii="Lora" w:eastAsia="Lora" w:hAnsi="Lora" w:cs="Lora"/>
          <w:color w:val="000000"/>
          <w:sz w:val="16"/>
          <w:szCs w:val="16"/>
        </w:rPr>
        <w:t xml:space="preserve">). </w:t>
      </w:r>
      <w:r>
        <w:rPr>
          <w:rFonts w:ascii="Lora" w:eastAsia="Lora" w:hAnsi="Lora" w:cs="Lora"/>
          <w:i/>
          <w:color w:val="000000"/>
          <w:sz w:val="16"/>
          <w:szCs w:val="16"/>
        </w:rPr>
        <w:t>Aquatic Toxicology</w:t>
      </w:r>
      <w:r>
        <w:rPr>
          <w:rFonts w:ascii="Lora" w:eastAsia="Lora" w:hAnsi="Lora" w:cs="Lora"/>
          <w:color w:val="000000"/>
          <w:sz w:val="16"/>
          <w:szCs w:val="16"/>
        </w:rPr>
        <w:t xml:space="preserve">, 81(2), pp.207–218. </w:t>
      </w:r>
      <w:proofErr w:type="gramStart"/>
      <w:r>
        <w:rPr>
          <w:rFonts w:ascii="Lora" w:eastAsia="Lora" w:hAnsi="Lora" w:cs="Lora"/>
          <w:color w:val="000000"/>
          <w:sz w:val="16"/>
          <w:szCs w:val="16"/>
        </w:rPr>
        <w:t>doi:10.1016/j.aquatox</w:t>
      </w:r>
      <w:proofErr w:type="gramEnd"/>
      <w:r>
        <w:rPr>
          <w:rFonts w:ascii="Lora" w:eastAsia="Lora" w:hAnsi="Lora" w:cs="Lora"/>
          <w:color w:val="000000"/>
          <w:sz w:val="16"/>
          <w:szCs w:val="16"/>
        </w:rPr>
        <w:t>.2006.12.002.</w:t>
      </w:r>
    </w:p>
    <w:p w14:paraId="2C8AF7E2"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Meier, S., Karlsen, Ø., Le Goff, J., </w:t>
      </w:r>
      <w:proofErr w:type="spellStart"/>
      <w:r>
        <w:rPr>
          <w:rFonts w:ascii="Lora" w:eastAsia="Lora" w:hAnsi="Lora" w:cs="Lora"/>
          <w:color w:val="000000"/>
          <w:sz w:val="16"/>
          <w:szCs w:val="16"/>
        </w:rPr>
        <w:t>Sørensen</w:t>
      </w:r>
      <w:proofErr w:type="spellEnd"/>
      <w:r>
        <w:rPr>
          <w:rFonts w:ascii="Lora" w:eastAsia="Lora" w:hAnsi="Lora" w:cs="Lora"/>
          <w:color w:val="000000"/>
          <w:sz w:val="16"/>
          <w:szCs w:val="16"/>
        </w:rPr>
        <w:t xml:space="preserve">, L., </w:t>
      </w:r>
      <w:proofErr w:type="spellStart"/>
      <w:r>
        <w:rPr>
          <w:rFonts w:ascii="Lora" w:eastAsia="Lora" w:hAnsi="Lora" w:cs="Lora"/>
          <w:color w:val="000000"/>
          <w:sz w:val="16"/>
          <w:szCs w:val="16"/>
        </w:rPr>
        <w:t>Sørhus</w:t>
      </w:r>
      <w:proofErr w:type="spellEnd"/>
      <w:r>
        <w:rPr>
          <w:rFonts w:ascii="Lora" w:eastAsia="Lora" w:hAnsi="Lora" w:cs="Lora"/>
          <w:color w:val="000000"/>
          <w:sz w:val="16"/>
          <w:szCs w:val="16"/>
        </w:rPr>
        <w:t xml:space="preserve">, E., </w:t>
      </w:r>
      <w:proofErr w:type="spellStart"/>
      <w:r>
        <w:rPr>
          <w:rFonts w:ascii="Lora" w:eastAsia="Lora" w:hAnsi="Lora" w:cs="Lora"/>
          <w:color w:val="000000"/>
          <w:sz w:val="16"/>
          <w:szCs w:val="16"/>
        </w:rPr>
        <w:t>Pampanin</w:t>
      </w:r>
      <w:proofErr w:type="spellEnd"/>
      <w:r>
        <w:rPr>
          <w:rFonts w:ascii="Lora" w:eastAsia="Lora" w:hAnsi="Lora" w:cs="Lora"/>
          <w:color w:val="000000"/>
          <w:sz w:val="16"/>
          <w:szCs w:val="16"/>
        </w:rPr>
        <w:t xml:space="preserve">, D.M., Donald, C.E., </w:t>
      </w:r>
      <w:proofErr w:type="spellStart"/>
      <w:r>
        <w:rPr>
          <w:rFonts w:ascii="Lora" w:eastAsia="Lora" w:hAnsi="Lora" w:cs="Lora"/>
          <w:color w:val="000000"/>
          <w:sz w:val="16"/>
          <w:szCs w:val="16"/>
        </w:rPr>
        <w:t>Fjelldal</w:t>
      </w:r>
      <w:proofErr w:type="spellEnd"/>
      <w:r>
        <w:rPr>
          <w:rFonts w:ascii="Lora" w:eastAsia="Lora" w:hAnsi="Lora" w:cs="Lora"/>
          <w:color w:val="000000"/>
          <w:sz w:val="16"/>
          <w:szCs w:val="16"/>
        </w:rPr>
        <w:t xml:space="preserve">, P.G., </w:t>
      </w:r>
      <w:proofErr w:type="spellStart"/>
      <w:r>
        <w:rPr>
          <w:rFonts w:ascii="Lora" w:eastAsia="Lora" w:hAnsi="Lora" w:cs="Lora"/>
          <w:color w:val="000000"/>
          <w:sz w:val="16"/>
          <w:szCs w:val="16"/>
        </w:rPr>
        <w:t>Dunaevskaya</w:t>
      </w:r>
      <w:proofErr w:type="spellEnd"/>
      <w:r>
        <w:rPr>
          <w:rFonts w:ascii="Lora" w:eastAsia="Lora" w:hAnsi="Lora" w:cs="Lora"/>
          <w:color w:val="000000"/>
          <w:sz w:val="16"/>
          <w:szCs w:val="16"/>
        </w:rPr>
        <w:t xml:space="preserve">, E., Romano, M., </w:t>
      </w:r>
      <w:proofErr w:type="spellStart"/>
      <w:r>
        <w:rPr>
          <w:rFonts w:ascii="Lora" w:eastAsia="Lora" w:hAnsi="Lora" w:cs="Lora"/>
          <w:color w:val="000000"/>
          <w:sz w:val="16"/>
          <w:szCs w:val="16"/>
        </w:rPr>
        <w:t>Caliani</w:t>
      </w:r>
      <w:proofErr w:type="spellEnd"/>
      <w:r>
        <w:rPr>
          <w:rFonts w:ascii="Lora" w:eastAsia="Lora" w:hAnsi="Lora" w:cs="Lora"/>
          <w:color w:val="000000"/>
          <w:sz w:val="16"/>
          <w:szCs w:val="16"/>
        </w:rPr>
        <w:t xml:space="preserve">, I., </w:t>
      </w:r>
      <w:proofErr w:type="spellStart"/>
      <w:r>
        <w:rPr>
          <w:rFonts w:ascii="Lora" w:eastAsia="Lora" w:hAnsi="Lora" w:cs="Lora"/>
          <w:color w:val="000000"/>
          <w:sz w:val="16"/>
          <w:szCs w:val="16"/>
        </w:rPr>
        <w:t>Casini</w:t>
      </w:r>
      <w:proofErr w:type="spellEnd"/>
      <w:r>
        <w:rPr>
          <w:rFonts w:ascii="Lora" w:eastAsia="Lora" w:hAnsi="Lora" w:cs="Lora"/>
          <w:color w:val="000000"/>
          <w:sz w:val="16"/>
          <w:szCs w:val="16"/>
        </w:rPr>
        <w:t xml:space="preserve">, S., </w:t>
      </w:r>
      <w:proofErr w:type="spellStart"/>
      <w:r>
        <w:rPr>
          <w:rFonts w:ascii="Lora" w:eastAsia="Lora" w:hAnsi="Lora" w:cs="Lora"/>
          <w:color w:val="000000"/>
          <w:sz w:val="16"/>
          <w:szCs w:val="16"/>
        </w:rPr>
        <w:t>Bogevik</w:t>
      </w:r>
      <w:proofErr w:type="spellEnd"/>
      <w:r>
        <w:rPr>
          <w:rFonts w:ascii="Lora" w:eastAsia="Lora" w:hAnsi="Lora" w:cs="Lora"/>
          <w:color w:val="000000"/>
          <w:sz w:val="16"/>
          <w:szCs w:val="16"/>
        </w:rPr>
        <w:t xml:space="preserve">, A.S., </w:t>
      </w:r>
      <w:proofErr w:type="spellStart"/>
      <w:r>
        <w:rPr>
          <w:rFonts w:ascii="Lora" w:eastAsia="Lora" w:hAnsi="Lora" w:cs="Lora"/>
          <w:color w:val="000000"/>
          <w:sz w:val="16"/>
          <w:szCs w:val="16"/>
        </w:rPr>
        <w:t>Olsvik</w:t>
      </w:r>
      <w:proofErr w:type="spellEnd"/>
      <w:r>
        <w:rPr>
          <w:rFonts w:ascii="Lora" w:eastAsia="Lora" w:hAnsi="Lora" w:cs="Lora"/>
          <w:color w:val="000000"/>
          <w:sz w:val="16"/>
          <w:szCs w:val="16"/>
        </w:rPr>
        <w:t xml:space="preserve">, P.A., Myers, M. and </w:t>
      </w:r>
      <w:proofErr w:type="spellStart"/>
      <w:r>
        <w:rPr>
          <w:rFonts w:ascii="Lora" w:eastAsia="Lora" w:hAnsi="Lora" w:cs="Lora"/>
          <w:color w:val="000000"/>
          <w:sz w:val="16"/>
          <w:szCs w:val="16"/>
        </w:rPr>
        <w:t>Grøsvik</w:t>
      </w:r>
      <w:proofErr w:type="spellEnd"/>
      <w:r>
        <w:rPr>
          <w:rFonts w:ascii="Lora" w:eastAsia="Lora" w:hAnsi="Lora" w:cs="Lora"/>
          <w:color w:val="000000"/>
          <w:sz w:val="16"/>
          <w:szCs w:val="16"/>
        </w:rPr>
        <w:t xml:space="preserve">, B.E. (2020). DNA damage and health effects in juvenile haddock (Melanogrammus aeglefinus) exposed to PAHs associated with oil-polluted sediment or produced water. </w:t>
      </w:r>
      <w:r>
        <w:rPr>
          <w:rFonts w:ascii="Lora" w:eastAsia="Lora" w:hAnsi="Lora" w:cs="Lora"/>
          <w:i/>
          <w:color w:val="000000"/>
          <w:sz w:val="16"/>
          <w:szCs w:val="16"/>
        </w:rPr>
        <w:t>PLOS ONE</w:t>
      </w:r>
      <w:r>
        <w:rPr>
          <w:rFonts w:ascii="Lora" w:eastAsia="Lora" w:hAnsi="Lora" w:cs="Lora"/>
          <w:color w:val="000000"/>
          <w:sz w:val="16"/>
          <w:szCs w:val="16"/>
        </w:rPr>
        <w:t xml:space="preserve">, 15(10), p.e0240307. </w:t>
      </w:r>
      <w:proofErr w:type="gramStart"/>
      <w:r>
        <w:rPr>
          <w:rFonts w:ascii="Lora" w:eastAsia="Lora" w:hAnsi="Lora" w:cs="Lora"/>
          <w:color w:val="000000"/>
          <w:sz w:val="16"/>
          <w:szCs w:val="16"/>
        </w:rPr>
        <w:t>doi:10.1371/journal.pone</w:t>
      </w:r>
      <w:proofErr w:type="gramEnd"/>
      <w:r>
        <w:rPr>
          <w:rFonts w:ascii="Lora" w:eastAsia="Lora" w:hAnsi="Lora" w:cs="Lora"/>
          <w:color w:val="000000"/>
          <w:sz w:val="16"/>
          <w:szCs w:val="16"/>
        </w:rPr>
        <w:t>.0240307.</w:t>
      </w:r>
    </w:p>
    <w:p w14:paraId="6A546C1F"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Moore, S.E., Reeves, R.R., Southall, B.L., </w:t>
      </w:r>
      <w:proofErr w:type="spellStart"/>
      <w:r>
        <w:rPr>
          <w:rFonts w:ascii="Lora" w:eastAsia="Lora" w:hAnsi="Lora" w:cs="Lora"/>
          <w:color w:val="000000"/>
          <w:sz w:val="16"/>
          <w:szCs w:val="16"/>
        </w:rPr>
        <w:t>Ragen</w:t>
      </w:r>
      <w:proofErr w:type="spellEnd"/>
      <w:r>
        <w:rPr>
          <w:rFonts w:ascii="Lora" w:eastAsia="Lora" w:hAnsi="Lora" w:cs="Lora"/>
          <w:color w:val="000000"/>
          <w:sz w:val="16"/>
          <w:szCs w:val="16"/>
        </w:rPr>
        <w:t xml:space="preserve">, T.J., </w:t>
      </w:r>
      <w:proofErr w:type="spellStart"/>
      <w:r>
        <w:rPr>
          <w:rFonts w:ascii="Lora" w:eastAsia="Lora" w:hAnsi="Lora" w:cs="Lora"/>
          <w:color w:val="000000"/>
          <w:sz w:val="16"/>
          <w:szCs w:val="16"/>
        </w:rPr>
        <w:t>Suydam</w:t>
      </w:r>
      <w:proofErr w:type="spellEnd"/>
      <w:r>
        <w:rPr>
          <w:rFonts w:ascii="Lora" w:eastAsia="Lora" w:hAnsi="Lora" w:cs="Lora"/>
          <w:color w:val="000000"/>
          <w:sz w:val="16"/>
          <w:szCs w:val="16"/>
        </w:rPr>
        <w:t xml:space="preserve">, R.S. and Clark, C.W. (2012). A New Framework for Assessing the Effects of Anthropogenic Sound on Marine Mammals in a Rapidly Changing Arctic. </w:t>
      </w:r>
      <w:proofErr w:type="spellStart"/>
      <w:r>
        <w:rPr>
          <w:rFonts w:ascii="Lora" w:eastAsia="Lora" w:hAnsi="Lora" w:cs="Lora"/>
          <w:i/>
          <w:color w:val="000000"/>
          <w:sz w:val="16"/>
          <w:szCs w:val="16"/>
        </w:rPr>
        <w:t>BioScience</w:t>
      </w:r>
      <w:proofErr w:type="spellEnd"/>
      <w:r>
        <w:rPr>
          <w:rFonts w:ascii="Lora" w:eastAsia="Lora" w:hAnsi="Lora" w:cs="Lora"/>
          <w:color w:val="000000"/>
          <w:sz w:val="16"/>
          <w:szCs w:val="16"/>
        </w:rPr>
        <w:t>, 62(3), pp.289–295. doi:10.1525/bio.2012.62.3.10.</w:t>
      </w:r>
    </w:p>
    <w:p w14:paraId="43C4C4FE"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National Research Council (US) Committee on Potential Impacts of Ambient Noise in the Ocean on Marine Mammals (2016). </w:t>
      </w:r>
      <w:r>
        <w:rPr>
          <w:rFonts w:ascii="Lora" w:eastAsia="Lora" w:hAnsi="Lora" w:cs="Lora"/>
          <w:i/>
          <w:color w:val="000000"/>
          <w:sz w:val="16"/>
          <w:szCs w:val="16"/>
        </w:rPr>
        <w:t>Effects of Noise on Marine Mammals</w:t>
      </w:r>
      <w:r>
        <w:rPr>
          <w:rFonts w:ascii="Lora" w:eastAsia="Lora" w:hAnsi="Lora" w:cs="Lora"/>
          <w:color w:val="000000"/>
          <w:sz w:val="16"/>
          <w:szCs w:val="16"/>
        </w:rPr>
        <w:t>. [online] Nih.gov. Available at: https://www.ncbi.nlm.nih.gov/books/NBK221255/.</w:t>
      </w:r>
    </w:p>
    <w:p w14:paraId="6EC6150B"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Nature Scot (2017). </w:t>
      </w:r>
      <w:r>
        <w:rPr>
          <w:rFonts w:ascii="Lora" w:eastAsia="Lora" w:hAnsi="Lora" w:cs="Lora"/>
          <w:i/>
          <w:color w:val="000000"/>
          <w:sz w:val="16"/>
          <w:szCs w:val="16"/>
        </w:rPr>
        <w:t>Horse mussel beds</w:t>
      </w:r>
      <w:r>
        <w:rPr>
          <w:rFonts w:ascii="Lora" w:eastAsia="Lora" w:hAnsi="Lora" w:cs="Lora"/>
          <w:color w:val="000000"/>
          <w:sz w:val="16"/>
          <w:szCs w:val="16"/>
        </w:rPr>
        <w:t xml:space="preserve">. [online] </w:t>
      </w:r>
      <w:proofErr w:type="spellStart"/>
      <w:r>
        <w:rPr>
          <w:rFonts w:ascii="Lora" w:eastAsia="Lora" w:hAnsi="Lora" w:cs="Lora"/>
          <w:color w:val="000000"/>
          <w:sz w:val="16"/>
          <w:szCs w:val="16"/>
        </w:rPr>
        <w:t>NatureScot</w:t>
      </w:r>
      <w:proofErr w:type="spellEnd"/>
      <w:r>
        <w:rPr>
          <w:rFonts w:ascii="Lora" w:eastAsia="Lora" w:hAnsi="Lora" w:cs="Lora"/>
          <w:color w:val="000000"/>
          <w:sz w:val="16"/>
          <w:szCs w:val="16"/>
        </w:rPr>
        <w:t xml:space="preserve">. Available at: </w:t>
      </w:r>
      <w:hyperlink r:id="rId178">
        <w:r>
          <w:rPr>
            <w:rFonts w:ascii="Lora" w:eastAsia="Lora" w:hAnsi="Lora" w:cs="Lora"/>
            <w:color w:val="0563C1"/>
            <w:sz w:val="16"/>
            <w:szCs w:val="16"/>
            <w:u w:val="single"/>
          </w:rPr>
          <w:t>https://www.nature.scot/landscapes-and-habitats/habitat-types/coast-and-seas/marine-habitats/horse-mussel-beds</w:t>
        </w:r>
      </w:hyperlink>
      <w:r>
        <w:rPr>
          <w:rFonts w:ascii="Lora" w:eastAsia="Lora" w:hAnsi="Lora" w:cs="Lora"/>
          <w:color w:val="000000"/>
          <w:sz w:val="16"/>
          <w:szCs w:val="16"/>
        </w:rPr>
        <w:t>.</w:t>
      </w:r>
    </w:p>
    <w:p w14:paraId="40223FDB"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Nature Scot (2020). </w:t>
      </w:r>
      <w:r>
        <w:rPr>
          <w:rFonts w:ascii="Lora" w:eastAsia="Lora" w:hAnsi="Lora" w:cs="Lora"/>
          <w:i/>
          <w:color w:val="000000"/>
          <w:sz w:val="16"/>
          <w:szCs w:val="16"/>
        </w:rPr>
        <w:t>European spiny lobster</w:t>
      </w:r>
      <w:r>
        <w:rPr>
          <w:rFonts w:ascii="Lora" w:eastAsia="Lora" w:hAnsi="Lora" w:cs="Lora"/>
          <w:color w:val="000000"/>
          <w:sz w:val="16"/>
          <w:szCs w:val="16"/>
        </w:rPr>
        <w:t xml:space="preserve">. [online] </w:t>
      </w:r>
      <w:proofErr w:type="spellStart"/>
      <w:r>
        <w:rPr>
          <w:rFonts w:ascii="Lora" w:eastAsia="Lora" w:hAnsi="Lora" w:cs="Lora"/>
          <w:color w:val="000000"/>
          <w:sz w:val="16"/>
          <w:szCs w:val="16"/>
        </w:rPr>
        <w:t>NatureScot</w:t>
      </w:r>
      <w:proofErr w:type="spellEnd"/>
      <w:r>
        <w:rPr>
          <w:rFonts w:ascii="Lora" w:eastAsia="Lora" w:hAnsi="Lora" w:cs="Lora"/>
          <w:color w:val="000000"/>
          <w:sz w:val="16"/>
          <w:szCs w:val="16"/>
        </w:rPr>
        <w:t>. Available at: https://www.nature.scot/plants-animals-and-fungi/invertebrates/marine-invertebrates/european-spiny-lobster#:~:text=The%20European%20spiny%20lobster%20is%20a [Accessed 7 Nov. 2022].</w:t>
      </w:r>
    </w:p>
    <w:p w14:paraId="7CF88DF2" w14:textId="77777777" w:rsidR="002C255E" w:rsidRDefault="002C255E">
      <w:pPr>
        <w:pBdr>
          <w:top w:val="nil"/>
          <w:left w:val="nil"/>
          <w:bottom w:val="nil"/>
          <w:right w:val="nil"/>
          <w:between w:val="nil"/>
        </w:pBdr>
        <w:spacing w:after="240" w:line="276" w:lineRule="auto"/>
        <w:rPr>
          <w:rFonts w:ascii="Lora" w:eastAsia="Lora" w:hAnsi="Lora" w:cs="Lora"/>
          <w:color w:val="000000"/>
          <w:sz w:val="16"/>
          <w:szCs w:val="16"/>
        </w:rPr>
      </w:pPr>
    </w:p>
    <w:p w14:paraId="666A718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lastRenderedPageBreak/>
        <w:t xml:space="preserve">Neff, J., Lee, K. and </w:t>
      </w:r>
      <w:proofErr w:type="spellStart"/>
      <w:r>
        <w:rPr>
          <w:rFonts w:ascii="Lora" w:eastAsia="Lora" w:hAnsi="Lora" w:cs="Lora"/>
          <w:color w:val="000000"/>
          <w:sz w:val="16"/>
          <w:szCs w:val="16"/>
        </w:rPr>
        <w:t>DeBlois</w:t>
      </w:r>
      <w:proofErr w:type="spellEnd"/>
      <w:r>
        <w:rPr>
          <w:rFonts w:ascii="Lora" w:eastAsia="Lora" w:hAnsi="Lora" w:cs="Lora"/>
          <w:color w:val="000000"/>
          <w:sz w:val="16"/>
          <w:szCs w:val="16"/>
        </w:rPr>
        <w:t xml:space="preserve">, E.M. (2011). Produced Water: Overview of Composition, Fates, and Effects. </w:t>
      </w:r>
      <w:r>
        <w:rPr>
          <w:rFonts w:ascii="Lora" w:eastAsia="Lora" w:hAnsi="Lora" w:cs="Lora"/>
          <w:i/>
          <w:color w:val="000000"/>
          <w:sz w:val="16"/>
          <w:szCs w:val="16"/>
        </w:rPr>
        <w:t>Produced Water</w:t>
      </w:r>
      <w:r>
        <w:rPr>
          <w:rFonts w:ascii="Lora" w:eastAsia="Lora" w:hAnsi="Lora" w:cs="Lora"/>
          <w:color w:val="000000"/>
          <w:sz w:val="16"/>
          <w:szCs w:val="16"/>
        </w:rPr>
        <w:t>, pp.3–54. doi:10.1007/978-1-4614-0046-2_1.</w:t>
      </w:r>
    </w:p>
    <w:p w14:paraId="1C912D9E"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Neff, J.M. (1979). Polycyclic aromatic hydrocarbons in the aquatic environment. </w:t>
      </w:r>
      <w:r>
        <w:rPr>
          <w:rFonts w:ascii="Lora" w:eastAsia="Lora" w:hAnsi="Lora" w:cs="Lora"/>
          <w:i/>
          <w:color w:val="000000"/>
          <w:sz w:val="16"/>
          <w:szCs w:val="16"/>
        </w:rPr>
        <w:t xml:space="preserve">Biol. </w:t>
      </w:r>
      <w:proofErr w:type="spellStart"/>
      <w:r>
        <w:rPr>
          <w:rFonts w:ascii="Lora" w:eastAsia="Lora" w:hAnsi="Lora" w:cs="Lora"/>
          <w:i/>
          <w:color w:val="000000"/>
          <w:sz w:val="16"/>
          <w:szCs w:val="16"/>
        </w:rPr>
        <w:t>Conserv</w:t>
      </w:r>
      <w:proofErr w:type="spellEnd"/>
      <w:r>
        <w:rPr>
          <w:rFonts w:ascii="Lora" w:eastAsia="Lora" w:hAnsi="Lora" w:cs="Lora"/>
          <w:i/>
          <w:color w:val="000000"/>
          <w:sz w:val="16"/>
          <w:szCs w:val="16"/>
        </w:rPr>
        <w:t>.; (United Kingdom)</w:t>
      </w:r>
      <w:r>
        <w:rPr>
          <w:rFonts w:ascii="Lora" w:eastAsia="Lora" w:hAnsi="Lora" w:cs="Lora"/>
          <w:color w:val="000000"/>
          <w:sz w:val="16"/>
          <w:szCs w:val="16"/>
        </w:rPr>
        <w:t>, 18(1).</w:t>
      </w:r>
    </w:p>
    <w:p w14:paraId="088FD261"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Nilsen, S.H. (2022). </w:t>
      </w:r>
      <w:r>
        <w:rPr>
          <w:rFonts w:ascii="Lora" w:eastAsia="Lora" w:hAnsi="Lora" w:cs="Lora"/>
          <w:i/>
          <w:color w:val="000000"/>
          <w:sz w:val="16"/>
          <w:szCs w:val="16"/>
        </w:rPr>
        <w:t xml:space="preserve">Atlantic cod prices are at record highs; Russia could send them even higher | </w:t>
      </w:r>
      <w:proofErr w:type="spellStart"/>
      <w:r>
        <w:rPr>
          <w:rFonts w:ascii="Lora" w:eastAsia="Lora" w:hAnsi="Lora" w:cs="Lora"/>
          <w:i/>
          <w:color w:val="000000"/>
          <w:sz w:val="16"/>
          <w:szCs w:val="16"/>
        </w:rPr>
        <w:t>IntraFish</w:t>
      </w:r>
      <w:proofErr w:type="spellEnd"/>
      <w:r>
        <w:rPr>
          <w:rFonts w:ascii="Lora" w:eastAsia="Lora" w:hAnsi="Lora" w:cs="Lora"/>
          <w:color w:val="000000"/>
          <w:sz w:val="16"/>
          <w:szCs w:val="16"/>
        </w:rPr>
        <w:t xml:space="preserve">. [online] </w:t>
      </w:r>
      <w:proofErr w:type="spellStart"/>
      <w:r>
        <w:rPr>
          <w:rFonts w:ascii="Lora" w:eastAsia="Lora" w:hAnsi="Lora" w:cs="Lora"/>
          <w:color w:val="000000"/>
          <w:sz w:val="16"/>
          <w:szCs w:val="16"/>
        </w:rPr>
        <w:t>IntraFish</w:t>
      </w:r>
      <w:proofErr w:type="spellEnd"/>
      <w:r>
        <w:rPr>
          <w:rFonts w:ascii="Lora" w:eastAsia="Lora" w:hAnsi="Lora" w:cs="Lora"/>
          <w:color w:val="000000"/>
          <w:sz w:val="16"/>
          <w:szCs w:val="16"/>
        </w:rPr>
        <w:t xml:space="preserve"> | Latest seafood, </w:t>
      </w:r>
      <w:proofErr w:type="gramStart"/>
      <w:r>
        <w:rPr>
          <w:rFonts w:ascii="Lora" w:eastAsia="Lora" w:hAnsi="Lora" w:cs="Lora"/>
          <w:color w:val="000000"/>
          <w:sz w:val="16"/>
          <w:szCs w:val="16"/>
        </w:rPr>
        <w:t>aquaculture</w:t>
      </w:r>
      <w:proofErr w:type="gramEnd"/>
      <w:r>
        <w:rPr>
          <w:rFonts w:ascii="Lora" w:eastAsia="Lora" w:hAnsi="Lora" w:cs="Lora"/>
          <w:color w:val="000000"/>
          <w:sz w:val="16"/>
          <w:szCs w:val="16"/>
        </w:rPr>
        <w:t xml:space="preserve"> and fisheries news. Available at: https://www.intrafish.com/prices/atlantic-cod-prices-are-at-record-highs-russia-could-send-them-even-higher/2-1-1185985 [Accessed 12 Oct. 2022].</w:t>
      </w:r>
    </w:p>
    <w:p w14:paraId="10868DC3"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NOAA (2022). </w:t>
      </w:r>
      <w:r>
        <w:rPr>
          <w:rFonts w:ascii="Lora" w:eastAsia="Lora" w:hAnsi="Lora" w:cs="Lora"/>
          <w:i/>
          <w:color w:val="000000"/>
          <w:sz w:val="16"/>
          <w:szCs w:val="16"/>
        </w:rPr>
        <w:t xml:space="preserve">Federal </w:t>
      </w:r>
      <w:proofErr w:type="gramStart"/>
      <w:r>
        <w:rPr>
          <w:rFonts w:ascii="Lora" w:eastAsia="Lora" w:hAnsi="Lora" w:cs="Lora"/>
          <w:i/>
          <w:color w:val="000000"/>
          <w:sz w:val="16"/>
          <w:szCs w:val="16"/>
        </w:rPr>
        <w:t>Register :</w:t>
      </w:r>
      <w:proofErr w:type="gramEnd"/>
      <w:r>
        <w:rPr>
          <w:rFonts w:ascii="Lora" w:eastAsia="Lora" w:hAnsi="Lora" w:cs="Lora"/>
          <w:i/>
          <w:color w:val="000000"/>
          <w:sz w:val="16"/>
          <w:szCs w:val="16"/>
        </w:rPr>
        <w:t>: Request Access</w:t>
      </w:r>
      <w:r>
        <w:rPr>
          <w:rFonts w:ascii="Lora" w:eastAsia="Lora" w:hAnsi="Lora" w:cs="Lora"/>
          <w:color w:val="000000"/>
          <w:sz w:val="16"/>
          <w:szCs w:val="16"/>
        </w:rPr>
        <w:t>. [online] unblock.federalregister.gov. Available at: https://www.federalregister.gov/documents/2022/05/20/2022-10938/takes-of-marine-mammals-incidental-to-specified-activities-taking-marine-mammals-incidental-to-the [Accessed 13 Oct. 2022].</w:t>
      </w:r>
    </w:p>
    <w:p w14:paraId="14F9200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NOAA Fisheries (2022a). </w:t>
      </w:r>
      <w:r>
        <w:rPr>
          <w:rFonts w:ascii="Lora" w:eastAsia="Lora" w:hAnsi="Lora" w:cs="Lora"/>
          <w:i/>
          <w:color w:val="000000"/>
          <w:sz w:val="16"/>
          <w:szCs w:val="16"/>
        </w:rPr>
        <w:t>Atlantic Cod</w:t>
      </w:r>
      <w:r>
        <w:rPr>
          <w:rFonts w:ascii="Lora" w:eastAsia="Lora" w:hAnsi="Lora" w:cs="Lora"/>
          <w:color w:val="000000"/>
          <w:sz w:val="16"/>
          <w:szCs w:val="16"/>
        </w:rPr>
        <w:t>. [online] Noaa.gov. Available at: https://www.fisheries.noaa.gov/species/atlantic-cod [Accessed 16 Oct. 2022].</w:t>
      </w:r>
    </w:p>
    <w:p w14:paraId="344D4F48"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NOAA Fisheries (2022b). </w:t>
      </w:r>
      <w:r>
        <w:rPr>
          <w:rFonts w:ascii="Lora" w:eastAsia="Lora" w:hAnsi="Lora" w:cs="Lora"/>
          <w:i/>
          <w:color w:val="000000"/>
          <w:sz w:val="16"/>
          <w:szCs w:val="16"/>
        </w:rPr>
        <w:t>Climate Change Raises Risk of Prey Mismatch for Young Cod in Alaska | NOAA Fisheries</w:t>
      </w:r>
      <w:r>
        <w:rPr>
          <w:rFonts w:ascii="Lora" w:eastAsia="Lora" w:hAnsi="Lora" w:cs="Lora"/>
          <w:color w:val="000000"/>
          <w:sz w:val="16"/>
          <w:szCs w:val="16"/>
        </w:rPr>
        <w:t>. [online] NOAA. Available at: https://www.fisheries.noaa.gov/feature-story/climate-change-raises-risk-prey-mismatch-young-cod-alaska [Accessed 12 Oct. 2022].</w:t>
      </w:r>
    </w:p>
    <w:p w14:paraId="14E7483D"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North Sea Task Force (1993). </w:t>
      </w:r>
      <w:r>
        <w:rPr>
          <w:rFonts w:ascii="Lora" w:eastAsia="Lora" w:hAnsi="Lora" w:cs="Lora"/>
          <w:i/>
          <w:color w:val="000000"/>
          <w:sz w:val="16"/>
          <w:szCs w:val="16"/>
        </w:rPr>
        <w:t>North Sea Quality Status Report 1993: Oslo and Paris Commissions</w:t>
      </w:r>
      <w:r>
        <w:rPr>
          <w:rFonts w:ascii="Lora" w:eastAsia="Lora" w:hAnsi="Lora" w:cs="Lora"/>
          <w:color w:val="000000"/>
          <w:sz w:val="16"/>
          <w:szCs w:val="16"/>
        </w:rPr>
        <w:t>. London: Olsen &amp; Olsen.</w:t>
      </w:r>
    </w:p>
    <w:p w14:paraId="07CAFFCA"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Oberweger</w:t>
      </w:r>
      <w:proofErr w:type="spellEnd"/>
      <w:r>
        <w:rPr>
          <w:rFonts w:ascii="Lora" w:eastAsia="Lora" w:hAnsi="Lora" w:cs="Lora"/>
          <w:color w:val="000000"/>
          <w:sz w:val="16"/>
          <w:szCs w:val="16"/>
        </w:rPr>
        <w:t xml:space="preserve">, K. and </w:t>
      </w:r>
      <w:proofErr w:type="spellStart"/>
      <w:r>
        <w:rPr>
          <w:rFonts w:ascii="Lora" w:eastAsia="Lora" w:hAnsi="Lora" w:cs="Lora"/>
          <w:color w:val="000000"/>
          <w:sz w:val="16"/>
          <w:szCs w:val="16"/>
        </w:rPr>
        <w:t>Goller</w:t>
      </w:r>
      <w:proofErr w:type="spellEnd"/>
      <w:r>
        <w:rPr>
          <w:rFonts w:ascii="Lora" w:eastAsia="Lora" w:hAnsi="Lora" w:cs="Lora"/>
          <w:color w:val="000000"/>
          <w:sz w:val="16"/>
          <w:szCs w:val="16"/>
        </w:rPr>
        <w:t xml:space="preserve">, F. (2001). The metabolic cost of birdsong production. </w:t>
      </w:r>
      <w:r>
        <w:rPr>
          <w:rFonts w:ascii="Lora" w:eastAsia="Lora" w:hAnsi="Lora" w:cs="Lora"/>
          <w:i/>
          <w:color w:val="000000"/>
          <w:sz w:val="16"/>
          <w:szCs w:val="16"/>
        </w:rPr>
        <w:t>Journal of Experimental Biology</w:t>
      </w:r>
      <w:r>
        <w:rPr>
          <w:rFonts w:ascii="Lora" w:eastAsia="Lora" w:hAnsi="Lora" w:cs="Lora"/>
          <w:color w:val="000000"/>
          <w:sz w:val="16"/>
          <w:szCs w:val="16"/>
        </w:rPr>
        <w:t>, 204(19), pp.3379–3388. doi:10.1242/jeb.204.19.3379.</w:t>
      </w:r>
    </w:p>
    <w:p w14:paraId="11C3A1A2"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OSPAR Commission (2022). </w:t>
      </w:r>
      <w:r>
        <w:rPr>
          <w:rFonts w:ascii="Lora" w:eastAsia="Lora" w:hAnsi="Lora" w:cs="Lora"/>
          <w:i/>
          <w:color w:val="000000"/>
          <w:sz w:val="16"/>
          <w:szCs w:val="16"/>
        </w:rPr>
        <w:t>Deep-Sea Sponge Aggregations</w:t>
      </w:r>
      <w:r>
        <w:rPr>
          <w:rFonts w:ascii="Lora" w:eastAsia="Lora" w:hAnsi="Lora" w:cs="Lora"/>
          <w:color w:val="000000"/>
          <w:sz w:val="16"/>
          <w:szCs w:val="16"/>
        </w:rPr>
        <w:t>. [online] OSPAR Commission. Available at: https://www.ospar.org/work-areas/bdc/species-habitats/list-of-threatened-declining-species-habitats/habitats/deep-sea-sponge-aggregations [Accessed 7 Nov. 2022].</w:t>
      </w:r>
    </w:p>
    <w:p w14:paraId="191C6EA3"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Parks, S.E., Johnson, M., </w:t>
      </w:r>
      <w:proofErr w:type="spellStart"/>
      <w:r>
        <w:rPr>
          <w:rFonts w:ascii="Lora" w:eastAsia="Lora" w:hAnsi="Lora" w:cs="Lora"/>
          <w:color w:val="000000"/>
          <w:sz w:val="16"/>
          <w:szCs w:val="16"/>
        </w:rPr>
        <w:t>Nowacek</w:t>
      </w:r>
      <w:proofErr w:type="spellEnd"/>
      <w:r>
        <w:rPr>
          <w:rFonts w:ascii="Lora" w:eastAsia="Lora" w:hAnsi="Lora" w:cs="Lora"/>
          <w:color w:val="000000"/>
          <w:sz w:val="16"/>
          <w:szCs w:val="16"/>
        </w:rPr>
        <w:t xml:space="preserve">, D. and Tyack, P.L. (2010). Individual right whales call louder in increased environmental noise. </w:t>
      </w:r>
      <w:r>
        <w:rPr>
          <w:rFonts w:ascii="Lora" w:eastAsia="Lora" w:hAnsi="Lora" w:cs="Lora"/>
          <w:i/>
          <w:color w:val="000000"/>
          <w:sz w:val="16"/>
          <w:szCs w:val="16"/>
        </w:rPr>
        <w:t>Biology Letters</w:t>
      </w:r>
      <w:r>
        <w:rPr>
          <w:rFonts w:ascii="Lora" w:eastAsia="Lora" w:hAnsi="Lora" w:cs="Lora"/>
          <w:color w:val="000000"/>
          <w:sz w:val="16"/>
          <w:szCs w:val="16"/>
        </w:rPr>
        <w:t>, 7(1), pp.33–35. doi:10.1098/rsbl.2010.0451.</w:t>
      </w:r>
    </w:p>
    <w:p w14:paraId="72CD323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Popper, A.N. and Hawkins, A.D. (2019). An overview of fish bioacoustics and the impacts of anthropogenic sounds on fishes. </w:t>
      </w:r>
      <w:r>
        <w:rPr>
          <w:rFonts w:ascii="Lora" w:eastAsia="Lora" w:hAnsi="Lora" w:cs="Lora"/>
          <w:i/>
          <w:color w:val="000000"/>
          <w:sz w:val="16"/>
          <w:szCs w:val="16"/>
        </w:rPr>
        <w:t>Journal of Fish Biology</w:t>
      </w:r>
      <w:r>
        <w:rPr>
          <w:rFonts w:ascii="Lora" w:eastAsia="Lora" w:hAnsi="Lora" w:cs="Lora"/>
          <w:color w:val="000000"/>
          <w:sz w:val="16"/>
          <w:szCs w:val="16"/>
        </w:rPr>
        <w:t>, 94(5), pp.692–713. doi:10.1111/jfb.13948.</w:t>
      </w:r>
    </w:p>
    <w:p w14:paraId="450B4683"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Powell, M., Jones, M. and </w:t>
      </w:r>
      <w:proofErr w:type="spellStart"/>
      <w:r>
        <w:rPr>
          <w:rFonts w:ascii="Lora" w:eastAsia="Lora" w:hAnsi="Lora" w:cs="Lora"/>
          <w:color w:val="000000"/>
          <w:sz w:val="16"/>
          <w:szCs w:val="16"/>
        </w:rPr>
        <w:t>Lijalad</w:t>
      </w:r>
      <w:proofErr w:type="spellEnd"/>
      <w:r>
        <w:rPr>
          <w:rFonts w:ascii="Lora" w:eastAsia="Lora" w:hAnsi="Lora" w:cs="Lora"/>
          <w:color w:val="000000"/>
          <w:sz w:val="16"/>
          <w:szCs w:val="16"/>
        </w:rPr>
        <w:t xml:space="preserve">, M. (2009). Effects of skeletal deformities on swimming performance and recovery from exhaustive exercise in triploid Atlantic salmon. </w:t>
      </w:r>
      <w:r>
        <w:rPr>
          <w:rFonts w:ascii="Lora" w:eastAsia="Lora" w:hAnsi="Lora" w:cs="Lora"/>
          <w:i/>
          <w:color w:val="000000"/>
          <w:sz w:val="16"/>
          <w:szCs w:val="16"/>
        </w:rPr>
        <w:t>Diseases of Aquatic Organisms</w:t>
      </w:r>
      <w:r>
        <w:rPr>
          <w:rFonts w:ascii="Lora" w:eastAsia="Lora" w:hAnsi="Lora" w:cs="Lora"/>
          <w:color w:val="000000"/>
          <w:sz w:val="16"/>
          <w:szCs w:val="16"/>
        </w:rPr>
        <w:t>, 85(1), pp.59–66. doi:10.3354/dao02056.</w:t>
      </w:r>
    </w:p>
    <w:p w14:paraId="5C9CD8CB"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Purser, A. (2015). A Time Series Study of </w:t>
      </w:r>
      <w:proofErr w:type="spellStart"/>
      <w:r>
        <w:rPr>
          <w:rFonts w:ascii="Lora" w:eastAsia="Lora" w:hAnsi="Lora" w:cs="Lora"/>
          <w:color w:val="000000"/>
          <w:sz w:val="16"/>
          <w:szCs w:val="16"/>
        </w:rPr>
        <w:t>Lophelia</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pertusa</w:t>
      </w:r>
      <w:proofErr w:type="spellEnd"/>
      <w:r>
        <w:rPr>
          <w:rFonts w:ascii="Lora" w:eastAsia="Lora" w:hAnsi="Lora" w:cs="Lora"/>
          <w:color w:val="000000"/>
          <w:sz w:val="16"/>
          <w:szCs w:val="16"/>
        </w:rPr>
        <w:t xml:space="preserve"> and Reef Megafauna Responses to Drill Cuttings Exposure on the Norwegian Margin. </w:t>
      </w:r>
      <w:r>
        <w:rPr>
          <w:rFonts w:ascii="Lora" w:eastAsia="Lora" w:hAnsi="Lora" w:cs="Lora"/>
          <w:i/>
          <w:color w:val="000000"/>
          <w:sz w:val="16"/>
          <w:szCs w:val="16"/>
        </w:rPr>
        <w:t>PLOS ONE</w:t>
      </w:r>
      <w:r>
        <w:rPr>
          <w:rFonts w:ascii="Lora" w:eastAsia="Lora" w:hAnsi="Lora" w:cs="Lora"/>
          <w:color w:val="000000"/>
          <w:sz w:val="16"/>
          <w:szCs w:val="16"/>
        </w:rPr>
        <w:t xml:space="preserve">, 10(7), p.e0134076. </w:t>
      </w:r>
      <w:proofErr w:type="gramStart"/>
      <w:r>
        <w:rPr>
          <w:rFonts w:ascii="Lora" w:eastAsia="Lora" w:hAnsi="Lora" w:cs="Lora"/>
          <w:color w:val="000000"/>
          <w:sz w:val="16"/>
          <w:szCs w:val="16"/>
        </w:rPr>
        <w:t>doi:10.1371/journal.pone</w:t>
      </w:r>
      <w:proofErr w:type="gramEnd"/>
      <w:r>
        <w:rPr>
          <w:rFonts w:ascii="Lora" w:eastAsia="Lora" w:hAnsi="Lora" w:cs="Lora"/>
          <w:color w:val="000000"/>
          <w:sz w:val="16"/>
          <w:szCs w:val="16"/>
        </w:rPr>
        <w:t>.0134076.</w:t>
      </w:r>
    </w:p>
    <w:p w14:paraId="0835CF59"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Purser, A. and Thomsen, L. (2012). Monitoring strategies for drill cutting discharge in the vicinity of cold-water coral ecosystems. </w:t>
      </w:r>
      <w:r>
        <w:rPr>
          <w:rFonts w:ascii="Lora" w:eastAsia="Lora" w:hAnsi="Lora" w:cs="Lora"/>
          <w:i/>
          <w:color w:val="000000"/>
          <w:sz w:val="16"/>
          <w:szCs w:val="16"/>
        </w:rPr>
        <w:t>Marine Pollution Bulletin</w:t>
      </w:r>
      <w:r>
        <w:rPr>
          <w:rFonts w:ascii="Lora" w:eastAsia="Lora" w:hAnsi="Lora" w:cs="Lora"/>
          <w:color w:val="000000"/>
          <w:sz w:val="16"/>
          <w:szCs w:val="16"/>
        </w:rPr>
        <w:t xml:space="preserve">, 64(11), pp.2309–2316. </w:t>
      </w:r>
      <w:proofErr w:type="gramStart"/>
      <w:r>
        <w:rPr>
          <w:rFonts w:ascii="Lora" w:eastAsia="Lora" w:hAnsi="Lora" w:cs="Lora"/>
          <w:color w:val="000000"/>
          <w:sz w:val="16"/>
          <w:szCs w:val="16"/>
        </w:rPr>
        <w:t>doi:10.1016/j.marpolbul</w:t>
      </w:r>
      <w:proofErr w:type="gramEnd"/>
      <w:r>
        <w:rPr>
          <w:rFonts w:ascii="Lora" w:eastAsia="Lora" w:hAnsi="Lora" w:cs="Lora"/>
          <w:color w:val="000000"/>
          <w:sz w:val="16"/>
          <w:szCs w:val="16"/>
        </w:rPr>
        <w:t>.2012.08.003.</w:t>
      </w:r>
    </w:p>
    <w:p w14:paraId="13603684"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Richardson, W.J., Finley, K.J., Miller, G.W., Davis, R.A. and Koski, W.R. (1995). FEEDING, SOCIAL AND MIGRATION BEHAVIOR OF BOWHEAD WHALES, BALAENA MYSTICETUS, IN BAFFIN BAY VS. THE BEAUFORT SEA—REGIONS WITH DIFFERENT AMOUNTS OF HUMAN ACTIVITY. </w:t>
      </w:r>
      <w:r>
        <w:rPr>
          <w:rFonts w:ascii="Lora" w:eastAsia="Lora" w:hAnsi="Lora" w:cs="Lora"/>
          <w:i/>
          <w:color w:val="000000"/>
          <w:sz w:val="16"/>
          <w:szCs w:val="16"/>
        </w:rPr>
        <w:t>Marine Mammal Science</w:t>
      </w:r>
      <w:r>
        <w:rPr>
          <w:rFonts w:ascii="Lora" w:eastAsia="Lora" w:hAnsi="Lora" w:cs="Lora"/>
          <w:color w:val="000000"/>
          <w:sz w:val="16"/>
          <w:szCs w:val="16"/>
        </w:rPr>
        <w:t>, 11(1), pp.1–45. doi:10.1111/j.1748-</w:t>
      </w:r>
      <w:proofErr w:type="gramStart"/>
      <w:r>
        <w:rPr>
          <w:rFonts w:ascii="Lora" w:eastAsia="Lora" w:hAnsi="Lora" w:cs="Lora"/>
          <w:color w:val="000000"/>
          <w:sz w:val="16"/>
          <w:szCs w:val="16"/>
        </w:rPr>
        <w:t>7692.1995.tb</w:t>
      </w:r>
      <w:proofErr w:type="gramEnd"/>
      <w:r>
        <w:rPr>
          <w:rFonts w:ascii="Lora" w:eastAsia="Lora" w:hAnsi="Lora" w:cs="Lora"/>
          <w:color w:val="000000"/>
          <w:sz w:val="16"/>
          <w:szCs w:val="16"/>
        </w:rPr>
        <w:t>00272.x.</w:t>
      </w:r>
    </w:p>
    <w:p w14:paraId="6D182DBB"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Russell, D.J.F., Hastie, G.D., Thompson, D., </w:t>
      </w:r>
      <w:proofErr w:type="spellStart"/>
      <w:r>
        <w:rPr>
          <w:rFonts w:ascii="Lora" w:eastAsia="Lora" w:hAnsi="Lora" w:cs="Lora"/>
          <w:color w:val="000000"/>
          <w:sz w:val="16"/>
          <w:szCs w:val="16"/>
        </w:rPr>
        <w:t>Janik</w:t>
      </w:r>
      <w:proofErr w:type="spellEnd"/>
      <w:r>
        <w:rPr>
          <w:rFonts w:ascii="Lora" w:eastAsia="Lora" w:hAnsi="Lora" w:cs="Lora"/>
          <w:color w:val="000000"/>
          <w:sz w:val="16"/>
          <w:szCs w:val="16"/>
        </w:rPr>
        <w:t xml:space="preserve">, V.M., Hammond, P.S., Scott-Hayward, L.A.S., </w:t>
      </w:r>
      <w:proofErr w:type="spellStart"/>
      <w:r>
        <w:rPr>
          <w:rFonts w:ascii="Lora" w:eastAsia="Lora" w:hAnsi="Lora" w:cs="Lora"/>
          <w:color w:val="000000"/>
          <w:sz w:val="16"/>
          <w:szCs w:val="16"/>
        </w:rPr>
        <w:t>Matthiopoulos</w:t>
      </w:r>
      <w:proofErr w:type="spellEnd"/>
      <w:r>
        <w:rPr>
          <w:rFonts w:ascii="Lora" w:eastAsia="Lora" w:hAnsi="Lora" w:cs="Lora"/>
          <w:color w:val="000000"/>
          <w:sz w:val="16"/>
          <w:szCs w:val="16"/>
        </w:rPr>
        <w:t xml:space="preserve">, J., Jones, E.L. and McConnell, B.J. (2016). Avoidance of wind farms by harbour seals is limited to pile driving activities. </w:t>
      </w:r>
      <w:r>
        <w:rPr>
          <w:rFonts w:ascii="Lora" w:eastAsia="Lora" w:hAnsi="Lora" w:cs="Lora"/>
          <w:i/>
          <w:color w:val="000000"/>
          <w:sz w:val="16"/>
          <w:szCs w:val="16"/>
        </w:rPr>
        <w:t>Journal of Applied Ecology</w:t>
      </w:r>
      <w:r>
        <w:rPr>
          <w:rFonts w:ascii="Lora" w:eastAsia="Lora" w:hAnsi="Lora" w:cs="Lora"/>
          <w:color w:val="000000"/>
          <w:sz w:val="16"/>
          <w:szCs w:val="16"/>
        </w:rPr>
        <w:t>, 53(6), pp.1642–1652. doi:10.1111/1365-2664.12678.</w:t>
      </w:r>
    </w:p>
    <w:p w14:paraId="539F5F96"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proofErr w:type="spellStart"/>
      <w:r>
        <w:rPr>
          <w:rFonts w:ascii="Lora" w:eastAsia="Lora" w:hAnsi="Lora" w:cs="Lora"/>
          <w:color w:val="000000"/>
          <w:sz w:val="16"/>
          <w:szCs w:val="16"/>
        </w:rPr>
        <w:t>Sammarco</w:t>
      </w:r>
      <w:proofErr w:type="spellEnd"/>
      <w:r>
        <w:rPr>
          <w:rFonts w:ascii="Lora" w:eastAsia="Lora" w:hAnsi="Lora" w:cs="Lora"/>
          <w:color w:val="000000"/>
          <w:sz w:val="16"/>
          <w:szCs w:val="16"/>
        </w:rPr>
        <w:t xml:space="preserve">, P., Porter, S. and Cairns, S. (2010). A new coral species introduced into the Atlantic Ocean - </w:t>
      </w:r>
      <w:proofErr w:type="spellStart"/>
      <w:r>
        <w:rPr>
          <w:rFonts w:ascii="Lora" w:eastAsia="Lora" w:hAnsi="Lora" w:cs="Lora"/>
          <w:color w:val="000000"/>
          <w:sz w:val="16"/>
          <w:szCs w:val="16"/>
        </w:rPr>
        <w:t>Tubastraea</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micranthus</w:t>
      </w:r>
      <w:proofErr w:type="spellEnd"/>
      <w:r>
        <w:rPr>
          <w:rFonts w:ascii="Lora" w:eastAsia="Lora" w:hAnsi="Lora" w:cs="Lora"/>
          <w:color w:val="000000"/>
          <w:sz w:val="16"/>
          <w:szCs w:val="16"/>
        </w:rPr>
        <w:t xml:space="preserve"> (Ehrenberg 1834) (Cnidaria, Anthozoa, Scleractinia): An invasive threat? </w:t>
      </w:r>
      <w:r>
        <w:rPr>
          <w:rFonts w:ascii="Lora" w:eastAsia="Lora" w:hAnsi="Lora" w:cs="Lora"/>
          <w:i/>
          <w:color w:val="000000"/>
          <w:sz w:val="16"/>
          <w:szCs w:val="16"/>
        </w:rPr>
        <w:t>Aquatic Invasions</w:t>
      </w:r>
      <w:r>
        <w:rPr>
          <w:rFonts w:ascii="Lora" w:eastAsia="Lora" w:hAnsi="Lora" w:cs="Lora"/>
          <w:color w:val="000000"/>
          <w:sz w:val="16"/>
          <w:szCs w:val="16"/>
        </w:rPr>
        <w:t>, 5(2), pp.131–140. doi:10.3391/ai.2010.5.2.02.</w:t>
      </w:r>
    </w:p>
    <w:p w14:paraId="2422D2B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lastRenderedPageBreak/>
        <w:t xml:space="preserve">Scheifele, P.M., Andrew, S., Cooper, R.A., </w:t>
      </w:r>
      <w:proofErr w:type="spellStart"/>
      <w:r>
        <w:rPr>
          <w:rFonts w:ascii="Lora" w:eastAsia="Lora" w:hAnsi="Lora" w:cs="Lora"/>
          <w:color w:val="000000"/>
          <w:sz w:val="16"/>
          <w:szCs w:val="16"/>
        </w:rPr>
        <w:t>Darre</w:t>
      </w:r>
      <w:proofErr w:type="spellEnd"/>
      <w:r>
        <w:rPr>
          <w:rFonts w:ascii="Lora" w:eastAsia="Lora" w:hAnsi="Lora" w:cs="Lora"/>
          <w:color w:val="000000"/>
          <w:sz w:val="16"/>
          <w:szCs w:val="16"/>
        </w:rPr>
        <w:t xml:space="preserve">, M., </w:t>
      </w:r>
      <w:proofErr w:type="spellStart"/>
      <w:r>
        <w:rPr>
          <w:rFonts w:ascii="Lora" w:eastAsia="Lora" w:hAnsi="Lora" w:cs="Lora"/>
          <w:color w:val="000000"/>
          <w:sz w:val="16"/>
          <w:szCs w:val="16"/>
        </w:rPr>
        <w:t>Musiek</w:t>
      </w:r>
      <w:proofErr w:type="spellEnd"/>
      <w:r>
        <w:rPr>
          <w:rFonts w:ascii="Lora" w:eastAsia="Lora" w:hAnsi="Lora" w:cs="Lora"/>
          <w:color w:val="000000"/>
          <w:sz w:val="16"/>
          <w:szCs w:val="16"/>
        </w:rPr>
        <w:t xml:space="preserve">, F.E. and Max, L. (2005). Indication of a Lombard vocal response in the St. Lawrence River beluga. </w:t>
      </w:r>
      <w:r>
        <w:rPr>
          <w:rFonts w:ascii="Lora" w:eastAsia="Lora" w:hAnsi="Lora" w:cs="Lora"/>
          <w:i/>
          <w:color w:val="000000"/>
          <w:sz w:val="16"/>
          <w:szCs w:val="16"/>
        </w:rPr>
        <w:t>The Journal of the Acoustical Society of America</w:t>
      </w:r>
      <w:r>
        <w:rPr>
          <w:rFonts w:ascii="Lora" w:eastAsia="Lora" w:hAnsi="Lora" w:cs="Lora"/>
          <w:color w:val="000000"/>
          <w:sz w:val="16"/>
          <w:szCs w:val="16"/>
        </w:rPr>
        <w:t>, 117(3), pp.1486–1492. doi:10.1121/1.1835508.</w:t>
      </w:r>
    </w:p>
    <w:p w14:paraId="66F97191"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Schramm, K.D., </w:t>
      </w:r>
      <w:proofErr w:type="spellStart"/>
      <w:r>
        <w:rPr>
          <w:rFonts w:ascii="Lora" w:eastAsia="Lora" w:hAnsi="Lora" w:cs="Lora"/>
          <w:color w:val="000000"/>
          <w:sz w:val="16"/>
          <w:szCs w:val="16"/>
        </w:rPr>
        <w:t>Marnane</w:t>
      </w:r>
      <w:proofErr w:type="spellEnd"/>
      <w:r>
        <w:rPr>
          <w:rFonts w:ascii="Lora" w:eastAsia="Lora" w:hAnsi="Lora" w:cs="Lora"/>
          <w:color w:val="000000"/>
          <w:sz w:val="16"/>
          <w:szCs w:val="16"/>
        </w:rPr>
        <w:t xml:space="preserve">, M.J., Elsdon, T.S., Jones, C.M., Saunders, B.J., Newman, S.J. and Harvey, E.S. (2021). Fish associations with shallow water subsea pipelines compared to surrounding reef and soft sediment habitats. </w:t>
      </w:r>
      <w:r>
        <w:rPr>
          <w:rFonts w:ascii="Lora" w:eastAsia="Lora" w:hAnsi="Lora" w:cs="Lora"/>
          <w:i/>
          <w:color w:val="000000"/>
          <w:sz w:val="16"/>
          <w:szCs w:val="16"/>
        </w:rPr>
        <w:t>Scientific Reports</w:t>
      </w:r>
      <w:r>
        <w:rPr>
          <w:rFonts w:ascii="Lora" w:eastAsia="Lora" w:hAnsi="Lora" w:cs="Lora"/>
          <w:color w:val="000000"/>
          <w:sz w:val="16"/>
          <w:szCs w:val="16"/>
        </w:rPr>
        <w:t>, 11(1). doi:10.1038/s41598-021-85396-y.</w:t>
      </w:r>
    </w:p>
    <w:p w14:paraId="0A86BA65"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Sil, A., </w:t>
      </w:r>
      <w:proofErr w:type="spellStart"/>
      <w:r>
        <w:rPr>
          <w:rFonts w:ascii="Lora" w:eastAsia="Lora" w:hAnsi="Lora" w:cs="Lora"/>
          <w:color w:val="000000"/>
          <w:sz w:val="16"/>
          <w:szCs w:val="16"/>
        </w:rPr>
        <w:t>Wakadikar</w:t>
      </w:r>
      <w:proofErr w:type="spellEnd"/>
      <w:r>
        <w:rPr>
          <w:rFonts w:ascii="Lora" w:eastAsia="Lora" w:hAnsi="Lora" w:cs="Lora"/>
          <w:color w:val="000000"/>
          <w:sz w:val="16"/>
          <w:szCs w:val="16"/>
        </w:rPr>
        <w:t xml:space="preserve">, K., Kumar, S., Babu, S.S., </w:t>
      </w:r>
      <w:proofErr w:type="spellStart"/>
      <w:r>
        <w:rPr>
          <w:rFonts w:ascii="Lora" w:eastAsia="Lora" w:hAnsi="Lora" w:cs="Lora"/>
          <w:color w:val="000000"/>
          <w:sz w:val="16"/>
          <w:szCs w:val="16"/>
        </w:rPr>
        <w:t>Sivagami</w:t>
      </w:r>
      <w:proofErr w:type="spellEnd"/>
      <w:r>
        <w:rPr>
          <w:rFonts w:ascii="Lora" w:eastAsia="Lora" w:hAnsi="Lora" w:cs="Lora"/>
          <w:color w:val="000000"/>
          <w:sz w:val="16"/>
          <w:szCs w:val="16"/>
        </w:rPr>
        <w:t xml:space="preserve">, S.P.M., Tandon, S., Kumar, R. and </w:t>
      </w:r>
      <w:proofErr w:type="spellStart"/>
      <w:r>
        <w:rPr>
          <w:rFonts w:ascii="Lora" w:eastAsia="Lora" w:hAnsi="Lora" w:cs="Lora"/>
          <w:color w:val="000000"/>
          <w:sz w:val="16"/>
          <w:szCs w:val="16"/>
        </w:rPr>
        <w:t>Hettiaratchi</w:t>
      </w:r>
      <w:proofErr w:type="spellEnd"/>
      <w:r>
        <w:rPr>
          <w:rFonts w:ascii="Lora" w:eastAsia="Lora" w:hAnsi="Lora" w:cs="Lora"/>
          <w:color w:val="000000"/>
          <w:sz w:val="16"/>
          <w:szCs w:val="16"/>
        </w:rPr>
        <w:t xml:space="preserve">, P. (2012). Toxicity Characteristics of Drilling Mud and Its Effect on Aquatic Fish Populations. </w:t>
      </w:r>
      <w:r>
        <w:rPr>
          <w:rFonts w:ascii="Lora" w:eastAsia="Lora" w:hAnsi="Lora" w:cs="Lora"/>
          <w:i/>
          <w:color w:val="000000"/>
          <w:sz w:val="16"/>
          <w:szCs w:val="16"/>
        </w:rPr>
        <w:t>Journal of Hazardous, Toxic, and Radioactive Waste</w:t>
      </w:r>
      <w:r>
        <w:rPr>
          <w:rFonts w:ascii="Lora" w:eastAsia="Lora" w:hAnsi="Lora" w:cs="Lora"/>
          <w:color w:val="000000"/>
          <w:sz w:val="16"/>
          <w:szCs w:val="16"/>
        </w:rPr>
        <w:t>, 16(1), pp.51–57. doi:10.1061/(</w:t>
      </w:r>
      <w:proofErr w:type="spellStart"/>
      <w:r>
        <w:rPr>
          <w:rFonts w:ascii="Lora" w:eastAsia="Lora" w:hAnsi="Lora" w:cs="Lora"/>
          <w:color w:val="000000"/>
          <w:sz w:val="16"/>
          <w:szCs w:val="16"/>
        </w:rPr>
        <w:t>asce</w:t>
      </w:r>
      <w:proofErr w:type="spellEnd"/>
      <w:r>
        <w:rPr>
          <w:rFonts w:ascii="Lora" w:eastAsia="Lora" w:hAnsi="Lora" w:cs="Lora"/>
          <w:color w:val="000000"/>
          <w:sz w:val="16"/>
          <w:szCs w:val="16"/>
        </w:rPr>
        <w:t>)hz.2153-5515.0000092.</w:t>
      </w:r>
    </w:p>
    <w:p w14:paraId="6DA96BB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Sills, J.M., Southall, B.L. and </w:t>
      </w:r>
      <w:proofErr w:type="spellStart"/>
      <w:r>
        <w:rPr>
          <w:rFonts w:ascii="Lora" w:eastAsia="Lora" w:hAnsi="Lora" w:cs="Lora"/>
          <w:color w:val="000000"/>
          <w:sz w:val="16"/>
          <w:szCs w:val="16"/>
        </w:rPr>
        <w:t>Reichmuth</w:t>
      </w:r>
      <w:proofErr w:type="spellEnd"/>
      <w:r>
        <w:rPr>
          <w:rFonts w:ascii="Lora" w:eastAsia="Lora" w:hAnsi="Lora" w:cs="Lora"/>
          <w:color w:val="000000"/>
          <w:sz w:val="16"/>
          <w:szCs w:val="16"/>
        </w:rPr>
        <w:t>, C. (2015). Amphibious hearing in ringed seals (</w:t>
      </w:r>
      <w:proofErr w:type="spellStart"/>
      <w:r>
        <w:rPr>
          <w:rFonts w:ascii="Lora" w:eastAsia="Lora" w:hAnsi="Lora" w:cs="Lora"/>
          <w:color w:val="000000"/>
          <w:sz w:val="16"/>
          <w:szCs w:val="16"/>
        </w:rPr>
        <w:t>Pusa</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hispida</w:t>
      </w:r>
      <w:proofErr w:type="spellEnd"/>
      <w:r>
        <w:rPr>
          <w:rFonts w:ascii="Lora" w:eastAsia="Lora" w:hAnsi="Lora" w:cs="Lora"/>
          <w:color w:val="000000"/>
          <w:sz w:val="16"/>
          <w:szCs w:val="16"/>
        </w:rPr>
        <w:t xml:space="preserve">): underwater audiograms, aerial </w:t>
      </w:r>
      <w:proofErr w:type="gramStart"/>
      <w:r>
        <w:rPr>
          <w:rFonts w:ascii="Lora" w:eastAsia="Lora" w:hAnsi="Lora" w:cs="Lora"/>
          <w:color w:val="000000"/>
          <w:sz w:val="16"/>
          <w:szCs w:val="16"/>
        </w:rPr>
        <w:t>audiograms</w:t>
      </w:r>
      <w:proofErr w:type="gramEnd"/>
      <w:r>
        <w:rPr>
          <w:rFonts w:ascii="Lora" w:eastAsia="Lora" w:hAnsi="Lora" w:cs="Lora"/>
          <w:color w:val="000000"/>
          <w:sz w:val="16"/>
          <w:szCs w:val="16"/>
        </w:rPr>
        <w:t xml:space="preserve"> and critical ratio measurements. </w:t>
      </w:r>
      <w:r>
        <w:rPr>
          <w:rFonts w:ascii="Lora" w:eastAsia="Lora" w:hAnsi="Lora" w:cs="Lora"/>
          <w:i/>
          <w:color w:val="000000"/>
          <w:sz w:val="16"/>
          <w:szCs w:val="16"/>
        </w:rPr>
        <w:t>Journal of Experimental Biology</w:t>
      </w:r>
      <w:r>
        <w:rPr>
          <w:rFonts w:ascii="Lora" w:eastAsia="Lora" w:hAnsi="Lora" w:cs="Lora"/>
          <w:color w:val="000000"/>
          <w:sz w:val="16"/>
          <w:szCs w:val="16"/>
        </w:rPr>
        <w:t>, 218(14). doi:10.1242/jeb.120972.</w:t>
      </w:r>
    </w:p>
    <w:p w14:paraId="17952538"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Slabbekoorn</w:t>
      </w:r>
      <w:proofErr w:type="spellEnd"/>
      <w:r>
        <w:rPr>
          <w:rFonts w:ascii="Lora" w:eastAsia="Lora" w:hAnsi="Lora" w:cs="Lora"/>
          <w:color w:val="000000"/>
          <w:sz w:val="16"/>
          <w:szCs w:val="16"/>
        </w:rPr>
        <w:t xml:space="preserve">, H., Bouton, N., van </w:t>
      </w:r>
      <w:proofErr w:type="spellStart"/>
      <w:r>
        <w:rPr>
          <w:rFonts w:ascii="Lora" w:eastAsia="Lora" w:hAnsi="Lora" w:cs="Lora"/>
          <w:color w:val="000000"/>
          <w:sz w:val="16"/>
          <w:szCs w:val="16"/>
        </w:rPr>
        <w:t>Opzeeland</w:t>
      </w:r>
      <w:proofErr w:type="spellEnd"/>
      <w:r>
        <w:rPr>
          <w:rFonts w:ascii="Lora" w:eastAsia="Lora" w:hAnsi="Lora" w:cs="Lora"/>
          <w:color w:val="000000"/>
          <w:sz w:val="16"/>
          <w:szCs w:val="16"/>
        </w:rPr>
        <w:t xml:space="preserve">, I., </w:t>
      </w:r>
      <w:proofErr w:type="spellStart"/>
      <w:r>
        <w:rPr>
          <w:rFonts w:ascii="Lora" w:eastAsia="Lora" w:hAnsi="Lora" w:cs="Lora"/>
          <w:color w:val="000000"/>
          <w:sz w:val="16"/>
          <w:szCs w:val="16"/>
        </w:rPr>
        <w:t>Coers</w:t>
      </w:r>
      <w:proofErr w:type="spellEnd"/>
      <w:r>
        <w:rPr>
          <w:rFonts w:ascii="Lora" w:eastAsia="Lora" w:hAnsi="Lora" w:cs="Lora"/>
          <w:color w:val="000000"/>
          <w:sz w:val="16"/>
          <w:szCs w:val="16"/>
        </w:rPr>
        <w:t xml:space="preserve">, A., ten Cate, </w:t>
      </w:r>
      <w:proofErr w:type="gramStart"/>
      <w:r>
        <w:rPr>
          <w:rFonts w:ascii="Lora" w:eastAsia="Lora" w:hAnsi="Lora" w:cs="Lora"/>
          <w:color w:val="000000"/>
          <w:sz w:val="16"/>
          <w:szCs w:val="16"/>
        </w:rPr>
        <w:t>C.</w:t>
      </w:r>
      <w:proofErr w:type="gramEnd"/>
      <w:r>
        <w:rPr>
          <w:rFonts w:ascii="Lora" w:eastAsia="Lora" w:hAnsi="Lora" w:cs="Lora"/>
          <w:color w:val="000000"/>
          <w:sz w:val="16"/>
          <w:szCs w:val="16"/>
        </w:rPr>
        <w:t xml:space="preserve"> and Popper, A.N. (2010). A noisy spring: the impact of globally rising underwater sound levels on fish. </w:t>
      </w:r>
      <w:r>
        <w:rPr>
          <w:rFonts w:ascii="Lora" w:eastAsia="Lora" w:hAnsi="Lora" w:cs="Lora"/>
          <w:i/>
          <w:color w:val="000000"/>
          <w:sz w:val="16"/>
          <w:szCs w:val="16"/>
        </w:rPr>
        <w:t>Trends in Ecology &amp; Evolution</w:t>
      </w:r>
      <w:r>
        <w:rPr>
          <w:rFonts w:ascii="Lora" w:eastAsia="Lora" w:hAnsi="Lora" w:cs="Lora"/>
          <w:color w:val="000000"/>
          <w:sz w:val="16"/>
          <w:szCs w:val="16"/>
        </w:rPr>
        <w:t xml:space="preserve">, 25(7), pp.419–427. </w:t>
      </w:r>
      <w:proofErr w:type="gramStart"/>
      <w:r>
        <w:rPr>
          <w:rFonts w:ascii="Lora" w:eastAsia="Lora" w:hAnsi="Lora" w:cs="Lora"/>
          <w:color w:val="000000"/>
          <w:sz w:val="16"/>
          <w:szCs w:val="16"/>
        </w:rPr>
        <w:t>doi:10.1016/j.tree</w:t>
      </w:r>
      <w:proofErr w:type="gramEnd"/>
      <w:r>
        <w:rPr>
          <w:rFonts w:ascii="Lora" w:eastAsia="Lora" w:hAnsi="Lora" w:cs="Lora"/>
          <w:color w:val="000000"/>
          <w:sz w:val="16"/>
          <w:szCs w:val="16"/>
        </w:rPr>
        <w:t>.2010.04.005.</w:t>
      </w:r>
    </w:p>
    <w:p w14:paraId="4FC18692"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Solé</w:t>
      </w:r>
      <w:proofErr w:type="spellEnd"/>
      <w:r>
        <w:rPr>
          <w:rFonts w:ascii="Lora" w:eastAsia="Lora" w:hAnsi="Lora" w:cs="Lora"/>
          <w:color w:val="000000"/>
          <w:sz w:val="16"/>
          <w:szCs w:val="16"/>
        </w:rPr>
        <w:t xml:space="preserve">, M., Lenoir, M., </w:t>
      </w:r>
      <w:proofErr w:type="spellStart"/>
      <w:r>
        <w:rPr>
          <w:rFonts w:ascii="Lora" w:eastAsia="Lora" w:hAnsi="Lora" w:cs="Lora"/>
          <w:color w:val="000000"/>
          <w:sz w:val="16"/>
          <w:szCs w:val="16"/>
        </w:rPr>
        <w:t>Fontuño</w:t>
      </w:r>
      <w:proofErr w:type="spellEnd"/>
      <w:r>
        <w:rPr>
          <w:rFonts w:ascii="Lora" w:eastAsia="Lora" w:hAnsi="Lora" w:cs="Lora"/>
          <w:color w:val="000000"/>
          <w:sz w:val="16"/>
          <w:szCs w:val="16"/>
        </w:rPr>
        <w:t xml:space="preserve">, J.M., </w:t>
      </w:r>
      <w:proofErr w:type="spellStart"/>
      <w:r>
        <w:rPr>
          <w:rFonts w:ascii="Lora" w:eastAsia="Lora" w:hAnsi="Lora" w:cs="Lora"/>
          <w:color w:val="000000"/>
          <w:sz w:val="16"/>
          <w:szCs w:val="16"/>
        </w:rPr>
        <w:t>Durfort</w:t>
      </w:r>
      <w:proofErr w:type="spellEnd"/>
      <w:r>
        <w:rPr>
          <w:rFonts w:ascii="Lora" w:eastAsia="Lora" w:hAnsi="Lora" w:cs="Lora"/>
          <w:color w:val="000000"/>
          <w:sz w:val="16"/>
          <w:szCs w:val="16"/>
        </w:rPr>
        <w:t xml:space="preserve">, M., van der </w:t>
      </w:r>
      <w:proofErr w:type="spellStart"/>
      <w:r>
        <w:rPr>
          <w:rFonts w:ascii="Lora" w:eastAsia="Lora" w:hAnsi="Lora" w:cs="Lora"/>
          <w:color w:val="000000"/>
          <w:sz w:val="16"/>
          <w:szCs w:val="16"/>
        </w:rPr>
        <w:t>Schaar</w:t>
      </w:r>
      <w:proofErr w:type="spellEnd"/>
      <w:r>
        <w:rPr>
          <w:rFonts w:ascii="Lora" w:eastAsia="Lora" w:hAnsi="Lora" w:cs="Lora"/>
          <w:color w:val="000000"/>
          <w:sz w:val="16"/>
          <w:szCs w:val="16"/>
        </w:rPr>
        <w:t xml:space="preserve">, M. and André, M. (2016). Evidence of Cnidarians sensitivity to sound after exposure to low frequency noise underwater sources. </w:t>
      </w:r>
      <w:r>
        <w:rPr>
          <w:rFonts w:ascii="Lora" w:eastAsia="Lora" w:hAnsi="Lora" w:cs="Lora"/>
          <w:i/>
          <w:color w:val="000000"/>
          <w:sz w:val="16"/>
          <w:szCs w:val="16"/>
        </w:rPr>
        <w:t>Scientific Reports</w:t>
      </w:r>
      <w:r>
        <w:rPr>
          <w:rFonts w:ascii="Lora" w:eastAsia="Lora" w:hAnsi="Lora" w:cs="Lora"/>
          <w:color w:val="000000"/>
          <w:sz w:val="16"/>
          <w:szCs w:val="16"/>
        </w:rPr>
        <w:t>, 6(1). doi:10.1038/srep37979.</w:t>
      </w:r>
    </w:p>
    <w:p w14:paraId="4E5475D7"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Southall, B., Bowles, A., Ellison, W., Finneran, J., Gentry, R., Greene, C., </w:t>
      </w:r>
      <w:proofErr w:type="spellStart"/>
      <w:r>
        <w:rPr>
          <w:rFonts w:ascii="Lora" w:eastAsia="Lora" w:hAnsi="Lora" w:cs="Lora"/>
          <w:color w:val="000000"/>
          <w:sz w:val="16"/>
          <w:szCs w:val="16"/>
        </w:rPr>
        <w:t>Kastak</w:t>
      </w:r>
      <w:proofErr w:type="spellEnd"/>
      <w:r>
        <w:rPr>
          <w:rFonts w:ascii="Lora" w:eastAsia="Lora" w:hAnsi="Lora" w:cs="Lora"/>
          <w:color w:val="000000"/>
          <w:sz w:val="16"/>
          <w:szCs w:val="16"/>
        </w:rPr>
        <w:t xml:space="preserve">, D., </w:t>
      </w:r>
      <w:proofErr w:type="spellStart"/>
      <w:r>
        <w:rPr>
          <w:rFonts w:ascii="Lora" w:eastAsia="Lora" w:hAnsi="Lora" w:cs="Lora"/>
          <w:color w:val="000000"/>
          <w:sz w:val="16"/>
          <w:szCs w:val="16"/>
        </w:rPr>
        <w:t>Ketten</w:t>
      </w:r>
      <w:proofErr w:type="spellEnd"/>
      <w:r>
        <w:rPr>
          <w:rFonts w:ascii="Lora" w:eastAsia="Lora" w:hAnsi="Lora" w:cs="Lora"/>
          <w:color w:val="000000"/>
          <w:sz w:val="16"/>
          <w:szCs w:val="16"/>
        </w:rPr>
        <w:t xml:space="preserve">, D., Miller, J., </w:t>
      </w:r>
      <w:proofErr w:type="spellStart"/>
      <w:r>
        <w:rPr>
          <w:rFonts w:ascii="Lora" w:eastAsia="Lora" w:hAnsi="Lora" w:cs="Lora"/>
          <w:color w:val="000000"/>
          <w:sz w:val="16"/>
          <w:szCs w:val="16"/>
        </w:rPr>
        <w:t>Nachtigall</w:t>
      </w:r>
      <w:proofErr w:type="spellEnd"/>
      <w:r>
        <w:rPr>
          <w:rFonts w:ascii="Lora" w:eastAsia="Lora" w:hAnsi="Lora" w:cs="Lora"/>
          <w:color w:val="000000"/>
          <w:sz w:val="16"/>
          <w:szCs w:val="16"/>
        </w:rPr>
        <w:t xml:space="preserve">, P., Richardson, W., Thomas, J. and Tyack, P. (2007). Aquatic Mammals Noise Exposure Criteria - Southall et al (2007) Aquatic Mammals Aquatic Mammals Marine Mammal Noise Exposure Criteria: Initial Scientific Recommendations. </w:t>
      </w:r>
      <w:r>
        <w:rPr>
          <w:rFonts w:ascii="Lora" w:eastAsia="Lora" w:hAnsi="Lora" w:cs="Lora"/>
          <w:i/>
          <w:color w:val="000000"/>
          <w:sz w:val="16"/>
          <w:szCs w:val="16"/>
        </w:rPr>
        <w:t>Aquatic Mammals</w:t>
      </w:r>
      <w:r>
        <w:rPr>
          <w:rFonts w:ascii="Lora" w:eastAsia="Lora" w:hAnsi="Lora" w:cs="Lora"/>
          <w:color w:val="000000"/>
          <w:sz w:val="16"/>
          <w:szCs w:val="16"/>
        </w:rPr>
        <w:t>, [online] 33(4). Available at: https://infrastructure.planninginspectorate.gov.uk/wp-content/ipc/uploads/projects/EN010053/EN010053-001080-DONG%20-Aquatic%20Mammals%20Noise%20Exposure%20Criteria%20Southall%20et%20al%20(2007)%20Appendix%20O%20.pdf [Accessed 4 Feb. 2021].</w:t>
      </w:r>
    </w:p>
    <w:p w14:paraId="19399B0A"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Speight, J.G. (2015). </w:t>
      </w:r>
      <w:r>
        <w:rPr>
          <w:rFonts w:ascii="Lora" w:eastAsia="Lora" w:hAnsi="Lora" w:cs="Lora"/>
          <w:i/>
          <w:color w:val="000000"/>
          <w:sz w:val="16"/>
          <w:szCs w:val="16"/>
        </w:rPr>
        <w:t>Chapter 9 - Environmental Impact</w:t>
      </w:r>
      <w:r>
        <w:rPr>
          <w:rFonts w:ascii="Lora" w:eastAsia="Lora" w:hAnsi="Lora" w:cs="Lora"/>
          <w:color w:val="000000"/>
          <w:sz w:val="16"/>
          <w:szCs w:val="16"/>
        </w:rPr>
        <w:t>. [online] ScienceDirect. Available at: https://www.sciencedirect.com/science/article/pii/B978185617558600009X [Accessed 7 Nov. 2022].</w:t>
      </w:r>
    </w:p>
    <w:p w14:paraId="51FD919E"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Sprogis</w:t>
      </w:r>
      <w:proofErr w:type="spellEnd"/>
      <w:r>
        <w:rPr>
          <w:rFonts w:ascii="Lora" w:eastAsia="Lora" w:hAnsi="Lora" w:cs="Lora"/>
          <w:color w:val="000000"/>
          <w:sz w:val="16"/>
          <w:szCs w:val="16"/>
        </w:rPr>
        <w:t xml:space="preserve">, K.R., </w:t>
      </w:r>
      <w:proofErr w:type="spellStart"/>
      <w:r>
        <w:rPr>
          <w:rFonts w:ascii="Lora" w:eastAsia="Lora" w:hAnsi="Lora" w:cs="Lora"/>
          <w:color w:val="000000"/>
          <w:sz w:val="16"/>
          <w:szCs w:val="16"/>
        </w:rPr>
        <w:t>Videsen</w:t>
      </w:r>
      <w:proofErr w:type="spellEnd"/>
      <w:r>
        <w:rPr>
          <w:rFonts w:ascii="Lora" w:eastAsia="Lora" w:hAnsi="Lora" w:cs="Lora"/>
          <w:color w:val="000000"/>
          <w:sz w:val="16"/>
          <w:szCs w:val="16"/>
        </w:rPr>
        <w:t xml:space="preserve">, S. and Madsen, P.T. (2020). Vessel noise levels drive behavioural responses of humpback whales with implications for whale-watching. </w:t>
      </w:r>
      <w:proofErr w:type="spellStart"/>
      <w:r>
        <w:rPr>
          <w:rFonts w:ascii="Lora" w:eastAsia="Lora" w:hAnsi="Lora" w:cs="Lora"/>
          <w:i/>
          <w:color w:val="000000"/>
          <w:sz w:val="16"/>
          <w:szCs w:val="16"/>
        </w:rPr>
        <w:t>eLife</w:t>
      </w:r>
      <w:proofErr w:type="spellEnd"/>
      <w:r>
        <w:rPr>
          <w:rFonts w:ascii="Lora" w:eastAsia="Lora" w:hAnsi="Lora" w:cs="Lora"/>
          <w:color w:val="000000"/>
          <w:sz w:val="16"/>
          <w:szCs w:val="16"/>
        </w:rPr>
        <w:t>, [online] 9, p.e56760. doi:10.7554/eLife.56760.</w:t>
      </w:r>
    </w:p>
    <w:p w14:paraId="07C84314"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Stein, J.E., Reichert, W.L. and Varanasi, U. (1994). Molecular epizootiology: assessment of exposure to genotoxic compounds in </w:t>
      </w:r>
      <w:proofErr w:type="spellStart"/>
      <w:r>
        <w:rPr>
          <w:rFonts w:ascii="Lora" w:eastAsia="Lora" w:hAnsi="Lora" w:cs="Lora"/>
          <w:color w:val="000000"/>
          <w:sz w:val="16"/>
          <w:szCs w:val="16"/>
        </w:rPr>
        <w:t>teleosts</w:t>
      </w:r>
      <w:proofErr w:type="spellEnd"/>
      <w:r>
        <w:rPr>
          <w:rFonts w:ascii="Lora" w:eastAsia="Lora" w:hAnsi="Lora" w:cs="Lora"/>
          <w:color w:val="000000"/>
          <w:sz w:val="16"/>
          <w:szCs w:val="16"/>
        </w:rPr>
        <w:t xml:space="preserve">. </w:t>
      </w:r>
      <w:r>
        <w:rPr>
          <w:rFonts w:ascii="Lora" w:eastAsia="Lora" w:hAnsi="Lora" w:cs="Lora"/>
          <w:i/>
          <w:color w:val="000000"/>
          <w:sz w:val="16"/>
          <w:szCs w:val="16"/>
        </w:rPr>
        <w:t>Environmental Health Perspectives</w:t>
      </w:r>
      <w:r>
        <w:rPr>
          <w:rFonts w:ascii="Lora" w:eastAsia="Lora" w:hAnsi="Lora" w:cs="Lora"/>
          <w:color w:val="000000"/>
          <w:sz w:val="16"/>
          <w:szCs w:val="16"/>
        </w:rPr>
        <w:t>, [online] 102(12), pp.19–23. doi:10.1289/ehp.94102s1219.</w:t>
      </w:r>
    </w:p>
    <w:p w14:paraId="28C2003A"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Steinhoff, N. (n.d.). </w:t>
      </w:r>
      <w:r>
        <w:rPr>
          <w:rFonts w:ascii="Lora" w:eastAsia="Lora" w:hAnsi="Lora" w:cs="Lora"/>
          <w:i/>
          <w:color w:val="000000"/>
          <w:sz w:val="16"/>
          <w:szCs w:val="16"/>
        </w:rPr>
        <w:t>Hope for lobsters</w:t>
      </w:r>
      <w:r>
        <w:rPr>
          <w:rFonts w:ascii="Lora" w:eastAsia="Lora" w:hAnsi="Lora" w:cs="Lora"/>
          <w:color w:val="000000"/>
          <w:sz w:val="16"/>
          <w:szCs w:val="16"/>
        </w:rPr>
        <w:t>. [online] Oceanographic. Available at: https://oceanographicmagazine.com/features/lobster-release-bournemouth-university/ [Accessed 12 Oct. 2022].</w:t>
      </w:r>
    </w:p>
    <w:p w14:paraId="358F801F"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Stephens, S.M., </w:t>
      </w:r>
      <w:proofErr w:type="spellStart"/>
      <w:r>
        <w:rPr>
          <w:rFonts w:ascii="Lora" w:eastAsia="Lora" w:hAnsi="Lora" w:cs="Lora"/>
          <w:color w:val="000000"/>
          <w:sz w:val="16"/>
          <w:szCs w:val="16"/>
        </w:rPr>
        <w:t>Frankling</w:t>
      </w:r>
      <w:proofErr w:type="spellEnd"/>
      <w:r>
        <w:rPr>
          <w:rFonts w:ascii="Lora" w:eastAsia="Lora" w:hAnsi="Lora" w:cs="Lora"/>
          <w:color w:val="000000"/>
          <w:sz w:val="16"/>
          <w:szCs w:val="16"/>
        </w:rPr>
        <w:t xml:space="preserve">, S.C., Stagg, R.M. and Brown, </w:t>
      </w:r>
      <w:proofErr w:type="spellStart"/>
      <w:proofErr w:type="gramStart"/>
      <w:r>
        <w:rPr>
          <w:rFonts w:ascii="Lora" w:eastAsia="Lora" w:hAnsi="Lora" w:cs="Lora"/>
          <w:color w:val="000000"/>
          <w:sz w:val="16"/>
          <w:szCs w:val="16"/>
        </w:rPr>
        <w:t>J.Anne</w:t>
      </w:r>
      <w:proofErr w:type="spellEnd"/>
      <w:proofErr w:type="gramEnd"/>
      <w:r>
        <w:rPr>
          <w:rFonts w:ascii="Lora" w:eastAsia="Lora" w:hAnsi="Lora" w:cs="Lora"/>
          <w:color w:val="000000"/>
          <w:sz w:val="16"/>
          <w:szCs w:val="16"/>
        </w:rPr>
        <w:t xml:space="preserve">. (2000). Sub-Lethal Effects of Exposure of Juvenile Turbot to Oil Produced Water. </w:t>
      </w:r>
      <w:r>
        <w:rPr>
          <w:rFonts w:ascii="Lora" w:eastAsia="Lora" w:hAnsi="Lora" w:cs="Lora"/>
          <w:i/>
          <w:color w:val="000000"/>
          <w:sz w:val="16"/>
          <w:szCs w:val="16"/>
        </w:rPr>
        <w:t>Marine Pollution Bulletin</w:t>
      </w:r>
      <w:r>
        <w:rPr>
          <w:rFonts w:ascii="Lora" w:eastAsia="Lora" w:hAnsi="Lora" w:cs="Lora"/>
          <w:color w:val="000000"/>
          <w:sz w:val="16"/>
          <w:szCs w:val="16"/>
        </w:rPr>
        <w:t>, 40(11), pp.928–937. doi:10.1016/s0025-326</w:t>
      </w:r>
      <w:proofErr w:type="gramStart"/>
      <w:r>
        <w:rPr>
          <w:rFonts w:ascii="Lora" w:eastAsia="Lora" w:hAnsi="Lora" w:cs="Lora"/>
          <w:color w:val="000000"/>
          <w:sz w:val="16"/>
          <w:szCs w:val="16"/>
        </w:rPr>
        <w:t>x(</w:t>
      </w:r>
      <w:proofErr w:type="gramEnd"/>
      <w:r>
        <w:rPr>
          <w:rFonts w:ascii="Lora" w:eastAsia="Lora" w:hAnsi="Lora" w:cs="Lora"/>
          <w:color w:val="000000"/>
          <w:sz w:val="16"/>
          <w:szCs w:val="16"/>
        </w:rPr>
        <w:t>00)00031-x.</w:t>
      </w:r>
    </w:p>
    <w:p w14:paraId="5D32F0F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Strachan, M.F. (2010). </w:t>
      </w:r>
      <w:r>
        <w:rPr>
          <w:rFonts w:ascii="Lora" w:eastAsia="Lora" w:hAnsi="Lora" w:cs="Lora"/>
          <w:i/>
          <w:color w:val="000000"/>
          <w:sz w:val="16"/>
          <w:szCs w:val="16"/>
        </w:rPr>
        <w:t>Studies on the Impact of a Water-based Drilling Mud Weighting Agent (Barite) on some Benthic Invertebrates</w:t>
      </w:r>
      <w:r>
        <w:rPr>
          <w:rFonts w:ascii="Lora" w:eastAsia="Lora" w:hAnsi="Lora" w:cs="Lora"/>
          <w:color w:val="000000"/>
          <w:sz w:val="16"/>
          <w:szCs w:val="16"/>
        </w:rPr>
        <w:t>. [online] Available at: https://www.ros.hw.ac.uk/bitstream/handle/10399/2334/StrachanMF_0210_sls.pdf?sequence=1 [Accessed 12 Oct. 2022].</w:t>
      </w:r>
    </w:p>
    <w:p w14:paraId="0652129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Sundt, R.C. and </w:t>
      </w:r>
      <w:proofErr w:type="spellStart"/>
      <w:r>
        <w:rPr>
          <w:rFonts w:ascii="Lora" w:eastAsia="Lora" w:hAnsi="Lora" w:cs="Lora"/>
          <w:color w:val="000000"/>
          <w:sz w:val="16"/>
          <w:szCs w:val="16"/>
        </w:rPr>
        <w:t>Björkblom</w:t>
      </w:r>
      <w:proofErr w:type="spellEnd"/>
      <w:r>
        <w:rPr>
          <w:rFonts w:ascii="Lora" w:eastAsia="Lora" w:hAnsi="Lora" w:cs="Lora"/>
          <w:color w:val="000000"/>
          <w:sz w:val="16"/>
          <w:szCs w:val="16"/>
        </w:rPr>
        <w:t xml:space="preserve">, C. (2011). Effects of Produced Water on Reproductive Parameters in </w:t>
      </w:r>
      <w:proofErr w:type="spellStart"/>
      <w:r>
        <w:rPr>
          <w:rFonts w:ascii="Lora" w:eastAsia="Lora" w:hAnsi="Lora" w:cs="Lora"/>
          <w:color w:val="000000"/>
          <w:sz w:val="16"/>
          <w:szCs w:val="16"/>
        </w:rPr>
        <w:t>Prespawning</w:t>
      </w:r>
      <w:proofErr w:type="spellEnd"/>
      <w:r>
        <w:rPr>
          <w:rFonts w:ascii="Lora" w:eastAsia="Lora" w:hAnsi="Lora" w:cs="Lora"/>
          <w:color w:val="000000"/>
          <w:sz w:val="16"/>
          <w:szCs w:val="16"/>
        </w:rPr>
        <w:t xml:space="preserve"> Atlantic Cod (</w:t>
      </w:r>
      <w:r>
        <w:rPr>
          <w:rFonts w:ascii="Lora" w:eastAsia="Lora" w:hAnsi="Lora" w:cs="Lora"/>
          <w:i/>
          <w:color w:val="000000"/>
          <w:sz w:val="16"/>
          <w:szCs w:val="16"/>
        </w:rPr>
        <w:t xml:space="preserve">Gadus </w:t>
      </w:r>
      <w:proofErr w:type="spellStart"/>
      <w:r>
        <w:rPr>
          <w:rFonts w:ascii="Lora" w:eastAsia="Lora" w:hAnsi="Lora" w:cs="Lora"/>
          <w:i/>
          <w:color w:val="000000"/>
          <w:sz w:val="16"/>
          <w:szCs w:val="16"/>
        </w:rPr>
        <w:t>morhua</w:t>
      </w:r>
      <w:proofErr w:type="spellEnd"/>
      <w:r>
        <w:rPr>
          <w:rFonts w:ascii="Lora" w:eastAsia="Lora" w:hAnsi="Lora" w:cs="Lora"/>
          <w:color w:val="000000"/>
          <w:sz w:val="16"/>
          <w:szCs w:val="16"/>
        </w:rPr>
        <w:t xml:space="preserve">). </w:t>
      </w:r>
      <w:r>
        <w:rPr>
          <w:rFonts w:ascii="Lora" w:eastAsia="Lora" w:hAnsi="Lora" w:cs="Lora"/>
          <w:i/>
          <w:color w:val="000000"/>
          <w:sz w:val="16"/>
          <w:szCs w:val="16"/>
        </w:rPr>
        <w:t>Journal of Toxicology and Environmental Health, Part A</w:t>
      </w:r>
      <w:r>
        <w:rPr>
          <w:rFonts w:ascii="Lora" w:eastAsia="Lora" w:hAnsi="Lora" w:cs="Lora"/>
          <w:color w:val="000000"/>
          <w:sz w:val="16"/>
          <w:szCs w:val="16"/>
        </w:rPr>
        <w:t>, 74(7-9), pp.543–554. doi:10.1080/15287394.2011.550563.</w:t>
      </w:r>
    </w:p>
    <w:p w14:paraId="159EDCF5"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lastRenderedPageBreak/>
        <w:t xml:space="preserve">Sundt, R.C., </w:t>
      </w:r>
      <w:proofErr w:type="spellStart"/>
      <w:r>
        <w:rPr>
          <w:rFonts w:ascii="Lora" w:eastAsia="Lora" w:hAnsi="Lora" w:cs="Lora"/>
          <w:color w:val="000000"/>
          <w:sz w:val="16"/>
          <w:szCs w:val="16"/>
        </w:rPr>
        <w:t>Pampanin</w:t>
      </w:r>
      <w:proofErr w:type="spellEnd"/>
      <w:r>
        <w:rPr>
          <w:rFonts w:ascii="Lora" w:eastAsia="Lora" w:hAnsi="Lora" w:cs="Lora"/>
          <w:color w:val="000000"/>
          <w:sz w:val="16"/>
          <w:szCs w:val="16"/>
        </w:rPr>
        <w:t xml:space="preserve">, D.M., </w:t>
      </w:r>
      <w:proofErr w:type="spellStart"/>
      <w:r>
        <w:rPr>
          <w:rFonts w:ascii="Lora" w:eastAsia="Lora" w:hAnsi="Lora" w:cs="Lora"/>
          <w:color w:val="000000"/>
          <w:sz w:val="16"/>
          <w:szCs w:val="16"/>
        </w:rPr>
        <w:t>Grung</w:t>
      </w:r>
      <w:proofErr w:type="spellEnd"/>
      <w:r>
        <w:rPr>
          <w:rFonts w:ascii="Lora" w:eastAsia="Lora" w:hAnsi="Lora" w:cs="Lora"/>
          <w:color w:val="000000"/>
          <w:sz w:val="16"/>
          <w:szCs w:val="16"/>
        </w:rPr>
        <w:t xml:space="preserve">, M., </w:t>
      </w:r>
      <w:proofErr w:type="spellStart"/>
      <w:r>
        <w:rPr>
          <w:rFonts w:ascii="Lora" w:eastAsia="Lora" w:hAnsi="Lora" w:cs="Lora"/>
          <w:color w:val="000000"/>
          <w:sz w:val="16"/>
          <w:szCs w:val="16"/>
        </w:rPr>
        <w:t>Baršienė</w:t>
      </w:r>
      <w:proofErr w:type="spellEnd"/>
      <w:r>
        <w:rPr>
          <w:rFonts w:ascii="Lora" w:eastAsia="Lora" w:hAnsi="Lora" w:cs="Lora"/>
          <w:color w:val="000000"/>
          <w:sz w:val="16"/>
          <w:szCs w:val="16"/>
        </w:rPr>
        <w:t xml:space="preserve">, J. and </w:t>
      </w:r>
      <w:proofErr w:type="spellStart"/>
      <w:r>
        <w:rPr>
          <w:rFonts w:ascii="Lora" w:eastAsia="Lora" w:hAnsi="Lora" w:cs="Lora"/>
          <w:color w:val="000000"/>
          <w:sz w:val="16"/>
          <w:szCs w:val="16"/>
        </w:rPr>
        <w:t>Ruus</w:t>
      </w:r>
      <w:proofErr w:type="spellEnd"/>
      <w:r>
        <w:rPr>
          <w:rFonts w:ascii="Lora" w:eastAsia="Lora" w:hAnsi="Lora" w:cs="Lora"/>
          <w:color w:val="000000"/>
          <w:sz w:val="16"/>
          <w:szCs w:val="16"/>
        </w:rPr>
        <w:t xml:space="preserve">, A. (2011). PAH body burden and biomarker responses in mussels (Mytilus edulis) exposed to produced water from a North Sea oil field: Laboratory and field assessments. </w:t>
      </w:r>
      <w:r>
        <w:rPr>
          <w:rFonts w:ascii="Lora" w:eastAsia="Lora" w:hAnsi="Lora" w:cs="Lora"/>
          <w:i/>
          <w:color w:val="000000"/>
          <w:sz w:val="16"/>
          <w:szCs w:val="16"/>
        </w:rPr>
        <w:t>Marine Pollution Bulletin</w:t>
      </w:r>
      <w:r>
        <w:rPr>
          <w:rFonts w:ascii="Lora" w:eastAsia="Lora" w:hAnsi="Lora" w:cs="Lora"/>
          <w:color w:val="000000"/>
          <w:sz w:val="16"/>
          <w:szCs w:val="16"/>
        </w:rPr>
        <w:t xml:space="preserve">, 62(7), pp.1498–1505. </w:t>
      </w:r>
      <w:proofErr w:type="gramStart"/>
      <w:r>
        <w:rPr>
          <w:rFonts w:ascii="Lora" w:eastAsia="Lora" w:hAnsi="Lora" w:cs="Lora"/>
          <w:color w:val="000000"/>
          <w:sz w:val="16"/>
          <w:szCs w:val="16"/>
        </w:rPr>
        <w:t>doi:10.1016/j.marpolbul</w:t>
      </w:r>
      <w:proofErr w:type="gramEnd"/>
      <w:r>
        <w:rPr>
          <w:rFonts w:ascii="Lora" w:eastAsia="Lora" w:hAnsi="Lora" w:cs="Lora"/>
          <w:color w:val="000000"/>
          <w:sz w:val="16"/>
          <w:szCs w:val="16"/>
        </w:rPr>
        <w:t>.2011.04.009.</w:t>
      </w:r>
    </w:p>
    <w:p w14:paraId="0A8F50CA"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Thomsen, F., </w:t>
      </w:r>
      <w:proofErr w:type="spellStart"/>
      <w:r>
        <w:rPr>
          <w:rFonts w:ascii="Lora" w:eastAsia="Lora" w:hAnsi="Lora" w:cs="Lora"/>
          <w:color w:val="000000"/>
          <w:sz w:val="16"/>
          <w:szCs w:val="16"/>
        </w:rPr>
        <w:t>Lüdemann</w:t>
      </w:r>
      <w:proofErr w:type="spellEnd"/>
      <w:r>
        <w:rPr>
          <w:rFonts w:ascii="Lora" w:eastAsia="Lora" w:hAnsi="Lora" w:cs="Lora"/>
          <w:color w:val="000000"/>
          <w:sz w:val="16"/>
          <w:szCs w:val="16"/>
        </w:rPr>
        <w:t xml:space="preserve">, K., </w:t>
      </w:r>
      <w:proofErr w:type="spellStart"/>
      <w:r>
        <w:rPr>
          <w:rFonts w:ascii="Lora" w:eastAsia="Lora" w:hAnsi="Lora" w:cs="Lora"/>
          <w:color w:val="000000"/>
          <w:sz w:val="16"/>
          <w:szCs w:val="16"/>
        </w:rPr>
        <w:t>Kafemann</w:t>
      </w:r>
      <w:proofErr w:type="spellEnd"/>
      <w:r>
        <w:rPr>
          <w:rFonts w:ascii="Lora" w:eastAsia="Lora" w:hAnsi="Lora" w:cs="Lora"/>
          <w:color w:val="000000"/>
          <w:sz w:val="16"/>
          <w:szCs w:val="16"/>
        </w:rPr>
        <w:t xml:space="preserve">, R. and Piper, W. (2006). </w:t>
      </w:r>
      <w:r>
        <w:rPr>
          <w:rFonts w:ascii="Lora" w:eastAsia="Lora" w:hAnsi="Lora" w:cs="Lora"/>
          <w:i/>
          <w:color w:val="000000"/>
          <w:sz w:val="16"/>
          <w:szCs w:val="16"/>
        </w:rPr>
        <w:t>Effects of Offshore Wind Farm Noise on Marine Mammals and Fish</w:t>
      </w:r>
      <w:r>
        <w:rPr>
          <w:rFonts w:ascii="Lora" w:eastAsia="Lora" w:hAnsi="Lora" w:cs="Lora"/>
          <w:color w:val="000000"/>
          <w:sz w:val="16"/>
          <w:szCs w:val="16"/>
        </w:rPr>
        <w:t xml:space="preserve">. </w:t>
      </w:r>
      <w:proofErr w:type="spellStart"/>
      <w:r>
        <w:rPr>
          <w:rFonts w:ascii="Lora" w:eastAsia="Lora" w:hAnsi="Lora" w:cs="Lora"/>
          <w:color w:val="000000"/>
          <w:sz w:val="16"/>
          <w:szCs w:val="16"/>
        </w:rPr>
        <w:t>biola</w:t>
      </w:r>
      <w:proofErr w:type="spellEnd"/>
      <w:r>
        <w:rPr>
          <w:rFonts w:ascii="Lora" w:eastAsia="Lora" w:hAnsi="Lora" w:cs="Lora"/>
          <w:color w:val="000000"/>
          <w:sz w:val="16"/>
          <w:szCs w:val="16"/>
        </w:rPr>
        <w:t>, Hamburg, Germany on behalf of COWRIE Ltd.</w:t>
      </w:r>
    </w:p>
    <w:p w14:paraId="371B082F"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proofErr w:type="spellStart"/>
      <w:r>
        <w:rPr>
          <w:rFonts w:ascii="Lora" w:eastAsia="Lora" w:hAnsi="Lora" w:cs="Lora"/>
          <w:color w:val="000000"/>
          <w:sz w:val="16"/>
          <w:szCs w:val="16"/>
        </w:rPr>
        <w:t>Tjensvoll</w:t>
      </w:r>
      <w:proofErr w:type="spellEnd"/>
      <w:r>
        <w:rPr>
          <w:rFonts w:ascii="Lora" w:eastAsia="Lora" w:hAnsi="Lora" w:cs="Lora"/>
          <w:color w:val="000000"/>
          <w:sz w:val="16"/>
          <w:szCs w:val="16"/>
        </w:rPr>
        <w:t xml:space="preserve">, I., </w:t>
      </w:r>
      <w:proofErr w:type="spellStart"/>
      <w:r>
        <w:rPr>
          <w:rFonts w:ascii="Lora" w:eastAsia="Lora" w:hAnsi="Lora" w:cs="Lora"/>
          <w:color w:val="000000"/>
          <w:sz w:val="16"/>
          <w:szCs w:val="16"/>
        </w:rPr>
        <w:t>Kutti</w:t>
      </w:r>
      <w:proofErr w:type="spellEnd"/>
      <w:r>
        <w:rPr>
          <w:rFonts w:ascii="Lora" w:eastAsia="Lora" w:hAnsi="Lora" w:cs="Lora"/>
          <w:color w:val="000000"/>
          <w:sz w:val="16"/>
          <w:szCs w:val="16"/>
        </w:rPr>
        <w:t xml:space="preserve">, T., </w:t>
      </w:r>
      <w:proofErr w:type="spellStart"/>
      <w:r>
        <w:rPr>
          <w:rFonts w:ascii="Lora" w:eastAsia="Lora" w:hAnsi="Lora" w:cs="Lora"/>
          <w:color w:val="000000"/>
          <w:sz w:val="16"/>
          <w:szCs w:val="16"/>
        </w:rPr>
        <w:t>Fosså</w:t>
      </w:r>
      <w:proofErr w:type="spellEnd"/>
      <w:r>
        <w:rPr>
          <w:rFonts w:ascii="Lora" w:eastAsia="Lora" w:hAnsi="Lora" w:cs="Lora"/>
          <w:color w:val="000000"/>
          <w:sz w:val="16"/>
          <w:szCs w:val="16"/>
        </w:rPr>
        <w:t xml:space="preserve">, J.H. and Bannister, R. (2013). Rapid respiratory responses of the deep-water sponge </w:t>
      </w:r>
      <w:proofErr w:type="spellStart"/>
      <w:r>
        <w:rPr>
          <w:rFonts w:ascii="Lora" w:eastAsia="Lora" w:hAnsi="Lora" w:cs="Lora"/>
          <w:color w:val="000000"/>
          <w:sz w:val="16"/>
          <w:szCs w:val="16"/>
        </w:rPr>
        <w:t>Geodia</w:t>
      </w:r>
      <w:proofErr w:type="spellEnd"/>
      <w:r>
        <w:rPr>
          <w:rFonts w:ascii="Lora" w:eastAsia="Lora" w:hAnsi="Lora" w:cs="Lora"/>
          <w:color w:val="000000"/>
          <w:sz w:val="16"/>
          <w:szCs w:val="16"/>
        </w:rPr>
        <w:t xml:space="preserve"> </w:t>
      </w:r>
      <w:proofErr w:type="spellStart"/>
      <w:r>
        <w:rPr>
          <w:rFonts w:ascii="Lora" w:eastAsia="Lora" w:hAnsi="Lora" w:cs="Lora"/>
          <w:color w:val="000000"/>
          <w:sz w:val="16"/>
          <w:szCs w:val="16"/>
        </w:rPr>
        <w:t>barretti</w:t>
      </w:r>
      <w:proofErr w:type="spellEnd"/>
      <w:r>
        <w:rPr>
          <w:rFonts w:ascii="Lora" w:eastAsia="Lora" w:hAnsi="Lora" w:cs="Lora"/>
          <w:color w:val="000000"/>
          <w:sz w:val="16"/>
          <w:szCs w:val="16"/>
        </w:rPr>
        <w:t xml:space="preserve"> exposed to suspended sediments. </w:t>
      </w:r>
      <w:r>
        <w:rPr>
          <w:rFonts w:ascii="Lora" w:eastAsia="Lora" w:hAnsi="Lora" w:cs="Lora"/>
          <w:i/>
          <w:color w:val="000000"/>
          <w:sz w:val="16"/>
          <w:szCs w:val="16"/>
        </w:rPr>
        <w:t>65-73</w:t>
      </w:r>
      <w:r>
        <w:rPr>
          <w:rFonts w:ascii="Lora" w:eastAsia="Lora" w:hAnsi="Lora" w:cs="Lora"/>
          <w:color w:val="000000"/>
          <w:sz w:val="16"/>
          <w:szCs w:val="16"/>
        </w:rPr>
        <w:t>. [online] doi:10.3354/ab00522.</w:t>
      </w:r>
    </w:p>
    <w:p w14:paraId="2315D2C2" w14:textId="77777777" w:rsidR="002C255E" w:rsidRDefault="002C255E">
      <w:pPr>
        <w:pBdr>
          <w:top w:val="nil"/>
          <w:left w:val="nil"/>
          <w:bottom w:val="nil"/>
          <w:right w:val="nil"/>
          <w:between w:val="nil"/>
        </w:pBdr>
        <w:spacing w:after="240" w:line="276" w:lineRule="auto"/>
        <w:rPr>
          <w:rFonts w:ascii="Lora" w:eastAsia="Lora" w:hAnsi="Lora" w:cs="Lora"/>
          <w:color w:val="000000"/>
          <w:sz w:val="16"/>
          <w:szCs w:val="16"/>
        </w:rPr>
      </w:pPr>
    </w:p>
    <w:p w14:paraId="17433498"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proofErr w:type="spellStart"/>
      <w:r>
        <w:rPr>
          <w:rFonts w:ascii="Lora" w:eastAsia="Lora" w:hAnsi="Lora" w:cs="Lora"/>
          <w:color w:val="000000"/>
          <w:sz w:val="16"/>
          <w:szCs w:val="16"/>
        </w:rPr>
        <w:t>Tougaard</w:t>
      </w:r>
      <w:proofErr w:type="spellEnd"/>
      <w:r>
        <w:rPr>
          <w:rFonts w:ascii="Lora" w:eastAsia="Lora" w:hAnsi="Lora" w:cs="Lora"/>
          <w:color w:val="000000"/>
          <w:sz w:val="16"/>
          <w:szCs w:val="16"/>
        </w:rPr>
        <w:t xml:space="preserve">, J. (2021). </w:t>
      </w:r>
      <w:r>
        <w:rPr>
          <w:rFonts w:ascii="Lora" w:eastAsia="Lora" w:hAnsi="Lora" w:cs="Lora"/>
          <w:i/>
          <w:color w:val="000000"/>
          <w:sz w:val="16"/>
          <w:szCs w:val="16"/>
        </w:rPr>
        <w:t>Thresholds for noise induced hearing loss in marine mammals Background note to revision of guidelines from the Danish Energy Agency</w:t>
      </w:r>
      <w:r>
        <w:rPr>
          <w:rFonts w:ascii="Lora" w:eastAsia="Lora" w:hAnsi="Lora" w:cs="Lora"/>
          <w:color w:val="000000"/>
          <w:sz w:val="16"/>
          <w:szCs w:val="16"/>
        </w:rPr>
        <w:t>. [online] Danish Centre for Environment and Energy. Available at: https://ens.dk/sites/ens.dk/files/Vindenergi/thresholds_for_noise_induced_hearing_loss_in_marine_mammals_dce_march_2021.pdf.</w:t>
      </w:r>
    </w:p>
    <w:p w14:paraId="08457613"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Tuvikene</w:t>
      </w:r>
      <w:proofErr w:type="spellEnd"/>
      <w:r>
        <w:rPr>
          <w:rFonts w:ascii="Lora" w:eastAsia="Lora" w:hAnsi="Lora" w:cs="Lora"/>
          <w:color w:val="000000"/>
          <w:sz w:val="16"/>
          <w:szCs w:val="16"/>
        </w:rPr>
        <w:t xml:space="preserve">, A. (1995). Responses of fish to polycyclic aromatic hydrocarbons (PAHs). </w:t>
      </w:r>
      <w:r>
        <w:rPr>
          <w:rFonts w:ascii="Lora" w:eastAsia="Lora" w:hAnsi="Lora" w:cs="Lora"/>
          <w:i/>
          <w:color w:val="000000"/>
          <w:sz w:val="16"/>
          <w:szCs w:val="16"/>
        </w:rPr>
        <w:t xml:space="preserve">Annales </w:t>
      </w:r>
      <w:proofErr w:type="spellStart"/>
      <w:r>
        <w:rPr>
          <w:rFonts w:ascii="Lora" w:eastAsia="Lora" w:hAnsi="Lora" w:cs="Lora"/>
          <w:i/>
          <w:color w:val="000000"/>
          <w:sz w:val="16"/>
          <w:szCs w:val="16"/>
        </w:rPr>
        <w:t>Zoologici</w:t>
      </w:r>
      <w:proofErr w:type="spellEnd"/>
      <w:r>
        <w:rPr>
          <w:rFonts w:ascii="Lora" w:eastAsia="Lora" w:hAnsi="Lora" w:cs="Lora"/>
          <w:i/>
          <w:color w:val="000000"/>
          <w:sz w:val="16"/>
          <w:szCs w:val="16"/>
        </w:rPr>
        <w:t xml:space="preserve"> </w:t>
      </w:r>
      <w:proofErr w:type="spellStart"/>
      <w:r>
        <w:rPr>
          <w:rFonts w:ascii="Lora" w:eastAsia="Lora" w:hAnsi="Lora" w:cs="Lora"/>
          <w:i/>
          <w:color w:val="000000"/>
          <w:sz w:val="16"/>
          <w:szCs w:val="16"/>
        </w:rPr>
        <w:t>Fennici</w:t>
      </w:r>
      <w:proofErr w:type="spellEnd"/>
      <w:r>
        <w:rPr>
          <w:rFonts w:ascii="Lora" w:eastAsia="Lora" w:hAnsi="Lora" w:cs="Lora"/>
          <w:color w:val="000000"/>
          <w:sz w:val="16"/>
          <w:szCs w:val="16"/>
        </w:rPr>
        <w:t>, [online] 32(3), pp.295–309. Available at: https://www.jstor.org/stable/23735700#metadata_info_tab_contents [Accessed 13 Oct. 2022].</w:t>
      </w:r>
    </w:p>
    <w:p w14:paraId="6BCF7BFC"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Uberoi</w:t>
      </w:r>
      <w:proofErr w:type="spellEnd"/>
      <w:r>
        <w:rPr>
          <w:rFonts w:ascii="Lora" w:eastAsia="Lora" w:hAnsi="Lora" w:cs="Lora"/>
          <w:color w:val="000000"/>
          <w:sz w:val="16"/>
          <w:szCs w:val="16"/>
        </w:rPr>
        <w:t xml:space="preserve">, E., Hutton, G., Ward, M. and Ares, E. (2022). </w:t>
      </w:r>
      <w:r>
        <w:rPr>
          <w:rFonts w:ascii="Lora" w:eastAsia="Lora" w:hAnsi="Lora" w:cs="Lora"/>
          <w:i/>
          <w:color w:val="000000"/>
          <w:sz w:val="16"/>
          <w:szCs w:val="16"/>
        </w:rPr>
        <w:t>UK Fisheries Statistics</w:t>
      </w:r>
      <w:r>
        <w:rPr>
          <w:rFonts w:ascii="Lora" w:eastAsia="Lora" w:hAnsi="Lora" w:cs="Lora"/>
          <w:color w:val="000000"/>
          <w:sz w:val="16"/>
          <w:szCs w:val="16"/>
        </w:rPr>
        <w:t>. [online] Available at: https://researchbriefings.files.parliament.uk/documents/SN02788/SN02788.pdf [Accessed 23 Oct. 2022].</w:t>
      </w:r>
    </w:p>
    <w:p w14:paraId="11D45E86"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t>Vad</w:t>
      </w:r>
      <w:proofErr w:type="spellEnd"/>
      <w:r>
        <w:rPr>
          <w:rFonts w:ascii="Lora" w:eastAsia="Lora" w:hAnsi="Lora" w:cs="Lora"/>
          <w:color w:val="000000"/>
          <w:sz w:val="16"/>
          <w:szCs w:val="16"/>
        </w:rPr>
        <w:t xml:space="preserve">, J., </w:t>
      </w:r>
      <w:proofErr w:type="spellStart"/>
      <w:r>
        <w:rPr>
          <w:rFonts w:ascii="Lora" w:eastAsia="Lora" w:hAnsi="Lora" w:cs="Lora"/>
          <w:color w:val="000000"/>
          <w:sz w:val="16"/>
          <w:szCs w:val="16"/>
        </w:rPr>
        <w:t>Kazanidis</w:t>
      </w:r>
      <w:proofErr w:type="spellEnd"/>
      <w:r>
        <w:rPr>
          <w:rFonts w:ascii="Lora" w:eastAsia="Lora" w:hAnsi="Lora" w:cs="Lora"/>
          <w:color w:val="000000"/>
          <w:sz w:val="16"/>
          <w:szCs w:val="16"/>
        </w:rPr>
        <w:t xml:space="preserve">, G., Henry, L.-A., Jones, D.O.B., </w:t>
      </w:r>
      <w:proofErr w:type="spellStart"/>
      <w:r>
        <w:rPr>
          <w:rFonts w:ascii="Lora" w:eastAsia="Lora" w:hAnsi="Lora" w:cs="Lora"/>
          <w:color w:val="000000"/>
          <w:sz w:val="16"/>
          <w:szCs w:val="16"/>
        </w:rPr>
        <w:t>Tendal</w:t>
      </w:r>
      <w:proofErr w:type="spellEnd"/>
      <w:r>
        <w:rPr>
          <w:rFonts w:ascii="Lora" w:eastAsia="Lora" w:hAnsi="Lora" w:cs="Lora"/>
          <w:color w:val="000000"/>
          <w:sz w:val="16"/>
          <w:szCs w:val="16"/>
        </w:rPr>
        <w:t xml:space="preserve">, O.S., Christiansen, S., Henry, T.B. and Roberts, J.M. (2018). Potential Impacts of Offshore Oil and Gas Activities on Deep-Sea Sponges and the Habitats They Form. </w:t>
      </w:r>
      <w:r>
        <w:rPr>
          <w:rFonts w:ascii="Lora" w:eastAsia="Lora" w:hAnsi="Lora" w:cs="Lora"/>
          <w:i/>
          <w:color w:val="000000"/>
          <w:sz w:val="16"/>
          <w:szCs w:val="16"/>
        </w:rPr>
        <w:t>Advances in Marine Biology</w:t>
      </w:r>
      <w:r>
        <w:rPr>
          <w:rFonts w:ascii="Lora" w:eastAsia="Lora" w:hAnsi="Lora" w:cs="Lora"/>
          <w:color w:val="000000"/>
          <w:sz w:val="16"/>
          <w:szCs w:val="16"/>
        </w:rPr>
        <w:t xml:space="preserve">, [online] 79, pp.33–60. </w:t>
      </w:r>
      <w:proofErr w:type="gramStart"/>
      <w:r>
        <w:rPr>
          <w:rFonts w:ascii="Lora" w:eastAsia="Lora" w:hAnsi="Lora" w:cs="Lora"/>
          <w:color w:val="000000"/>
          <w:sz w:val="16"/>
          <w:szCs w:val="16"/>
        </w:rPr>
        <w:t>doi:10.1016/bs.amb</w:t>
      </w:r>
      <w:proofErr w:type="gramEnd"/>
      <w:r>
        <w:rPr>
          <w:rFonts w:ascii="Lora" w:eastAsia="Lora" w:hAnsi="Lora" w:cs="Lora"/>
          <w:color w:val="000000"/>
          <w:sz w:val="16"/>
          <w:szCs w:val="16"/>
        </w:rPr>
        <w:t>.2018.01.001.</w:t>
      </w:r>
    </w:p>
    <w:p w14:paraId="1B3AE46B"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Vancouver Port Control Authority (2017). </w:t>
      </w:r>
      <w:r>
        <w:rPr>
          <w:rFonts w:ascii="Lora" w:eastAsia="Lora" w:hAnsi="Lora" w:cs="Lora"/>
          <w:i/>
          <w:color w:val="000000"/>
          <w:sz w:val="16"/>
          <w:szCs w:val="16"/>
        </w:rPr>
        <w:t>A study to estimate the effect of noise from whale watch boats and commercial vessels and on killer whales</w:t>
      </w:r>
      <w:r>
        <w:rPr>
          <w:rFonts w:ascii="Lora" w:eastAsia="Lora" w:hAnsi="Lora" w:cs="Lora"/>
          <w:color w:val="000000"/>
          <w:sz w:val="16"/>
          <w:szCs w:val="16"/>
        </w:rPr>
        <w:t>. [online] Port Vancouver. Available at: https://www.portvancouver.com/wp-content/uploads/2017/01/2017-07-ECHO-Program-Estimating-the-effects-of-noise-from-commercial-vessels-and-whale-watch-boats-on-SRKW.pdf.</w:t>
      </w:r>
    </w:p>
    <w:p w14:paraId="3D599704"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Vella, G. (2001). </w:t>
      </w:r>
      <w:r>
        <w:rPr>
          <w:rFonts w:ascii="Lora" w:eastAsia="Lora" w:hAnsi="Lora" w:cs="Lora"/>
          <w:i/>
          <w:color w:val="000000"/>
          <w:sz w:val="16"/>
          <w:szCs w:val="16"/>
        </w:rPr>
        <w:t>ASSESSMENT OF THE EFFECTS OF NOISE AND VIBRATION FROM OFFSHORE WIND FARMS ON MARINE WILDLIFE</w:t>
      </w:r>
      <w:r>
        <w:rPr>
          <w:rFonts w:ascii="Lora" w:eastAsia="Lora" w:hAnsi="Lora" w:cs="Lora"/>
          <w:color w:val="000000"/>
          <w:sz w:val="16"/>
          <w:szCs w:val="16"/>
        </w:rPr>
        <w:t>. [online] Available at: https://www.osti.gov/etdeweb/servlets/purl/20262251.</w:t>
      </w:r>
    </w:p>
    <w:p w14:paraId="31034C7F"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Vergara, V., Wood, J., Lesage, V., Ames, A., </w:t>
      </w:r>
      <w:proofErr w:type="spellStart"/>
      <w:r>
        <w:rPr>
          <w:rFonts w:ascii="Lora" w:eastAsia="Lora" w:hAnsi="Lora" w:cs="Lora"/>
          <w:color w:val="000000"/>
          <w:sz w:val="16"/>
          <w:szCs w:val="16"/>
        </w:rPr>
        <w:t>Mikus</w:t>
      </w:r>
      <w:proofErr w:type="spellEnd"/>
      <w:r>
        <w:rPr>
          <w:rFonts w:ascii="Lora" w:eastAsia="Lora" w:hAnsi="Lora" w:cs="Lora"/>
          <w:color w:val="000000"/>
          <w:sz w:val="16"/>
          <w:szCs w:val="16"/>
        </w:rPr>
        <w:t>, M.-A. and Michaud, R. (2021). Can you hear me? Impacts of underwater noise on communication space of adult, sub-</w:t>
      </w:r>
      <w:proofErr w:type="gramStart"/>
      <w:r>
        <w:rPr>
          <w:rFonts w:ascii="Lora" w:eastAsia="Lora" w:hAnsi="Lora" w:cs="Lora"/>
          <w:color w:val="000000"/>
          <w:sz w:val="16"/>
          <w:szCs w:val="16"/>
        </w:rPr>
        <w:t>adult</w:t>
      </w:r>
      <w:proofErr w:type="gramEnd"/>
      <w:r>
        <w:rPr>
          <w:rFonts w:ascii="Lora" w:eastAsia="Lora" w:hAnsi="Lora" w:cs="Lora"/>
          <w:color w:val="000000"/>
          <w:sz w:val="16"/>
          <w:szCs w:val="16"/>
        </w:rPr>
        <w:t xml:space="preserve"> and calf contact calls of endangered St. Lawrence belugas (Delphinapterus leucas). </w:t>
      </w:r>
      <w:r>
        <w:rPr>
          <w:rFonts w:ascii="Lora" w:eastAsia="Lora" w:hAnsi="Lora" w:cs="Lora"/>
          <w:i/>
          <w:color w:val="000000"/>
          <w:sz w:val="16"/>
          <w:szCs w:val="16"/>
        </w:rPr>
        <w:t>Polar Research</w:t>
      </w:r>
      <w:r>
        <w:rPr>
          <w:rFonts w:ascii="Lora" w:eastAsia="Lora" w:hAnsi="Lora" w:cs="Lora"/>
          <w:color w:val="000000"/>
          <w:sz w:val="16"/>
          <w:szCs w:val="16"/>
        </w:rPr>
        <w:t>, 40. doi:10.33265/</w:t>
      </w:r>
      <w:proofErr w:type="gramStart"/>
      <w:r>
        <w:rPr>
          <w:rFonts w:ascii="Lora" w:eastAsia="Lora" w:hAnsi="Lora" w:cs="Lora"/>
          <w:color w:val="000000"/>
          <w:sz w:val="16"/>
          <w:szCs w:val="16"/>
        </w:rPr>
        <w:t>polar.v</w:t>
      </w:r>
      <w:proofErr w:type="gramEnd"/>
      <w:r>
        <w:rPr>
          <w:rFonts w:ascii="Lora" w:eastAsia="Lora" w:hAnsi="Lora" w:cs="Lora"/>
          <w:color w:val="000000"/>
          <w:sz w:val="16"/>
          <w:szCs w:val="16"/>
        </w:rPr>
        <w:t>40.5521.</w:t>
      </w:r>
    </w:p>
    <w:p w14:paraId="669A6805"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Wale, M.A., Briers, R.A., </w:t>
      </w:r>
      <w:proofErr w:type="spellStart"/>
      <w:r>
        <w:rPr>
          <w:rFonts w:ascii="Lora" w:eastAsia="Lora" w:hAnsi="Lora" w:cs="Lora"/>
          <w:color w:val="000000"/>
          <w:sz w:val="16"/>
          <w:szCs w:val="16"/>
        </w:rPr>
        <w:t>Hartl</w:t>
      </w:r>
      <w:proofErr w:type="spellEnd"/>
      <w:r>
        <w:rPr>
          <w:rFonts w:ascii="Lora" w:eastAsia="Lora" w:hAnsi="Lora" w:cs="Lora"/>
          <w:color w:val="000000"/>
          <w:sz w:val="16"/>
          <w:szCs w:val="16"/>
        </w:rPr>
        <w:t xml:space="preserve">, M.G.J., Bryson, D. and </w:t>
      </w:r>
      <w:proofErr w:type="spellStart"/>
      <w:r>
        <w:rPr>
          <w:rFonts w:ascii="Lora" w:eastAsia="Lora" w:hAnsi="Lora" w:cs="Lora"/>
          <w:color w:val="000000"/>
          <w:sz w:val="16"/>
          <w:szCs w:val="16"/>
        </w:rPr>
        <w:t>Diele</w:t>
      </w:r>
      <w:proofErr w:type="spellEnd"/>
      <w:r>
        <w:rPr>
          <w:rFonts w:ascii="Lora" w:eastAsia="Lora" w:hAnsi="Lora" w:cs="Lora"/>
          <w:color w:val="000000"/>
          <w:sz w:val="16"/>
          <w:szCs w:val="16"/>
        </w:rPr>
        <w:t xml:space="preserve">, K. (2019). From DNA to ecological performance: Effects of anthropogenic noise on a reef-building mussel. </w:t>
      </w:r>
      <w:r>
        <w:rPr>
          <w:rFonts w:ascii="Lora" w:eastAsia="Lora" w:hAnsi="Lora" w:cs="Lora"/>
          <w:i/>
          <w:color w:val="000000"/>
          <w:sz w:val="16"/>
          <w:szCs w:val="16"/>
        </w:rPr>
        <w:t>Science of The Total Environment</w:t>
      </w:r>
      <w:r>
        <w:rPr>
          <w:rFonts w:ascii="Lora" w:eastAsia="Lora" w:hAnsi="Lora" w:cs="Lora"/>
          <w:color w:val="000000"/>
          <w:sz w:val="16"/>
          <w:szCs w:val="16"/>
        </w:rPr>
        <w:t xml:space="preserve">, 689, pp.126–132. </w:t>
      </w:r>
      <w:proofErr w:type="gramStart"/>
      <w:r>
        <w:rPr>
          <w:rFonts w:ascii="Lora" w:eastAsia="Lora" w:hAnsi="Lora" w:cs="Lora"/>
          <w:color w:val="000000"/>
          <w:sz w:val="16"/>
          <w:szCs w:val="16"/>
        </w:rPr>
        <w:t>doi:10.1016/j.scitotenv</w:t>
      </w:r>
      <w:proofErr w:type="gramEnd"/>
      <w:r>
        <w:rPr>
          <w:rFonts w:ascii="Lora" w:eastAsia="Lora" w:hAnsi="Lora" w:cs="Lora"/>
          <w:color w:val="000000"/>
          <w:sz w:val="16"/>
          <w:szCs w:val="16"/>
        </w:rPr>
        <w:t>.2019.06.380.</w:t>
      </w:r>
    </w:p>
    <w:p w14:paraId="4C957762"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Wale, M.A., Simpson, </w:t>
      </w:r>
      <w:proofErr w:type="gramStart"/>
      <w:r>
        <w:rPr>
          <w:rFonts w:ascii="Lora" w:eastAsia="Lora" w:hAnsi="Lora" w:cs="Lora"/>
          <w:color w:val="000000"/>
          <w:sz w:val="16"/>
          <w:szCs w:val="16"/>
        </w:rPr>
        <w:t>S.D.</w:t>
      </w:r>
      <w:proofErr w:type="gramEnd"/>
      <w:r>
        <w:rPr>
          <w:rFonts w:ascii="Lora" w:eastAsia="Lora" w:hAnsi="Lora" w:cs="Lora"/>
          <w:color w:val="000000"/>
          <w:sz w:val="16"/>
          <w:szCs w:val="16"/>
        </w:rPr>
        <w:t xml:space="preserve"> and Radford, A.N. (2013). Noise negatively affects foraging and antipredator behaviour in shore crabs. </w:t>
      </w:r>
      <w:r>
        <w:rPr>
          <w:rFonts w:ascii="Lora" w:eastAsia="Lora" w:hAnsi="Lora" w:cs="Lora"/>
          <w:i/>
          <w:color w:val="000000"/>
          <w:sz w:val="16"/>
          <w:szCs w:val="16"/>
        </w:rPr>
        <w:t>Animal Behaviour</w:t>
      </w:r>
      <w:r>
        <w:rPr>
          <w:rFonts w:ascii="Lora" w:eastAsia="Lora" w:hAnsi="Lora" w:cs="Lora"/>
          <w:color w:val="000000"/>
          <w:sz w:val="16"/>
          <w:szCs w:val="16"/>
        </w:rPr>
        <w:t xml:space="preserve">, [online] 86(1), pp.111–118. </w:t>
      </w:r>
      <w:proofErr w:type="gramStart"/>
      <w:r>
        <w:rPr>
          <w:rFonts w:ascii="Lora" w:eastAsia="Lora" w:hAnsi="Lora" w:cs="Lora"/>
          <w:color w:val="000000"/>
          <w:sz w:val="16"/>
          <w:szCs w:val="16"/>
        </w:rPr>
        <w:t>doi:10.1016/j.anbehav</w:t>
      </w:r>
      <w:proofErr w:type="gramEnd"/>
      <w:r>
        <w:rPr>
          <w:rFonts w:ascii="Lora" w:eastAsia="Lora" w:hAnsi="Lora" w:cs="Lora"/>
          <w:color w:val="000000"/>
          <w:sz w:val="16"/>
          <w:szCs w:val="16"/>
        </w:rPr>
        <w:t>.2013.05.001.</w:t>
      </w:r>
    </w:p>
    <w:p w14:paraId="1D11D633"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Wale, M.A., Simpson, </w:t>
      </w:r>
      <w:proofErr w:type="gramStart"/>
      <w:r>
        <w:rPr>
          <w:rFonts w:ascii="Lora" w:eastAsia="Lora" w:hAnsi="Lora" w:cs="Lora"/>
          <w:color w:val="000000"/>
          <w:sz w:val="16"/>
          <w:szCs w:val="16"/>
        </w:rPr>
        <w:t>S.D.</w:t>
      </w:r>
      <w:proofErr w:type="gramEnd"/>
      <w:r>
        <w:rPr>
          <w:rFonts w:ascii="Lora" w:eastAsia="Lora" w:hAnsi="Lora" w:cs="Lora"/>
          <w:color w:val="000000"/>
          <w:sz w:val="16"/>
          <w:szCs w:val="16"/>
        </w:rPr>
        <w:t xml:space="preserve"> and Radford, A.N. (2013b). Size-dependent physiological responses of shore crabs to single and repeated playback of ship noise. </w:t>
      </w:r>
      <w:r>
        <w:rPr>
          <w:rFonts w:ascii="Lora" w:eastAsia="Lora" w:hAnsi="Lora" w:cs="Lora"/>
          <w:i/>
          <w:color w:val="000000"/>
          <w:sz w:val="16"/>
          <w:szCs w:val="16"/>
        </w:rPr>
        <w:t>Biology Letters</w:t>
      </w:r>
      <w:r>
        <w:rPr>
          <w:rFonts w:ascii="Lora" w:eastAsia="Lora" w:hAnsi="Lora" w:cs="Lora"/>
          <w:color w:val="000000"/>
          <w:sz w:val="16"/>
          <w:szCs w:val="16"/>
        </w:rPr>
        <w:t>, 9(2), pp.1–4. doi:10.1098/rsbl.2012.1194.</w:t>
      </w:r>
    </w:p>
    <w:p w14:paraId="50533612"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Watts, R. (2020). </w:t>
      </w:r>
      <w:r>
        <w:rPr>
          <w:rFonts w:ascii="Lora" w:eastAsia="Lora" w:hAnsi="Lora" w:cs="Lora"/>
          <w:i/>
          <w:color w:val="000000"/>
          <w:sz w:val="16"/>
          <w:szCs w:val="16"/>
        </w:rPr>
        <w:t>BP slapped with small fine for UK oil spill | Upstream Online</w:t>
      </w:r>
      <w:r>
        <w:rPr>
          <w:rFonts w:ascii="Lora" w:eastAsia="Lora" w:hAnsi="Lora" w:cs="Lora"/>
          <w:color w:val="000000"/>
          <w:sz w:val="16"/>
          <w:szCs w:val="16"/>
        </w:rPr>
        <w:t>. [online] Upstream Online | Latest oil and gas news. Available at: https://www.upstreamonline.com/environment/bp-slapped-with-small-fine-for-uk-oil-spill/2-1-849091 [Accessed 12 Oct. 2022].</w:t>
      </w:r>
    </w:p>
    <w:p w14:paraId="234E3EB0"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proofErr w:type="spellStart"/>
      <w:r>
        <w:rPr>
          <w:rFonts w:ascii="Lora" w:eastAsia="Lora" w:hAnsi="Lora" w:cs="Lora"/>
          <w:color w:val="000000"/>
          <w:sz w:val="16"/>
          <w:szCs w:val="16"/>
        </w:rPr>
        <w:lastRenderedPageBreak/>
        <w:t>Weilgart</w:t>
      </w:r>
      <w:proofErr w:type="spellEnd"/>
      <w:r>
        <w:rPr>
          <w:rFonts w:ascii="Lora" w:eastAsia="Lora" w:hAnsi="Lora" w:cs="Lora"/>
          <w:color w:val="000000"/>
          <w:sz w:val="16"/>
          <w:szCs w:val="16"/>
        </w:rPr>
        <w:t xml:space="preserve">, L.S. (2007). A Brief Review of Known Effects of Noise on Marine Mammals. </w:t>
      </w:r>
      <w:r>
        <w:rPr>
          <w:rFonts w:ascii="Lora" w:eastAsia="Lora" w:hAnsi="Lora" w:cs="Lora"/>
          <w:i/>
          <w:color w:val="000000"/>
          <w:sz w:val="16"/>
          <w:szCs w:val="16"/>
        </w:rPr>
        <w:t>International Journal of Comparative Psychology</w:t>
      </w:r>
      <w:r>
        <w:rPr>
          <w:rFonts w:ascii="Lora" w:eastAsia="Lora" w:hAnsi="Lora" w:cs="Lora"/>
          <w:color w:val="000000"/>
          <w:sz w:val="16"/>
          <w:szCs w:val="16"/>
        </w:rPr>
        <w:t>, [online] 20, pp.159–168. Available at: https://escholarship.org/content/qt11m5g19h/qt11m5g19h.pdf [Accessed 12 Oct. 2022].</w:t>
      </w:r>
    </w:p>
    <w:p w14:paraId="0BC799DE"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Wieland, M., Jones, A. and </w:t>
      </w:r>
      <w:proofErr w:type="spellStart"/>
      <w:r>
        <w:rPr>
          <w:rFonts w:ascii="Lora" w:eastAsia="Lora" w:hAnsi="Lora" w:cs="Lora"/>
          <w:color w:val="000000"/>
          <w:sz w:val="16"/>
          <w:szCs w:val="16"/>
        </w:rPr>
        <w:t>Renn</w:t>
      </w:r>
      <w:proofErr w:type="spellEnd"/>
      <w:r>
        <w:rPr>
          <w:rFonts w:ascii="Lora" w:eastAsia="Lora" w:hAnsi="Lora" w:cs="Lora"/>
          <w:color w:val="000000"/>
          <w:sz w:val="16"/>
          <w:szCs w:val="16"/>
        </w:rPr>
        <w:t xml:space="preserve">, S.C.P. (2009). Changing durations of southern resident killer whale (Orcinus orca) discrete calls between two periods spanning 28 years. </w:t>
      </w:r>
      <w:r>
        <w:rPr>
          <w:rFonts w:ascii="Lora" w:eastAsia="Lora" w:hAnsi="Lora" w:cs="Lora"/>
          <w:i/>
          <w:color w:val="000000"/>
          <w:sz w:val="16"/>
          <w:szCs w:val="16"/>
        </w:rPr>
        <w:t>Marine Mammal Science</w:t>
      </w:r>
      <w:r>
        <w:rPr>
          <w:rFonts w:ascii="Lora" w:eastAsia="Lora" w:hAnsi="Lora" w:cs="Lora"/>
          <w:color w:val="000000"/>
          <w:sz w:val="16"/>
          <w:szCs w:val="16"/>
        </w:rPr>
        <w:t>, 26(1), pp.195–201. doi:10.1111/j.1748-7692.2009.</w:t>
      </w:r>
      <w:proofErr w:type="gramStart"/>
      <w:r>
        <w:rPr>
          <w:rFonts w:ascii="Lora" w:eastAsia="Lora" w:hAnsi="Lora" w:cs="Lora"/>
          <w:color w:val="000000"/>
          <w:sz w:val="16"/>
          <w:szCs w:val="16"/>
        </w:rPr>
        <w:t>00351.x.</w:t>
      </w:r>
      <w:proofErr w:type="gramEnd"/>
    </w:p>
    <w:p w14:paraId="03668868"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Williams, R., Ashe, E., </w:t>
      </w:r>
      <w:proofErr w:type="spellStart"/>
      <w:r>
        <w:rPr>
          <w:rFonts w:ascii="Lora" w:eastAsia="Lora" w:hAnsi="Lora" w:cs="Lora"/>
          <w:color w:val="000000"/>
          <w:sz w:val="16"/>
          <w:szCs w:val="16"/>
        </w:rPr>
        <w:t>Yruretagoyena</w:t>
      </w:r>
      <w:proofErr w:type="spellEnd"/>
      <w:r>
        <w:rPr>
          <w:rFonts w:ascii="Lora" w:eastAsia="Lora" w:hAnsi="Lora" w:cs="Lora"/>
          <w:color w:val="000000"/>
          <w:sz w:val="16"/>
          <w:szCs w:val="16"/>
        </w:rPr>
        <w:t xml:space="preserve">, L., </w:t>
      </w:r>
      <w:proofErr w:type="spellStart"/>
      <w:r>
        <w:rPr>
          <w:rFonts w:ascii="Lora" w:eastAsia="Lora" w:hAnsi="Lora" w:cs="Lora"/>
          <w:color w:val="000000"/>
          <w:sz w:val="16"/>
          <w:szCs w:val="16"/>
        </w:rPr>
        <w:t>Mastick</w:t>
      </w:r>
      <w:proofErr w:type="spellEnd"/>
      <w:r>
        <w:rPr>
          <w:rFonts w:ascii="Lora" w:eastAsia="Lora" w:hAnsi="Lora" w:cs="Lora"/>
          <w:color w:val="000000"/>
          <w:sz w:val="16"/>
          <w:szCs w:val="16"/>
        </w:rPr>
        <w:t xml:space="preserve">, N., </w:t>
      </w:r>
      <w:proofErr w:type="spellStart"/>
      <w:r>
        <w:rPr>
          <w:rFonts w:ascii="Lora" w:eastAsia="Lora" w:hAnsi="Lora" w:cs="Lora"/>
          <w:color w:val="000000"/>
          <w:sz w:val="16"/>
          <w:szCs w:val="16"/>
        </w:rPr>
        <w:t>Siple</w:t>
      </w:r>
      <w:proofErr w:type="spellEnd"/>
      <w:r>
        <w:rPr>
          <w:rFonts w:ascii="Lora" w:eastAsia="Lora" w:hAnsi="Lora" w:cs="Lora"/>
          <w:color w:val="000000"/>
          <w:sz w:val="16"/>
          <w:szCs w:val="16"/>
        </w:rPr>
        <w:t xml:space="preserve">, M., Wood, J., Joy, R., </w:t>
      </w:r>
      <w:proofErr w:type="spellStart"/>
      <w:r>
        <w:rPr>
          <w:rFonts w:ascii="Lora" w:eastAsia="Lora" w:hAnsi="Lora" w:cs="Lora"/>
          <w:color w:val="000000"/>
          <w:sz w:val="16"/>
          <w:szCs w:val="16"/>
        </w:rPr>
        <w:t>Langrock</w:t>
      </w:r>
      <w:proofErr w:type="spellEnd"/>
      <w:r>
        <w:rPr>
          <w:rFonts w:ascii="Lora" w:eastAsia="Lora" w:hAnsi="Lora" w:cs="Lora"/>
          <w:color w:val="000000"/>
          <w:sz w:val="16"/>
          <w:szCs w:val="16"/>
        </w:rPr>
        <w:t xml:space="preserve">, R., Mews, S. and </w:t>
      </w:r>
      <w:proofErr w:type="spellStart"/>
      <w:r>
        <w:rPr>
          <w:rFonts w:ascii="Lora" w:eastAsia="Lora" w:hAnsi="Lora" w:cs="Lora"/>
          <w:color w:val="000000"/>
          <w:sz w:val="16"/>
          <w:szCs w:val="16"/>
        </w:rPr>
        <w:t>Finne</w:t>
      </w:r>
      <w:proofErr w:type="spellEnd"/>
      <w:r>
        <w:rPr>
          <w:rFonts w:ascii="Lora" w:eastAsia="Lora" w:hAnsi="Lora" w:cs="Lora"/>
          <w:color w:val="000000"/>
          <w:sz w:val="16"/>
          <w:szCs w:val="16"/>
        </w:rPr>
        <w:t xml:space="preserve">, E. (2021). Reducing vessel noise increases foraging in endangered killer whales. </w:t>
      </w:r>
      <w:r>
        <w:rPr>
          <w:rFonts w:ascii="Lora" w:eastAsia="Lora" w:hAnsi="Lora" w:cs="Lora"/>
          <w:i/>
          <w:color w:val="000000"/>
          <w:sz w:val="16"/>
          <w:szCs w:val="16"/>
        </w:rPr>
        <w:t>Marine Pollution Bulletin</w:t>
      </w:r>
      <w:r>
        <w:rPr>
          <w:rFonts w:ascii="Lora" w:eastAsia="Lora" w:hAnsi="Lora" w:cs="Lora"/>
          <w:color w:val="000000"/>
          <w:sz w:val="16"/>
          <w:szCs w:val="16"/>
        </w:rPr>
        <w:t xml:space="preserve">, 173, p.112976. </w:t>
      </w:r>
      <w:proofErr w:type="gramStart"/>
      <w:r>
        <w:rPr>
          <w:rFonts w:ascii="Lora" w:eastAsia="Lora" w:hAnsi="Lora" w:cs="Lora"/>
          <w:color w:val="000000"/>
          <w:sz w:val="16"/>
          <w:szCs w:val="16"/>
        </w:rPr>
        <w:t>doi:10.1016/j.marpolbul</w:t>
      </w:r>
      <w:proofErr w:type="gramEnd"/>
      <w:r>
        <w:rPr>
          <w:rFonts w:ascii="Lora" w:eastAsia="Lora" w:hAnsi="Lora" w:cs="Lora"/>
          <w:color w:val="000000"/>
          <w:sz w:val="16"/>
          <w:szCs w:val="16"/>
        </w:rPr>
        <w:t>.2021.112976.</w:t>
      </w:r>
    </w:p>
    <w:p w14:paraId="0F8BBE73" w14:textId="77777777" w:rsidR="002C255E" w:rsidRDefault="00000000">
      <w:pPr>
        <w:pBdr>
          <w:top w:val="nil"/>
          <w:left w:val="nil"/>
          <w:bottom w:val="nil"/>
          <w:right w:val="nil"/>
          <w:between w:val="nil"/>
        </w:pBdr>
        <w:spacing w:after="240" w:line="276" w:lineRule="auto"/>
        <w:rPr>
          <w:rFonts w:ascii="Lora" w:eastAsia="Lora" w:hAnsi="Lora" w:cs="Lora"/>
          <w:color w:val="000000"/>
          <w:sz w:val="16"/>
          <w:szCs w:val="16"/>
        </w:rPr>
      </w:pPr>
      <w:r>
        <w:rPr>
          <w:rFonts w:ascii="Lora" w:eastAsia="Lora" w:hAnsi="Lora" w:cs="Lora"/>
          <w:color w:val="000000"/>
          <w:sz w:val="16"/>
          <w:szCs w:val="16"/>
        </w:rPr>
        <w:t xml:space="preserve">Yost, W.A. and </w:t>
      </w:r>
      <w:proofErr w:type="spellStart"/>
      <w:r>
        <w:rPr>
          <w:rFonts w:ascii="Lora" w:eastAsia="Lora" w:hAnsi="Lora" w:cs="Lora"/>
          <w:color w:val="000000"/>
          <w:sz w:val="16"/>
          <w:szCs w:val="16"/>
        </w:rPr>
        <w:t>Schlauch</w:t>
      </w:r>
      <w:proofErr w:type="spellEnd"/>
      <w:r>
        <w:rPr>
          <w:rFonts w:ascii="Lora" w:eastAsia="Lora" w:hAnsi="Lora" w:cs="Lora"/>
          <w:color w:val="000000"/>
          <w:sz w:val="16"/>
          <w:szCs w:val="16"/>
        </w:rPr>
        <w:t xml:space="preserve">, R.S. (2001). Fundamentals of Hearing: An Introduction (4th edition). </w:t>
      </w:r>
      <w:r>
        <w:rPr>
          <w:rFonts w:ascii="Lora" w:eastAsia="Lora" w:hAnsi="Lora" w:cs="Lora"/>
          <w:i/>
          <w:color w:val="000000"/>
          <w:sz w:val="16"/>
          <w:szCs w:val="16"/>
        </w:rPr>
        <w:t>The Journal of the Acoustical Society of America</w:t>
      </w:r>
      <w:r>
        <w:rPr>
          <w:rFonts w:ascii="Lora" w:eastAsia="Lora" w:hAnsi="Lora" w:cs="Lora"/>
          <w:color w:val="000000"/>
          <w:sz w:val="16"/>
          <w:szCs w:val="16"/>
        </w:rPr>
        <w:t>, 110(4), pp.1713–1714. doi:10.1121/1.1398047.</w:t>
      </w:r>
    </w:p>
    <w:p w14:paraId="7F15EBE2" w14:textId="77777777" w:rsidR="002C255E" w:rsidRDefault="00000000">
      <w:pPr>
        <w:pBdr>
          <w:top w:val="nil"/>
          <w:left w:val="nil"/>
          <w:bottom w:val="nil"/>
          <w:right w:val="nil"/>
          <w:between w:val="nil"/>
        </w:pBdr>
        <w:spacing w:after="240" w:line="360" w:lineRule="auto"/>
        <w:rPr>
          <w:rFonts w:ascii="Lora" w:eastAsia="Lora" w:hAnsi="Lora" w:cs="Lora"/>
          <w:color w:val="000000"/>
          <w:sz w:val="16"/>
          <w:szCs w:val="16"/>
        </w:rPr>
      </w:pPr>
      <w:r>
        <w:rPr>
          <w:rFonts w:ascii="Lora" w:eastAsia="Lora" w:hAnsi="Lora" w:cs="Lora"/>
          <w:color w:val="000000"/>
          <w:sz w:val="16"/>
          <w:szCs w:val="16"/>
        </w:rPr>
        <w:t xml:space="preserve">Zhao, X., Sun, S., Shi, W. and Sun, X. (2021). Mussel Byssal Attachment Weakened by Anthropogenic Noise. </w:t>
      </w:r>
      <w:r>
        <w:rPr>
          <w:rFonts w:ascii="Lora" w:eastAsia="Lora" w:hAnsi="Lora" w:cs="Lora"/>
          <w:i/>
          <w:color w:val="000000"/>
          <w:sz w:val="16"/>
          <w:szCs w:val="16"/>
        </w:rPr>
        <w:t>Frontiers in Marine Science</w:t>
      </w:r>
      <w:r>
        <w:rPr>
          <w:rFonts w:ascii="Lora" w:eastAsia="Lora" w:hAnsi="Lora" w:cs="Lora"/>
          <w:color w:val="000000"/>
          <w:sz w:val="16"/>
          <w:szCs w:val="16"/>
        </w:rPr>
        <w:t xml:space="preserve">, 8(821019). </w:t>
      </w:r>
      <w:proofErr w:type="gramStart"/>
      <w:r>
        <w:rPr>
          <w:rFonts w:ascii="Lora" w:eastAsia="Lora" w:hAnsi="Lora" w:cs="Lora"/>
          <w:color w:val="000000"/>
          <w:sz w:val="16"/>
          <w:szCs w:val="16"/>
        </w:rPr>
        <w:t>doi:DOI</w:t>
      </w:r>
      <w:proofErr w:type="gramEnd"/>
      <w:r>
        <w:rPr>
          <w:rFonts w:ascii="Lora" w:eastAsia="Lora" w:hAnsi="Lora" w:cs="Lora"/>
          <w:color w:val="000000"/>
          <w:sz w:val="16"/>
          <w:szCs w:val="16"/>
        </w:rPr>
        <w:t>:10.3389/fmars.2021.821019.</w:t>
      </w:r>
    </w:p>
    <w:p w14:paraId="07074074" w14:textId="77777777" w:rsidR="002C255E" w:rsidRDefault="002C255E">
      <w:pPr>
        <w:pBdr>
          <w:top w:val="nil"/>
          <w:left w:val="nil"/>
          <w:bottom w:val="nil"/>
          <w:right w:val="nil"/>
          <w:between w:val="nil"/>
        </w:pBdr>
        <w:spacing w:after="240" w:line="276" w:lineRule="auto"/>
        <w:rPr>
          <w:rFonts w:ascii="Lora" w:eastAsia="Lora" w:hAnsi="Lora" w:cs="Lora"/>
          <w:color w:val="000000"/>
          <w:sz w:val="16"/>
          <w:szCs w:val="16"/>
        </w:rPr>
      </w:pPr>
    </w:p>
    <w:p w14:paraId="3C4065A7" w14:textId="77777777" w:rsidR="002C255E" w:rsidRDefault="00000000">
      <w:pPr>
        <w:rPr>
          <w:rFonts w:ascii="Lora" w:eastAsia="Lora" w:hAnsi="Lora" w:cs="Lora"/>
          <w:color w:val="000000"/>
        </w:rPr>
      </w:pPr>
      <w:r>
        <w:br w:type="page"/>
      </w:r>
    </w:p>
    <w:p w14:paraId="0D888466" w14:textId="77777777" w:rsidR="002C255E" w:rsidRDefault="00000000">
      <w:pPr>
        <w:pStyle w:val="Heading2"/>
        <w:rPr>
          <w:rFonts w:ascii="Lora" w:eastAsia="Lora" w:hAnsi="Lora" w:cs="Lora"/>
          <w:sz w:val="32"/>
          <w:szCs w:val="32"/>
        </w:rPr>
      </w:pPr>
      <w:bookmarkStart w:id="37" w:name="_heading=h.41mghml" w:colFirst="0" w:colLast="0"/>
      <w:bookmarkEnd w:id="37"/>
      <w:r>
        <w:rPr>
          <w:rFonts w:ascii="Lora" w:eastAsia="Lora" w:hAnsi="Lora" w:cs="Lora"/>
          <w:sz w:val="32"/>
          <w:szCs w:val="32"/>
        </w:rPr>
        <w:lastRenderedPageBreak/>
        <w:t>Key challenges</w:t>
      </w:r>
    </w:p>
    <w:p w14:paraId="494BF088" w14:textId="77777777" w:rsidR="002C255E" w:rsidRDefault="00000000">
      <w:pPr>
        <w:numPr>
          <w:ilvl w:val="0"/>
          <w:numId w:val="6"/>
        </w:numPr>
        <w:pBdr>
          <w:top w:val="nil"/>
          <w:left w:val="nil"/>
          <w:bottom w:val="nil"/>
          <w:right w:val="nil"/>
          <w:between w:val="nil"/>
        </w:pBdr>
        <w:spacing w:after="0"/>
        <w:rPr>
          <w:rFonts w:ascii="Lora" w:eastAsia="Lora" w:hAnsi="Lora" w:cs="Lora"/>
          <w:color w:val="000000"/>
        </w:rPr>
      </w:pPr>
      <w:r>
        <w:rPr>
          <w:rFonts w:ascii="Lora" w:eastAsia="Lora" w:hAnsi="Lora" w:cs="Lora"/>
          <w:color w:val="000000"/>
        </w:rPr>
        <w:t xml:space="preserve">Literature on the adverse impacts of oil and gas infrastructure on marine mammals was sparse. </w:t>
      </w:r>
    </w:p>
    <w:p w14:paraId="01576315" w14:textId="77777777" w:rsidR="002C255E" w:rsidRDefault="00000000">
      <w:pPr>
        <w:numPr>
          <w:ilvl w:val="0"/>
          <w:numId w:val="6"/>
        </w:numPr>
        <w:pBdr>
          <w:top w:val="nil"/>
          <w:left w:val="nil"/>
          <w:bottom w:val="nil"/>
          <w:right w:val="nil"/>
          <w:between w:val="nil"/>
        </w:pBdr>
        <w:spacing w:after="0"/>
        <w:rPr>
          <w:rFonts w:ascii="Lora" w:eastAsia="Lora" w:hAnsi="Lora" w:cs="Lora"/>
          <w:color w:val="000000"/>
        </w:rPr>
      </w:pPr>
      <w:r>
        <w:rPr>
          <w:rFonts w:ascii="Lora" w:eastAsia="Lora" w:hAnsi="Lora" w:cs="Lora"/>
          <w:color w:val="000000"/>
        </w:rPr>
        <w:t xml:space="preserve">Literature generally accepts that there are adverse impacts of oil and gas infrastructure on fish and invertebrates, e.g., creating a </w:t>
      </w:r>
      <w:proofErr w:type="gramStart"/>
      <w:r>
        <w:rPr>
          <w:rFonts w:ascii="Lora" w:eastAsia="Lora" w:hAnsi="Lora" w:cs="Lora"/>
          <w:color w:val="000000"/>
        </w:rPr>
        <w:t>stepping stone</w:t>
      </w:r>
      <w:proofErr w:type="gramEnd"/>
      <w:r>
        <w:rPr>
          <w:rFonts w:ascii="Lora" w:eastAsia="Lora" w:hAnsi="Lora" w:cs="Lora"/>
          <w:color w:val="000000"/>
        </w:rPr>
        <w:t xml:space="preserve"> for invasive species to exploit the area. However, detailed case studies demonstrating the adverse impacts were hard to come by.</w:t>
      </w:r>
    </w:p>
    <w:p w14:paraId="1080CFA9" w14:textId="77777777" w:rsidR="002C255E" w:rsidRDefault="00000000">
      <w:pPr>
        <w:numPr>
          <w:ilvl w:val="0"/>
          <w:numId w:val="5"/>
        </w:numPr>
        <w:pBdr>
          <w:top w:val="nil"/>
          <w:left w:val="nil"/>
          <w:bottom w:val="nil"/>
          <w:right w:val="nil"/>
          <w:between w:val="nil"/>
        </w:pBdr>
        <w:spacing w:after="0"/>
        <w:rPr>
          <w:rFonts w:ascii="Lora" w:eastAsia="Lora" w:hAnsi="Lora" w:cs="Lora"/>
          <w:color w:val="000000"/>
        </w:rPr>
      </w:pPr>
      <w:r>
        <w:rPr>
          <w:rFonts w:ascii="Lora" w:eastAsia="Lora" w:hAnsi="Lora" w:cs="Lora"/>
          <w:color w:val="000000"/>
        </w:rPr>
        <w:t xml:space="preserve">Literature focusing on the noise produced during oil and gas development primarily concerns seismic noise (as covered in Work Package 1). However, studies on the adverse impact of oil and gas drilling and other operational activities on marine mammals, fish and invertebrates are limited. Consequently, comparisons have had to be made by focusing on the impacts of offshore wind farm operations. </w:t>
      </w:r>
    </w:p>
    <w:p w14:paraId="38AB2E42" w14:textId="77777777" w:rsidR="002C255E" w:rsidRDefault="00000000">
      <w:pPr>
        <w:numPr>
          <w:ilvl w:val="0"/>
          <w:numId w:val="5"/>
        </w:numPr>
        <w:pBdr>
          <w:top w:val="nil"/>
          <w:left w:val="nil"/>
          <w:bottom w:val="nil"/>
          <w:right w:val="nil"/>
          <w:between w:val="nil"/>
        </w:pBdr>
        <w:spacing w:after="0"/>
        <w:rPr>
          <w:rFonts w:ascii="Lora" w:eastAsia="Lora" w:hAnsi="Lora" w:cs="Lora"/>
          <w:color w:val="000000"/>
        </w:rPr>
      </w:pPr>
      <w:r>
        <w:rPr>
          <w:rFonts w:ascii="Lora" w:eastAsia="Lora" w:hAnsi="Lora" w:cs="Lora"/>
          <w:color w:val="000000"/>
        </w:rPr>
        <w:t xml:space="preserve">Most studies on the impacts of PAHs and vessel noise on fish and invertebrates have been carried out in laboratory experiments. Therefore, it is difficult to extrapolate the results to wild populations due to the small sample size and the nature of a controlled environment. </w:t>
      </w:r>
    </w:p>
    <w:p w14:paraId="1A1A713C" w14:textId="77777777" w:rsidR="002C255E" w:rsidRDefault="00000000">
      <w:pPr>
        <w:numPr>
          <w:ilvl w:val="0"/>
          <w:numId w:val="5"/>
        </w:numPr>
        <w:pBdr>
          <w:top w:val="nil"/>
          <w:left w:val="nil"/>
          <w:bottom w:val="nil"/>
          <w:right w:val="nil"/>
          <w:between w:val="nil"/>
        </w:pBdr>
        <w:rPr>
          <w:rFonts w:ascii="Lora" w:eastAsia="Lora" w:hAnsi="Lora" w:cs="Lora"/>
          <w:color w:val="000000"/>
        </w:rPr>
      </w:pPr>
      <w:r>
        <w:rPr>
          <w:rFonts w:ascii="Lora" w:eastAsia="Lora" w:hAnsi="Lora" w:cs="Lora"/>
          <w:color w:val="000000"/>
        </w:rPr>
        <w:t xml:space="preserve">Long-term evidence for adverse impacts on all taxa groups is sparse due to the difficulty in conducting long-term research (e.g., due to funding etc.). Consequently, most studies uncovered focused on the short-term impacts (i.e., over days, </w:t>
      </w:r>
      <w:proofErr w:type="gramStart"/>
      <w:r>
        <w:rPr>
          <w:rFonts w:ascii="Lora" w:eastAsia="Lora" w:hAnsi="Lora" w:cs="Lora"/>
          <w:color w:val="000000"/>
        </w:rPr>
        <w:t>months</w:t>
      </w:r>
      <w:proofErr w:type="gramEnd"/>
      <w:r>
        <w:rPr>
          <w:rFonts w:ascii="Lora" w:eastAsia="Lora" w:hAnsi="Lora" w:cs="Lora"/>
          <w:color w:val="000000"/>
        </w:rPr>
        <w:t xml:space="preserve"> or a few years).</w:t>
      </w:r>
    </w:p>
    <w:p w14:paraId="0376BF1A" w14:textId="77777777" w:rsidR="002C255E" w:rsidRDefault="00000000">
      <w:pPr>
        <w:pStyle w:val="Heading2"/>
        <w:rPr>
          <w:rFonts w:ascii="Lora" w:eastAsia="Lora" w:hAnsi="Lora" w:cs="Lora"/>
          <w:sz w:val="32"/>
          <w:szCs w:val="32"/>
        </w:rPr>
      </w:pPr>
      <w:bookmarkStart w:id="38" w:name="_heading=h.2grqrue" w:colFirst="0" w:colLast="0"/>
      <w:bookmarkEnd w:id="38"/>
      <w:r>
        <w:rPr>
          <w:rFonts w:ascii="Lora" w:eastAsia="Lora" w:hAnsi="Lora" w:cs="Lora"/>
          <w:sz w:val="32"/>
          <w:szCs w:val="32"/>
        </w:rPr>
        <w:t>Follow-up research ideas</w:t>
      </w:r>
    </w:p>
    <w:p w14:paraId="7D8DF3AD" w14:textId="77777777" w:rsidR="002C255E" w:rsidRDefault="00000000">
      <w:pPr>
        <w:numPr>
          <w:ilvl w:val="0"/>
          <w:numId w:val="7"/>
        </w:numPr>
        <w:pBdr>
          <w:top w:val="nil"/>
          <w:left w:val="nil"/>
          <w:bottom w:val="nil"/>
          <w:right w:val="nil"/>
          <w:between w:val="nil"/>
        </w:pBdr>
        <w:spacing w:after="0"/>
        <w:rPr>
          <w:rFonts w:ascii="Lora" w:eastAsia="Lora" w:hAnsi="Lora" w:cs="Lora"/>
          <w:color w:val="000000"/>
        </w:rPr>
      </w:pPr>
      <w:r>
        <w:rPr>
          <w:rFonts w:ascii="Lora" w:eastAsia="Lora" w:hAnsi="Lora" w:cs="Lora"/>
          <w:color w:val="000000"/>
        </w:rPr>
        <w:t xml:space="preserve">Expand on the mitigating measures section. E.g., </w:t>
      </w:r>
      <w:proofErr w:type="gramStart"/>
      <w:r>
        <w:rPr>
          <w:rFonts w:ascii="Lora" w:eastAsia="Lora" w:hAnsi="Lora" w:cs="Lora"/>
          <w:color w:val="000000"/>
        </w:rPr>
        <w:t>compare and contrast</w:t>
      </w:r>
      <w:proofErr w:type="gramEnd"/>
      <w:r>
        <w:rPr>
          <w:rFonts w:ascii="Lora" w:eastAsia="Lora" w:hAnsi="Lora" w:cs="Lora"/>
          <w:color w:val="000000"/>
        </w:rPr>
        <w:t xml:space="preserve"> case studies from other areas (e.g., offshore wind farms) to see where gaps and opportunities lie for UK policy. </w:t>
      </w:r>
    </w:p>
    <w:p w14:paraId="49CA2CA2" w14:textId="77777777" w:rsidR="002C255E" w:rsidRDefault="00000000">
      <w:pPr>
        <w:numPr>
          <w:ilvl w:val="0"/>
          <w:numId w:val="7"/>
        </w:numPr>
        <w:pBdr>
          <w:top w:val="nil"/>
          <w:left w:val="nil"/>
          <w:bottom w:val="nil"/>
          <w:right w:val="nil"/>
          <w:between w:val="nil"/>
        </w:pBdr>
        <w:rPr>
          <w:rFonts w:ascii="Lora" w:eastAsia="Lora" w:hAnsi="Lora" w:cs="Lora"/>
          <w:color w:val="000000"/>
        </w:rPr>
      </w:pPr>
      <w:r>
        <w:rPr>
          <w:rFonts w:ascii="Lora" w:eastAsia="Lora" w:hAnsi="Lora" w:cs="Lora"/>
          <w:color w:val="000000"/>
        </w:rPr>
        <w:t xml:space="preserve">How can we integrate scientific findings into actual policy/measures? </w:t>
      </w:r>
    </w:p>
    <w:p w14:paraId="6C1F1532" w14:textId="77777777" w:rsidR="002C255E" w:rsidRDefault="002C255E">
      <w:pPr>
        <w:rPr>
          <w:rFonts w:ascii="Lora" w:eastAsia="Lora" w:hAnsi="Lora" w:cs="Lora"/>
          <w:sz w:val="20"/>
          <w:szCs w:val="20"/>
        </w:rPr>
      </w:pPr>
    </w:p>
    <w:p w14:paraId="7F7D10E7" w14:textId="77777777" w:rsidR="002C255E" w:rsidRDefault="002C255E">
      <w:pPr>
        <w:rPr>
          <w:rFonts w:ascii="Lora" w:eastAsia="Lora" w:hAnsi="Lora" w:cs="Lora"/>
          <w:sz w:val="20"/>
          <w:szCs w:val="20"/>
        </w:rPr>
      </w:pPr>
    </w:p>
    <w:sectPr w:rsidR="002C255E">
      <w:footerReference w:type="default" r:id="rId179"/>
      <w:footerReference w:type="first" r:id="rId180"/>
      <w:pgSz w:w="11906" w:h="16838"/>
      <w:pgMar w:top="1440" w:right="1440" w:bottom="1440" w:left="1440" w:header="708" w:footer="708"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E3FFD" w14:textId="77777777" w:rsidR="00CD7509" w:rsidRDefault="00CD7509">
      <w:pPr>
        <w:spacing w:after="0" w:line="240" w:lineRule="auto"/>
      </w:pPr>
      <w:r>
        <w:separator/>
      </w:r>
    </w:p>
  </w:endnote>
  <w:endnote w:type="continuationSeparator" w:id="0">
    <w:p w14:paraId="3EB6C857" w14:textId="77777777" w:rsidR="00CD7509" w:rsidRDefault="00CD7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Lora">
    <w:altName w:val="Lora"/>
    <w:panose1 w:val="00000000000000000000"/>
    <w:charset w:val="00"/>
    <w:family w:val="auto"/>
    <w:pitch w:val="variable"/>
    <w:sig w:usb0="A00002FF" w:usb1="5000204B" w:usb2="00000000" w:usb3="00000000" w:csb0="00000097" w:csb1="00000000"/>
  </w:font>
  <w:font w:name="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va Mon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E7961" w14:textId="77777777" w:rsidR="002C255E"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94167">
      <w:rPr>
        <w:noProof/>
        <w:color w:val="000000"/>
      </w:rPr>
      <w:t>2</w:t>
    </w:r>
    <w:r>
      <w:rPr>
        <w:color w:val="000000"/>
      </w:rPr>
      <w:fldChar w:fldCharType="end"/>
    </w:r>
  </w:p>
  <w:p w14:paraId="7C4359A6" w14:textId="77777777" w:rsidR="002C255E" w:rsidRDefault="002C255E">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757AB" w14:textId="77777777" w:rsidR="002C255E" w:rsidRDefault="002C255E">
    <w:pPr>
      <w:pBdr>
        <w:top w:val="nil"/>
        <w:left w:val="nil"/>
        <w:bottom w:val="nil"/>
        <w:right w:val="nil"/>
        <w:between w:val="nil"/>
      </w:pBdr>
      <w:tabs>
        <w:tab w:val="center" w:pos="4513"/>
        <w:tab w:val="right" w:pos="9026"/>
      </w:tabs>
      <w:spacing w:after="0" w:line="240" w:lineRule="auto"/>
      <w:jc w:val="right"/>
      <w:rPr>
        <w:color w:val="000000"/>
      </w:rPr>
    </w:pPr>
  </w:p>
  <w:p w14:paraId="41AAFCC2" w14:textId="77777777" w:rsidR="002C255E" w:rsidRDefault="002C255E">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B10C" w14:textId="77777777" w:rsidR="002C255E"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94167">
      <w:rPr>
        <w:noProof/>
        <w:color w:val="000000"/>
      </w:rPr>
      <w:t>3</w:t>
    </w:r>
    <w:r>
      <w:rPr>
        <w:color w:val="000000"/>
      </w:rPr>
      <w:fldChar w:fldCharType="end"/>
    </w:r>
  </w:p>
  <w:p w14:paraId="3AA4DA8C" w14:textId="77777777" w:rsidR="002C255E" w:rsidRDefault="002C255E">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310E3" w14:textId="77777777" w:rsidR="002C255E"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t>2</w:t>
    </w:r>
  </w:p>
  <w:p w14:paraId="735BC0E2" w14:textId="77777777" w:rsidR="002C255E" w:rsidRDefault="002C255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28C2F" w14:textId="77777777" w:rsidR="00CD7509" w:rsidRDefault="00CD7509">
      <w:pPr>
        <w:spacing w:after="0" w:line="240" w:lineRule="auto"/>
      </w:pPr>
      <w:r>
        <w:separator/>
      </w:r>
    </w:p>
  </w:footnote>
  <w:footnote w:type="continuationSeparator" w:id="0">
    <w:p w14:paraId="411DD898" w14:textId="77777777" w:rsidR="00CD7509" w:rsidRDefault="00CD75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58EF8" w14:textId="12062CE0" w:rsidR="002C255E" w:rsidRDefault="00000000">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8240" behindDoc="0" locked="0" layoutInCell="1" hidden="0" allowOverlap="1" wp14:anchorId="3B620527" wp14:editId="3A6C75D2">
          <wp:simplePos x="0" y="0"/>
          <wp:positionH relativeFrom="column">
            <wp:posOffset>5006340</wp:posOffset>
          </wp:positionH>
          <wp:positionV relativeFrom="paragraph">
            <wp:posOffset>-274319</wp:posOffset>
          </wp:positionV>
          <wp:extent cx="1135380" cy="654561"/>
          <wp:effectExtent l="0" t="0" r="0" b="0"/>
          <wp:wrapSquare wrapText="bothSides" distT="0" distB="0" distL="114300" distR="114300"/>
          <wp:docPr id="32"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t="20996" b="21353"/>
                  <a:stretch>
                    <a:fillRect/>
                  </a:stretch>
                </pic:blipFill>
                <pic:spPr>
                  <a:xfrm>
                    <a:off x="0" y="0"/>
                    <a:ext cx="1135380" cy="654561"/>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0ED43708" wp14:editId="2A5E47C0">
          <wp:simplePos x="0" y="0"/>
          <wp:positionH relativeFrom="column">
            <wp:posOffset>4709160</wp:posOffset>
          </wp:positionH>
          <wp:positionV relativeFrom="paragraph">
            <wp:posOffset>-214629</wp:posOffset>
          </wp:positionV>
          <wp:extent cx="1708785" cy="586740"/>
          <wp:effectExtent l="0" t="0" r="0" b="0"/>
          <wp:wrapTopAndBottom distT="0" distB="0"/>
          <wp:docPr id="33" name="image2.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jpg" descr="A picture containing text, clipart&#10;&#10;Description automatically generated"/>
                  <pic:cNvPicPr preferRelativeResize="0"/>
                </pic:nvPicPr>
                <pic:blipFill>
                  <a:blip r:embed="rId2"/>
                  <a:srcRect/>
                  <a:stretch>
                    <a:fillRect/>
                  </a:stretch>
                </pic:blipFill>
                <pic:spPr>
                  <a:xfrm>
                    <a:off x="0" y="0"/>
                    <a:ext cx="1708785" cy="58674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E285B" w14:textId="04D64353" w:rsidR="002C255E" w:rsidRDefault="00000000">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62336" behindDoc="0" locked="0" layoutInCell="1" hidden="0" allowOverlap="1" wp14:anchorId="60215F57" wp14:editId="2AE170BD">
          <wp:simplePos x="0" y="0"/>
          <wp:positionH relativeFrom="column">
            <wp:posOffset>4681855</wp:posOffset>
          </wp:positionH>
          <wp:positionV relativeFrom="paragraph">
            <wp:posOffset>-281939</wp:posOffset>
          </wp:positionV>
          <wp:extent cx="1708785" cy="586740"/>
          <wp:effectExtent l="0" t="0" r="0" b="0"/>
          <wp:wrapTopAndBottom distT="0" distB="0"/>
          <wp:docPr id="35" name="image2.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jpg" descr="A picture containing text, clipart&#10;&#10;Description automatically generated"/>
                  <pic:cNvPicPr preferRelativeResize="0"/>
                </pic:nvPicPr>
                <pic:blipFill>
                  <a:blip r:embed="rId1"/>
                  <a:srcRect/>
                  <a:stretch>
                    <a:fillRect/>
                  </a:stretch>
                </pic:blipFill>
                <pic:spPr>
                  <a:xfrm>
                    <a:off x="0" y="0"/>
                    <a:ext cx="1708785" cy="58674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742A"/>
    <w:multiLevelType w:val="multilevel"/>
    <w:tmpl w:val="8DCE8F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275A83"/>
    <w:multiLevelType w:val="multilevel"/>
    <w:tmpl w:val="2C2023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805395C"/>
    <w:multiLevelType w:val="multilevel"/>
    <w:tmpl w:val="841808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C4F3405"/>
    <w:multiLevelType w:val="multilevel"/>
    <w:tmpl w:val="C494F362"/>
    <w:lvl w:ilvl="0">
      <w:start w:val="1"/>
      <w:numFmt w:val="decimal"/>
      <w:lvlText w:val="%1."/>
      <w:lvlJc w:val="left"/>
      <w:pPr>
        <w:ind w:left="927" w:hanging="360"/>
      </w:pPr>
      <w:rPr>
        <w:rFonts w:ascii="Lora" w:eastAsia="Lora" w:hAnsi="Lora" w:cs="Lor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DAC14F0"/>
    <w:multiLevelType w:val="multilevel"/>
    <w:tmpl w:val="CD18A9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07B14C8"/>
    <w:multiLevelType w:val="multilevel"/>
    <w:tmpl w:val="E19808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DC97696"/>
    <w:multiLevelType w:val="multilevel"/>
    <w:tmpl w:val="786E77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92E205A"/>
    <w:multiLevelType w:val="multilevel"/>
    <w:tmpl w:val="C9461F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B8A37E5"/>
    <w:multiLevelType w:val="multilevel"/>
    <w:tmpl w:val="FF68E42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w:eastAsia="Noto Sans" w:hAnsi="Noto Sans" w:cs="Noto Sans"/>
      </w:rPr>
    </w:lvl>
    <w:lvl w:ilvl="3">
      <w:start w:val="1"/>
      <w:numFmt w:val="bullet"/>
      <w:lvlText w:val="●"/>
      <w:lvlJc w:val="left"/>
      <w:pPr>
        <w:ind w:left="3600" w:hanging="360"/>
      </w:pPr>
      <w:rPr>
        <w:rFonts w:ascii="Noto Sans" w:eastAsia="Noto Sans" w:hAnsi="Noto Sans" w:cs="Noto San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w:eastAsia="Noto Sans" w:hAnsi="Noto Sans" w:cs="Noto Sans"/>
      </w:rPr>
    </w:lvl>
    <w:lvl w:ilvl="6">
      <w:start w:val="1"/>
      <w:numFmt w:val="bullet"/>
      <w:lvlText w:val="●"/>
      <w:lvlJc w:val="left"/>
      <w:pPr>
        <w:ind w:left="5760" w:hanging="360"/>
      </w:pPr>
      <w:rPr>
        <w:rFonts w:ascii="Noto Sans" w:eastAsia="Noto Sans" w:hAnsi="Noto Sans" w:cs="Noto San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w:eastAsia="Noto Sans" w:hAnsi="Noto Sans" w:cs="Noto Sans"/>
      </w:rPr>
    </w:lvl>
  </w:abstractNum>
  <w:abstractNum w:abstractNumId="9" w15:restartNumberingAfterBreak="0">
    <w:nsid w:val="7F1105A7"/>
    <w:multiLevelType w:val="multilevel"/>
    <w:tmpl w:val="0CBE5A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10670025">
    <w:abstractNumId w:val="9"/>
  </w:num>
  <w:num w:numId="2" w16cid:durableId="1228299073">
    <w:abstractNumId w:val="7"/>
  </w:num>
  <w:num w:numId="3" w16cid:durableId="1441484838">
    <w:abstractNumId w:val="8"/>
  </w:num>
  <w:num w:numId="4" w16cid:durableId="1900438130">
    <w:abstractNumId w:val="4"/>
  </w:num>
  <w:num w:numId="5" w16cid:durableId="684330882">
    <w:abstractNumId w:val="5"/>
  </w:num>
  <w:num w:numId="6" w16cid:durableId="1432043169">
    <w:abstractNumId w:val="0"/>
  </w:num>
  <w:num w:numId="7" w16cid:durableId="179245073">
    <w:abstractNumId w:val="1"/>
  </w:num>
  <w:num w:numId="8" w16cid:durableId="935748502">
    <w:abstractNumId w:val="3"/>
  </w:num>
  <w:num w:numId="9" w16cid:durableId="1383096963">
    <w:abstractNumId w:val="2"/>
  </w:num>
  <w:num w:numId="10" w16cid:durableId="4710252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55E"/>
    <w:rsid w:val="00094167"/>
    <w:rsid w:val="002C255E"/>
    <w:rsid w:val="009562B8"/>
    <w:rsid w:val="00CD75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9133FDE"/>
  <w15:docId w15:val="{1474D794-DB8F-EB40-B6ED-6B0215F6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3B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44D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F4B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4F4B9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E40EE"/>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943B6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43B68"/>
    <w:pPr>
      <w:outlineLvl w:val="9"/>
    </w:pPr>
    <w:rPr>
      <w:lang w:val="en-US"/>
    </w:rPr>
  </w:style>
  <w:style w:type="character" w:customStyle="1" w:styleId="Heading2Char">
    <w:name w:val="Heading 2 Char"/>
    <w:basedOn w:val="DefaultParagraphFont"/>
    <w:link w:val="Heading2"/>
    <w:uiPriority w:val="9"/>
    <w:rsid w:val="00644D19"/>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4F4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F4B9C"/>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4F4B9C"/>
    <w:rPr>
      <w:rFonts w:asciiTheme="majorHAnsi" w:eastAsiaTheme="majorEastAsia" w:hAnsiTheme="majorHAnsi" w:cstheme="majorBidi"/>
      <w:i/>
      <w:iCs/>
      <w:color w:val="2F5496" w:themeColor="accent1" w:themeShade="BF"/>
    </w:rPr>
  </w:style>
  <w:style w:type="paragraph" w:styleId="Caption">
    <w:name w:val="caption"/>
    <w:basedOn w:val="Normal"/>
    <w:next w:val="Normal"/>
    <w:uiPriority w:val="35"/>
    <w:unhideWhenUsed/>
    <w:qFormat/>
    <w:rsid w:val="00F50AE5"/>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B613FC"/>
    <w:rPr>
      <w:sz w:val="16"/>
      <w:szCs w:val="16"/>
    </w:rPr>
  </w:style>
  <w:style w:type="paragraph" w:styleId="CommentText">
    <w:name w:val="annotation text"/>
    <w:basedOn w:val="Normal"/>
    <w:link w:val="CommentTextChar"/>
    <w:uiPriority w:val="99"/>
    <w:unhideWhenUsed/>
    <w:rsid w:val="00B613FC"/>
    <w:pPr>
      <w:spacing w:line="240" w:lineRule="auto"/>
    </w:pPr>
    <w:rPr>
      <w:sz w:val="20"/>
      <w:szCs w:val="20"/>
    </w:rPr>
  </w:style>
  <w:style w:type="character" w:customStyle="1" w:styleId="CommentTextChar">
    <w:name w:val="Comment Text Char"/>
    <w:basedOn w:val="DefaultParagraphFont"/>
    <w:link w:val="CommentText"/>
    <w:uiPriority w:val="99"/>
    <w:rsid w:val="00B613FC"/>
    <w:rPr>
      <w:sz w:val="20"/>
      <w:szCs w:val="20"/>
    </w:rPr>
  </w:style>
  <w:style w:type="paragraph" w:styleId="CommentSubject">
    <w:name w:val="annotation subject"/>
    <w:basedOn w:val="CommentText"/>
    <w:next w:val="CommentText"/>
    <w:link w:val="CommentSubjectChar"/>
    <w:uiPriority w:val="99"/>
    <w:semiHidden/>
    <w:unhideWhenUsed/>
    <w:rsid w:val="00B613FC"/>
    <w:rPr>
      <w:b/>
      <w:bCs/>
    </w:rPr>
  </w:style>
  <w:style w:type="character" w:customStyle="1" w:styleId="CommentSubjectChar">
    <w:name w:val="Comment Subject Char"/>
    <w:basedOn w:val="CommentTextChar"/>
    <w:link w:val="CommentSubject"/>
    <w:uiPriority w:val="99"/>
    <w:semiHidden/>
    <w:rsid w:val="00B613FC"/>
    <w:rPr>
      <w:b/>
      <w:bCs/>
      <w:sz w:val="20"/>
      <w:szCs w:val="20"/>
    </w:rPr>
  </w:style>
  <w:style w:type="paragraph" w:styleId="TOC1">
    <w:name w:val="toc 1"/>
    <w:basedOn w:val="Normal"/>
    <w:next w:val="Normal"/>
    <w:autoRedefine/>
    <w:uiPriority w:val="39"/>
    <w:unhideWhenUsed/>
    <w:rsid w:val="002B4968"/>
    <w:pPr>
      <w:tabs>
        <w:tab w:val="right" w:leader="dot" w:pos="9016"/>
      </w:tabs>
      <w:spacing w:after="100"/>
    </w:pPr>
    <w:rPr>
      <w:rFonts w:ascii="Lora" w:hAnsi="Lora" w:cs="Segoe UI"/>
      <w:noProof/>
    </w:rPr>
  </w:style>
  <w:style w:type="paragraph" w:styleId="TOC2">
    <w:name w:val="toc 2"/>
    <w:basedOn w:val="Normal"/>
    <w:next w:val="Normal"/>
    <w:autoRedefine/>
    <w:uiPriority w:val="39"/>
    <w:unhideWhenUsed/>
    <w:rsid w:val="00F75BD1"/>
    <w:pPr>
      <w:tabs>
        <w:tab w:val="right" w:leader="dot" w:pos="9016"/>
      </w:tabs>
      <w:spacing w:after="100"/>
      <w:ind w:left="220"/>
    </w:pPr>
    <w:rPr>
      <w:rFonts w:ascii="Lora" w:hAnsi="Lora"/>
      <w:bCs/>
    </w:rPr>
  </w:style>
  <w:style w:type="paragraph" w:styleId="TOC3">
    <w:name w:val="toc 3"/>
    <w:basedOn w:val="Normal"/>
    <w:next w:val="Normal"/>
    <w:autoRedefine/>
    <w:uiPriority w:val="39"/>
    <w:unhideWhenUsed/>
    <w:rsid w:val="00551158"/>
    <w:pPr>
      <w:spacing w:after="100"/>
      <w:ind w:left="440"/>
    </w:pPr>
  </w:style>
  <w:style w:type="character" w:styleId="Hyperlink">
    <w:name w:val="Hyperlink"/>
    <w:basedOn w:val="DefaultParagraphFont"/>
    <w:uiPriority w:val="99"/>
    <w:unhideWhenUsed/>
    <w:rsid w:val="00551158"/>
    <w:rPr>
      <w:color w:val="0563C1" w:themeColor="hyperlink"/>
      <w:u w:val="single"/>
    </w:rPr>
  </w:style>
  <w:style w:type="paragraph" w:styleId="ListParagraph">
    <w:name w:val="List Paragraph"/>
    <w:basedOn w:val="Normal"/>
    <w:uiPriority w:val="34"/>
    <w:qFormat/>
    <w:rsid w:val="00102C2A"/>
    <w:pPr>
      <w:ind w:left="720"/>
      <w:contextualSpacing/>
    </w:pPr>
  </w:style>
  <w:style w:type="character" w:styleId="Emphasis">
    <w:name w:val="Emphasis"/>
    <w:basedOn w:val="DefaultParagraphFont"/>
    <w:uiPriority w:val="20"/>
    <w:qFormat/>
    <w:rsid w:val="00164E5F"/>
    <w:rPr>
      <w:i/>
      <w:iCs/>
    </w:rPr>
  </w:style>
  <w:style w:type="table" w:styleId="GridTable4-Accent5">
    <w:name w:val="Grid Table 4 Accent 5"/>
    <w:basedOn w:val="TableNormal"/>
    <w:uiPriority w:val="49"/>
    <w:rsid w:val="004801E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Header">
    <w:name w:val="header"/>
    <w:basedOn w:val="Normal"/>
    <w:link w:val="HeaderChar"/>
    <w:uiPriority w:val="99"/>
    <w:unhideWhenUsed/>
    <w:rsid w:val="005F70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70DC"/>
  </w:style>
  <w:style w:type="paragraph" w:styleId="Footer">
    <w:name w:val="footer"/>
    <w:basedOn w:val="Normal"/>
    <w:link w:val="FooterChar"/>
    <w:uiPriority w:val="99"/>
    <w:unhideWhenUsed/>
    <w:rsid w:val="005F70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70DC"/>
  </w:style>
  <w:style w:type="paragraph" w:styleId="Revision">
    <w:name w:val="Revision"/>
    <w:hidden/>
    <w:uiPriority w:val="99"/>
    <w:semiHidden/>
    <w:rsid w:val="00A5317A"/>
    <w:pPr>
      <w:spacing w:after="0" w:line="240" w:lineRule="auto"/>
    </w:pPr>
  </w:style>
  <w:style w:type="paragraph" w:styleId="NormalWeb">
    <w:name w:val="Normal (Web)"/>
    <w:basedOn w:val="Normal"/>
    <w:uiPriority w:val="99"/>
    <w:unhideWhenUsed/>
    <w:rsid w:val="00912FC4"/>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A25A2"/>
    <w:rPr>
      <w:color w:val="605E5C"/>
      <w:shd w:val="clear" w:color="auto" w:fill="E1DFDD"/>
    </w:rPr>
  </w:style>
  <w:style w:type="character" w:styleId="Strong">
    <w:name w:val="Strong"/>
    <w:basedOn w:val="DefaultParagraphFont"/>
    <w:uiPriority w:val="22"/>
    <w:qFormat/>
    <w:rsid w:val="00A460ED"/>
    <w:rPr>
      <w:b/>
      <w:bCs/>
    </w:rPr>
  </w:style>
  <w:style w:type="character" w:customStyle="1" w:styleId="Heading5Char">
    <w:name w:val="Heading 5 Char"/>
    <w:basedOn w:val="DefaultParagraphFont"/>
    <w:link w:val="Heading5"/>
    <w:uiPriority w:val="9"/>
    <w:semiHidden/>
    <w:rsid w:val="00DE40EE"/>
    <w:rPr>
      <w:rFonts w:asciiTheme="majorHAnsi" w:eastAsiaTheme="majorEastAsia" w:hAnsiTheme="majorHAnsi" w:cstheme="majorBidi"/>
      <w:color w:val="2F5496" w:themeColor="accent1" w:themeShade="BF"/>
    </w:rPr>
  </w:style>
  <w:style w:type="character" w:styleId="FollowedHyperlink">
    <w:name w:val="FollowedHyperlink"/>
    <w:basedOn w:val="DefaultParagraphFont"/>
    <w:uiPriority w:val="99"/>
    <w:semiHidden/>
    <w:unhideWhenUsed/>
    <w:rsid w:val="0051671A"/>
    <w:rPr>
      <w:color w:val="954F72" w:themeColor="followedHyperlink"/>
      <w:u w:val="single"/>
    </w:rPr>
  </w:style>
  <w:style w:type="numbering" w:customStyle="1" w:styleId="CurrentList1">
    <w:name w:val="Current List1"/>
    <w:uiPriority w:val="99"/>
    <w:rsid w:val="00D574FF"/>
  </w:style>
  <w:style w:type="character" w:customStyle="1" w:styleId="cf01">
    <w:name w:val="cf01"/>
    <w:basedOn w:val="DefaultParagraphFont"/>
    <w:rsid w:val="00BD7DE6"/>
    <w:rPr>
      <w:rFonts w:ascii="Segoe UI" w:hAnsi="Segoe UI" w:cs="Segoe UI" w:hint="default"/>
      <w:color w:val="2F5496"/>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pubmed.ncbi.nlm.nih.gov/24119441/" TargetMode="External"/><Relationship Id="rId21" Type="http://schemas.openxmlformats.org/officeDocument/2006/relationships/hyperlink" Target="https://www.frontiersin.org/articles/10.3389/fmars.2021.664230/full" TargetMode="External"/><Relationship Id="rId42" Type="http://schemas.openxmlformats.org/officeDocument/2006/relationships/hyperlink" Target="https://doi.org/10.1121/10.0000596" TargetMode="External"/><Relationship Id="rId63" Type="http://schemas.openxmlformats.org/officeDocument/2006/relationships/hyperlink" Target="https://besjournals.onlinelibrary.wiley.com/doi/10.1111/1365-2664.12678" TargetMode="External"/><Relationship Id="rId84" Type="http://schemas.openxmlformats.org/officeDocument/2006/relationships/hyperlink" Target="https://www.sciencedirect.com/science/article/abs/pii/S0025326X0000031X" TargetMode="External"/><Relationship Id="rId138" Type="http://schemas.openxmlformats.org/officeDocument/2006/relationships/hyperlink" Target="https://pubmed.ncbi.nlm.nih.gov/24119441/" TargetMode="External"/><Relationship Id="rId159" Type="http://schemas.openxmlformats.org/officeDocument/2006/relationships/hyperlink" Target="https://www.int-res.com/articles/meps_oa/m461p071.pdf" TargetMode="External"/><Relationship Id="rId170" Type="http://schemas.openxmlformats.org/officeDocument/2006/relationships/hyperlink" Target="https://www.legislation.gov.uk/uksi/2002/1861/contents/made" TargetMode="External"/><Relationship Id="rId107" Type="http://schemas.openxmlformats.org/officeDocument/2006/relationships/hyperlink" Target="https://www.sciencedirect.com/science/article/abs/pii/0141113684900795" TargetMode="External"/><Relationship Id="rId11" Type="http://schemas.openxmlformats.org/officeDocument/2006/relationships/footer" Target="footer2.xml"/><Relationship Id="rId32" Type="http://schemas.openxmlformats.org/officeDocument/2006/relationships/hyperlink" Target="https://www.frontiersin.org/articles/10.3389/fmars.2019.00606/full" TargetMode="External"/><Relationship Id="rId53" Type="http://schemas.openxmlformats.org/officeDocument/2006/relationships/hyperlink" Target="https://www.nature.com/articles/428910a" TargetMode="External"/><Relationship Id="rId74" Type="http://schemas.openxmlformats.org/officeDocument/2006/relationships/hyperlink" Target="https://www.sciencedirect.com/science/article/pii/S0141113618308936" TargetMode="External"/><Relationship Id="rId128" Type="http://schemas.openxmlformats.org/officeDocument/2006/relationships/hyperlink" Target="https://pubmed.ncbi.nlm.nih.gov/24119441/" TargetMode="External"/><Relationship Id="rId149" Type="http://schemas.openxmlformats.org/officeDocument/2006/relationships/hyperlink" Target="https://pubmed.ncbi.nlm.nih.gov/24119441/" TargetMode="External"/><Relationship Id="rId5" Type="http://schemas.openxmlformats.org/officeDocument/2006/relationships/webSettings" Target="webSettings.xml"/><Relationship Id="rId95" Type="http://schemas.openxmlformats.org/officeDocument/2006/relationships/hyperlink" Target="https://www.sciencedirect.com/science/article/pii/S0141113619307913" TargetMode="External"/><Relationship Id="rId160" Type="http://schemas.openxmlformats.org/officeDocument/2006/relationships/hyperlink" Target="https://www.int-res.com/articles/meps_oa/m461p071.pdf" TargetMode="External"/><Relationship Id="rId181" Type="http://schemas.openxmlformats.org/officeDocument/2006/relationships/fontTable" Target="fontTable.xml"/><Relationship Id="rId22" Type="http://schemas.openxmlformats.org/officeDocument/2006/relationships/hyperlink" Target="https://www.frontiersin.org/articles/10.3389/fmars.2021.664230/full" TargetMode="External"/><Relationship Id="rId43" Type="http://schemas.openxmlformats.org/officeDocument/2006/relationships/hyperlink" Target="https://doi.org/10.1121/10.0000596" TargetMode="External"/><Relationship Id="rId64" Type="http://schemas.openxmlformats.org/officeDocument/2006/relationships/hyperlink" Target="https://tethys.pnnl.gov/sites/default/files/publications/Effects_of_offshore_wind_farm_noise_on_marine-mammals_and_fish-1-.pdf" TargetMode="External"/><Relationship Id="rId118" Type="http://schemas.openxmlformats.org/officeDocument/2006/relationships/hyperlink" Target="https://pubmed.ncbi.nlm.nih.gov/24119441/" TargetMode="External"/><Relationship Id="rId139" Type="http://schemas.openxmlformats.org/officeDocument/2006/relationships/hyperlink" Target="https://pubmed.ncbi.nlm.nih.gov/24119441/" TargetMode="External"/><Relationship Id="rId85" Type="http://schemas.openxmlformats.org/officeDocument/2006/relationships/hyperlink" Target="https://www.sciencedirect.com/science/article/abs/pii/S0025326X0000031X" TargetMode="External"/><Relationship Id="rId150" Type="http://schemas.openxmlformats.org/officeDocument/2006/relationships/hyperlink" Target="https://pubmed.ncbi.nlm.nih.gov/24119441/" TargetMode="External"/><Relationship Id="rId171" Type="http://schemas.openxmlformats.org/officeDocument/2006/relationships/hyperlink" Target="https://www.legislation.gov.uk/uksi/2020/1497/contents/made" TargetMode="External"/><Relationship Id="rId12" Type="http://schemas.openxmlformats.org/officeDocument/2006/relationships/hyperlink" Target="https://www.sciencedirect.com/topics/earth-and-planetary-sciences/bentonite" TargetMode="External"/><Relationship Id="rId33" Type="http://schemas.openxmlformats.org/officeDocument/2006/relationships/hyperlink" Target="https://www.frontiersin.org/articles/10.3389/fmars.2019.00606/full" TargetMode="External"/><Relationship Id="rId108" Type="http://schemas.openxmlformats.org/officeDocument/2006/relationships/hyperlink" Target="https://www.sciencedirect.com/science/article/abs/pii/0141113684900795" TargetMode="External"/><Relationship Id="rId129" Type="http://schemas.openxmlformats.org/officeDocument/2006/relationships/hyperlink" Target="https://pubmed.ncbi.nlm.nih.gov/24119441/" TargetMode="External"/><Relationship Id="rId54" Type="http://schemas.openxmlformats.org/officeDocument/2006/relationships/hyperlink" Target="https://www.nature.com/articles/428910a" TargetMode="External"/><Relationship Id="rId75" Type="http://schemas.openxmlformats.org/officeDocument/2006/relationships/hyperlink" Target="https://www.sciencedirect.com/science/article/pii/S0141113618308936" TargetMode="External"/><Relationship Id="rId96" Type="http://schemas.openxmlformats.org/officeDocument/2006/relationships/hyperlink" Target="https://www.sciencedirect.com/science/article/pii/S0141113619307913" TargetMode="External"/><Relationship Id="rId140" Type="http://schemas.openxmlformats.org/officeDocument/2006/relationships/hyperlink" Target="https://pubmed.ncbi.nlm.nih.gov/24119441/" TargetMode="External"/><Relationship Id="rId161" Type="http://schemas.openxmlformats.org/officeDocument/2006/relationships/hyperlink" Target="https://researchportal.hw.ac.uk/en/publications/potential-impacts-of-offshore-oil-and-gas-activities-on-deep-sea-" TargetMode="External"/><Relationship Id="rId182" Type="http://schemas.openxmlformats.org/officeDocument/2006/relationships/theme" Target="theme/theme1.xml"/><Relationship Id="rId6" Type="http://schemas.openxmlformats.org/officeDocument/2006/relationships/footnotes" Target="footnotes.xml"/><Relationship Id="rId23" Type="http://schemas.openxmlformats.org/officeDocument/2006/relationships/hyperlink" Target="https://www.frontiersin.org/articles/10.3389/fmars.2021.664230/full" TargetMode="External"/><Relationship Id="rId119" Type="http://schemas.openxmlformats.org/officeDocument/2006/relationships/hyperlink" Target="https://pubmed.ncbi.nlm.nih.gov/24119441/" TargetMode="External"/><Relationship Id="rId44" Type="http://schemas.openxmlformats.org/officeDocument/2006/relationships/hyperlink" Target="https://doi.org/10.1121/10.0000596" TargetMode="External"/><Relationship Id="rId60" Type="http://schemas.openxmlformats.org/officeDocument/2006/relationships/hyperlink" Target="https://besjournals.onlinelibrary.wiley.com/doi/10.1111/1365-2664.12403" TargetMode="External"/><Relationship Id="rId65" Type="http://schemas.openxmlformats.org/officeDocument/2006/relationships/hyperlink" Target="https://tethys.pnnl.gov/sites/default/files/publications/Effects_of_offshore_wind_farm_noise_on_marine-mammals_and_fish-1-.pdf" TargetMode="External"/><Relationship Id="rId81" Type="http://schemas.openxmlformats.org/officeDocument/2006/relationships/hyperlink" Target="https://www.sciencedirect.com/science/article/pii/S0141113618308936" TargetMode="External"/><Relationship Id="rId86" Type="http://schemas.openxmlformats.org/officeDocument/2006/relationships/hyperlink" Target="https://imr.brage.unit.no/imr-xmlui/bitstream/handle/11250/106363/CM_2002_X_13.PDF?sequence=1&amp;isAllowed=y" TargetMode="External"/><Relationship Id="rId130" Type="http://schemas.openxmlformats.org/officeDocument/2006/relationships/hyperlink" Target="https://pubmed.ncbi.nlm.nih.gov/24119441/" TargetMode="External"/><Relationship Id="rId135" Type="http://schemas.openxmlformats.org/officeDocument/2006/relationships/hyperlink" Target="https://pubmed.ncbi.nlm.nih.gov/24119441/" TargetMode="External"/><Relationship Id="rId151" Type="http://schemas.openxmlformats.org/officeDocument/2006/relationships/hyperlink" Target="https://pubmed.ncbi.nlm.nih.gov/24119441/" TargetMode="External"/><Relationship Id="rId156" Type="http://schemas.openxmlformats.org/officeDocument/2006/relationships/hyperlink" Target="https://pubmed.ncbi.nlm.nih.gov/24119441/" TargetMode="External"/><Relationship Id="rId177" Type="http://schemas.openxmlformats.org/officeDocument/2006/relationships/hyperlink" Target="https://consult.defra.gov.uk/marine/lobsters-crawfish/supporting_documents/Berried%20Lobster%20Crawfish%20SI%20Impact%20Assessment%20Final%2013%20Sept%2017.pdf" TargetMode="External"/><Relationship Id="rId172" Type="http://schemas.openxmlformats.org/officeDocument/2006/relationships/hyperlink" Target="https://assets.publishing.service.gov.uk/government/uploads/system/uploads/attachment_data/file/889842/SACNoiseGuidanceJune2020.pdf" TargetMode="External"/><Relationship Id="rId13" Type="http://schemas.openxmlformats.org/officeDocument/2006/relationships/hyperlink" Target="https://www.sciencedirect.com/topics/earth-and-planetary-sciences/barite" TargetMode="External"/><Relationship Id="rId18" Type="http://schemas.openxmlformats.org/officeDocument/2006/relationships/hyperlink" Target="https://www.frontiersin.org/articles/10.3389/fmars.2021.664230/full" TargetMode="External"/><Relationship Id="rId39" Type="http://schemas.openxmlformats.org/officeDocument/2006/relationships/hyperlink" Target="https://www.ncbi.nlm.nih.gov/pmc/articles/PMC7324156/" TargetMode="External"/><Relationship Id="rId109" Type="http://schemas.openxmlformats.org/officeDocument/2006/relationships/hyperlink" Target="https://www.sciencedirect.com/science/article/abs/pii/0141113684900795" TargetMode="External"/><Relationship Id="rId34" Type="http://schemas.openxmlformats.org/officeDocument/2006/relationships/hyperlink" Target="https://www.frontiersin.org/articles/10.3389/fmars.2019.00606/full" TargetMode="External"/><Relationship Id="rId50" Type="http://schemas.openxmlformats.org/officeDocument/2006/relationships/hyperlink" Target="https://academic.oup.com/jmammal/article/86/3/541/839193" TargetMode="External"/><Relationship Id="rId55" Type="http://schemas.openxmlformats.org/officeDocument/2006/relationships/hyperlink" Target="https://pubmed.ncbi.nlm.nih.gov/19173379/" TargetMode="External"/><Relationship Id="rId76" Type="http://schemas.openxmlformats.org/officeDocument/2006/relationships/hyperlink" Target="https://onlinelibrary.wiley.com/doi/abs/10.1111/are.15125" TargetMode="External"/><Relationship Id="rId97" Type="http://schemas.openxmlformats.org/officeDocument/2006/relationships/hyperlink" Target="https://www.sciencedirect.com/science/article/pii/S0141113619307913" TargetMode="External"/><Relationship Id="rId104" Type="http://schemas.openxmlformats.org/officeDocument/2006/relationships/hyperlink" Target="https://www.nature.com/articles/s41598-018-29575-4" TargetMode="External"/><Relationship Id="rId120" Type="http://schemas.openxmlformats.org/officeDocument/2006/relationships/hyperlink" Target="https://pubmed.ncbi.nlm.nih.gov/24119441/" TargetMode="External"/><Relationship Id="rId125" Type="http://schemas.openxmlformats.org/officeDocument/2006/relationships/hyperlink" Target="https://pubmed.ncbi.nlm.nih.gov/24119441/" TargetMode="External"/><Relationship Id="rId141" Type="http://schemas.openxmlformats.org/officeDocument/2006/relationships/hyperlink" Target="https://pubmed.ncbi.nlm.nih.gov/24119441/" TargetMode="External"/><Relationship Id="rId146" Type="http://schemas.openxmlformats.org/officeDocument/2006/relationships/hyperlink" Target="https://pubmed.ncbi.nlm.nih.gov/24119441/" TargetMode="External"/><Relationship Id="rId167" Type="http://schemas.openxmlformats.org/officeDocument/2006/relationships/hyperlink" Target="https://assets.publishing.service.gov.uk/government/uploads/system/uploads/attachment_data/file/1082788/OPEP_Guidance_-_Rev_7_-_June_2022.pdf" TargetMode="External"/><Relationship Id="rId7" Type="http://schemas.openxmlformats.org/officeDocument/2006/relationships/endnotes" Target="endnotes.xml"/><Relationship Id="rId71" Type="http://schemas.openxmlformats.org/officeDocument/2006/relationships/hyperlink" Target="https://journals.plos.org/plosone/article?id=10.1371/journal.pone.0240307" TargetMode="External"/><Relationship Id="rId92" Type="http://schemas.openxmlformats.org/officeDocument/2006/relationships/hyperlink" Target="https://www.sciencedirect.com/science/article/pii/S0141113619307913" TargetMode="External"/><Relationship Id="rId162" Type="http://schemas.openxmlformats.org/officeDocument/2006/relationships/hyperlink" Target="https://researchportal.hw.ac.uk/en/publications/potential-impacts-of-offshore-oil-and-gas-activities-on-deep-sea-" TargetMode="External"/><Relationship Id="rId2" Type="http://schemas.openxmlformats.org/officeDocument/2006/relationships/numbering" Target="numbering.xml"/><Relationship Id="rId29" Type="http://schemas.openxmlformats.org/officeDocument/2006/relationships/hyperlink" Target="https://elifesciences.org/articles/56760" TargetMode="External"/><Relationship Id="rId24" Type="http://schemas.openxmlformats.org/officeDocument/2006/relationships/hyperlink" Target="https://www.frontiersin.org/articles/10.3389/fmars.2021.664230/full" TargetMode="External"/><Relationship Id="rId40" Type="http://schemas.openxmlformats.org/officeDocument/2006/relationships/hyperlink" Target="https://www.ncbi.nlm.nih.gov/pmc/articles/PMC7324156/" TargetMode="External"/><Relationship Id="rId45" Type="http://schemas.openxmlformats.org/officeDocument/2006/relationships/hyperlink" Target="https://doi.org/10.1121/10.0000596" TargetMode="External"/><Relationship Id="rId66" Type="http://schemas.openxmlformats.org/officeDocument/2006/relationships/hyperlink" Target="https://tethys.pnnl.gov/sites/default/files/publications/Effects_of_offshore_wind_farm_noise_on_marine-mammals_and_fish-1-.pdf" TargetMode="External"/><Relationship Id="rId87" Type="http://schemas.openxmlformats.org/officeDocument/2006/relationships/hyperlink" Target="https://imr.brage.unit.no/imr-xmlui/bitstream/handle/11250/106363/CM_2002_X_13.PDF?sequence=1&amp;isAllowed=y" TargetMode="External"/><Relationship Id="rId110" Type="http://schemas.openxmlformats.org/officeDocument/2006/relationships/hyperlink" Target="https://royalsocietypublishing.org/doi/10.1098/rsbl.2012.1194" TargetMode="External"/><Relationship Id="rId115" Type="http://schemas.openxmlformats.org/officeDocument/2006/relationships/hyperlink" Target="https://pubmed.ncbi.nlm.nih.gov/24119441/" TargetMode="External"/><Relationship Id="rId131" Type="http://schemas.openxmlformats.org/officeDocument/2006/relationships/hyperlink" Target="https://pubmed.ncbi.nlm.nih.gov/24119441/" TargetMode="External"/><Relationship Id="rId136" Type="http://schemas.openxmlformats.org/officeDocument/2006/relationships/hyperlink" Target="https://pubmed.ncbi.nlm.nih.gov/24119441/" TargetMode="External"/><Relationship Id="rId157" Type="http://schemas.openxmlformats.org/officeDocument/2006/relationships/hyperlink" Target="https://pubmed.ncbi.nlm.nih.gov/24119441/" TargetMode="External"/><Relationship Id="rId178" Type="http://schemas.openxmlformats.org/officeDocument/2006/relationships/hyperlink" Target="https://www.nature.scot/landscapes-and-habitats/habitat-types/coast-and-seas/marine-habitats/horse-mussel-beds" TargetMode="External"/><Relationship Id="rId61" Type="http://schemas.openxmlformats.org/officeDocument/2006/relationships/hyperlink" Target="https://besjournals.onlinelibrary.wiley.com/doi/10.1111/1365-2664.12678" TargetMode="External"/><Relationship Id="rId82" Type="http://schemas.openxmlformats.org/officeDocument/2006/relationships/hyperlink" Target="https://www.sciencedirect.com/science/article/pii/S0141113618308936" TargetMode="External"/><Relationship Id="rId152" Type="http://schemas.openxmlformats.org/officeDocument/2006/relationships/hyperlink" Target="https://pubmed.ncbi.nlm.nih.gov/24119441/" TargetMode="External"/><Relationship Id="rId173" Type="http://schemas.openxmlformats.org/officeDocument/2006/relationships/hyperlink" Target="https://www.legislation.gov.uk/uksi/2015/385/pdfs/uksi_20150385_en.pdf" TargetMode="External"/><Relationship Id="rId19" Type="http://schemas.openxmlformats.org/officeDocument/2006/relationships/hyperlink" Target="https://www.frontiersin.org/articles/10.3389/fmars.2021.664230/full" TargetMode="External"/><Relationship Id="rId14" Type="http://schemas.openxmlformats.org/officeDocument/2006/relationships/hyperlink" Target="https://www.frontiersin.org/articles/10.3389/fmars.2021.664230/full" TargetMode="External"/><Relationship Id="rId30" Type="http://schemas.openxmlformats.org/officeDocument/2006/relationships/hyperlink" Target="https://elifesciences.org/articles/56760" TargetMode="External"/><Relationship Id="rId35" Type="http://schemas.openxmlformats.org/officeDocument/2006/relationships/hyperlink" Target="https://onlinelibrary.wiley.com/action/doSearch?ContribAuthorRaw=Edr%C3%A9n%2C+Susi+M+C" TargetMode="External"/><Relationship Id="rId56" Type="http://schemas.openxmlformats.org/officeDocument/2006/relationships/hyperlink" Target="https://pubmed.ncbi.nlm.nih.gov/19173379/" TargetMode="External"/><Relationship Id="rId77" Type="http://schemas.openxmlformats.org/officeDocument/2006/relationships/hyperlink" Target="https://www.sciencedirect.com/science/article/pii/S0141113618308936" TargetMode="External"/><Relationship Id="rId100" Type="http://schemas.openxmlformats.org/officeDocument/2006/relationships/hyperlink" Target="https://www.researchgate.net/publication/304909040_Effects_of_drill_cuttings_on_larvae_of_the_cold-water_coral_Lophelia_pertusa" TargetMode="External"/><Relationship Id="rId105" Type="http://schemas.openxmlformats.org/officeDocument/2006/relationships/hyperlink" Target="https://www.nature.com/articles/s41598-018-29575-4" TargetMode="External"/><Relationship Id="rId126" Type="http://schemas.openxmlformats.org/officeDocument/2006/relationships/hyperlink" Target="https://pubmed.ncbi.nlm.nih.gov/24119441/" TargetMode="External"/><Relationship Id="rId147" Type="http://schemas.openxmlformats.org/officeDocument/2006/relationships/hyperlink" Target="https://pubmed.ncbi.nlm.nih.gov/24119441/" TargetMode="External"/><Relationship Id="rId168" Type="http://schemas.openxmlformats.org/officeDocument/2006/relationships/hyperlink" Target="https://www.legislation.gov.uk/uksi/2002/1355/contents/made" TargetMode="External"/><Relationship Id="rId8" Type="http://schemas.openxmlformats.org/officeDocument/2006/relationships/header" Target="header1.xml"/><Relationship Id="rId51" Type="http://schemas.openxmlformats.org/officeDocument/2006/relationships/hyperlink" Target="https://pubmed.ncbi.nlm.nih.gov/29390736/" TargetMode="External"/><Relationship Id="rId72" Type="http://schemas.openxmlformats.org/officeDocument/2006/relationships/hyperlink" Target="https://www.fisheries.noaa.gov/feature-story/climate-change-raises-risk-prey-mismatch-young-cod-alaska" TargetMode="External"/><Relationship Id="rId93" Type="http://schemas.openxmlformats.org/officeDocument/2006/relationships/hyperlink" Target="https://www.sciencedirect.com/science/article/pii/S0141113619307913" TargetMode="External"/><Relationship Id="rId98" Type="http://schemas.openxmlformats.org/officeDocument/2006/relationships/hyperlink" Target="https://www.sciencedirect.com/science/article/pii/S0141113619307913" TargetMode="External"/><Relationship Id="rId121" Type="http://schemas.openxmlformats.org/officeDocument/2006/relationships/hyperlink" Target="https://pubmed.ncbi.nlm.nih.gov/24119441/" TargetMode="External"/><Relationship Id="rId142" Type="http://schemas.openxmlformats.org/officeDocument/2006/relationships/hyperlink" Target="https://pubmed.ncbi.nlm.nih.gov/24119441/" TargetMode="External"/><Relationship Id="rId163" Type="http://schemas.openxmlformats.org/officeDocument/2006/relationships/hyperlink" Target="https://www.researchgate.net/publication/257938058_Rapid_respiratory_responses_of_the_deep-water_sponge_Geodia_barretti_exposed_to_suspended_sediments" TargetMode="External"/><Relationship Id="rId3" Type="http://schemas.openxmlformats.org/officeDocument/2006/relationships/styles" Target="styles.xml"/><Relationship Id="rId25" Type="http://schemas.openxmlformats.org/officeDocument/2006/relationships/hyperlink" Target="https://www.frontiersin.org/articles/10.3389/fmars.2021.664230/full" TargetMode="External"/><Relationship Id="rId46" Type="http://schemas.openxmlformats.org/officeDocument/2006/relationships/hyperlink" Target="https://doi.org/10.1098/rsbl.2018.0484" TargetMode="External"/><Relationship Id="rId67" Type="http://schemas.openxmlformats.org/officeDocument/2006/relationships/hyperlink" Target="https://infrastructure.planninginspectorate.gov.uk/wp-content/ipc/uploads/projects/EN010053/EN010053-001080-DONG%20-Aquatic%20Mammals%20Noise%20Exposure%20Criteria%20Southall%20et%20al%20(2007)%20Appendix%20O%20.pdf" TargetMode="External"/><Relationship Id="rId116" Type="http://schemas.openxmlformats.org/officeDocument/2006/relationships/hyperlink" Target="https://pubmed.ncbi.nlm.nih.gov/24119441/" TargetMode="External"/><Relationship Id="rId137" Type="http://schemas.openxmlformats.org/officeDocument/2006/relationships/hyperlink" Target="https://pubmed.ncbi.nlm.nih.gov/24119441/" TargetMode="External"/><Relationship Id="rId158" Type="http://schemas.openxmlformats.org/officeDocument/2006/relationships/hyperlink" Target="https://www.int-res.com/articles/meps_oa/m461p071.pdf" TargetMode="External"/><Relationship Id="rId20" Type="http://schemas.openxmlformats.org/officeDocument/2006/relationships/hyperlink" Target="https://www.frontiersin.org/articles/10.3389/fmars.2021.664230/full" TargetMode="External"/><Relationship Id="rId41" Type="http://schemas.openxmlformats.org/officeDocument/2006/relationships/hyperlink" Target="https://www.ncbi.nlm.nih.gov/pmc/articles/PMC7324156/" TargetMode="External"/><Relationship Id="rId62" Type="http://schemas.openxmlformats.org/officeDocument/2006/relationships/hyperlink" Target="https://besjournals.onlinelibrary.wiley.com/doi/10.1111/1365-2664.12678" TargetMode="External"/><Relationship Id="rId83" Type="http://schemas.openxmlformats.org/officeDocument/2006/relationships/hyperlink" Target="https://journals.plos.org/plosone/article?id=10.1371/journal.pone.0019735" TargetMode="External"/><Relationship Id="rId88" Type="http://schemas.openxmlformats.org/officeDocument/2006/relationships/hyperlink" Target="https://besjournals.onlinelibrary.wiley.com/doi/10.1111/j.1365-2664.2009.01751.x" TargetMode="External"/><Relationship Id="rId111" Type="http://schemas.openxmlformats.org/officeDocument/2006/relationships/hyperlink" Target="https://www.sciencedirect.com/science/article/abs/pii/S0003347213001991" TargetMode="External"/><Relationship Id="rId132" Type="http://schemas.openxmlformats.org/officeDocument/2006/relationships/hyperlink" Target="https://pubmed.ncbi.nlm.nih.gov/24119441/" TargetMode="External"/><Relationship Id="rId153" Type="http://schemas.openxmlformats.org/officeDocument/2006/relationships/hyperlink" Target="https://pubmed.ncbi.nlm.nih.gov/24119441/" TargetMode="External"/><Relationship Id="rId174" Type="http://schemas.openxmlformats.org/officeDocument/2006/relationships/hyperlink" Target="https://www.legislation.gov.uk/uksi/2005/2055/contents/made" TargetMode="External"/><Relationship Id="rId179" Type="http://schemas.openxmlformats.org/officeDocument/2006/relationships/footer" Target="footer3.xml"/><Relationship Id="rId15" Type="http://schemas.openxmlformats.org/officeDocument/2006/relationships/hyperlink" Target="https://www.frontiersin.org/articles/10.3389/fmars.2021.664230/full" TargetMode="External"/><Relationship Id="rId36" Type="http://schemas.openxmlformats.org/officeDocument/2006/relationships/hyperlink" Target="https://www.ncbi.nlm.nih.gov/pmc/articles/PMC7324156/" TargetMode="External"/><Relationship Id="rId57" Type="http://schemas.openxmlformats.org/officeDocument/2006/relationships/hyperlink" Target="https://www.portvancouver.com/wp-content/uploads/2017/01/2017-07-ECHO-Program-Estimating-the-effects-of-noise-from-commercial-vessels-and-whale-watch-boats-on-SRKW.pdf" TargetMode="External"/><Relationship Id="rId106" Type="http://schemas.openxmlformats.org/officeDocument/2006/relationships/hyperlink" Target="https://www.sciencedirect.com/science/article/abs/pii/0141113684900795" TargetMode="External"/><Relationship Id="rId127" Type="http://schemas.openxmlformats.org/officeDocument/2006/relationships/hyperlink" Target="https://pubmed.ncbi.nlm.nih.gov/24119441/" TargetMode="External"/><Relationship Id="rId10" Type="http://schemas.openxmlformats.org/officeDocument/2006/relationships/header" Target="header2.xml"/><Relationship Id="rId31" Type="http://schemas.openxmlformats.org/officeDocument/2006/relationships/hyperlink" Target="https://www.frontiersin.org/articles/10.3389/fmars.2019.00606/full" TargetMode="External"/><Relationship Id="rId52" Type="http://schemas.openxmlformats.org/officeDocument/2006/relationships/hyperlink" Target="https://www.nature.com/articles/428910a" TargetMode="External"/><Relationship Id="rId73" Type="http://schemas.openxmlformats.org/officeDocument/2006/relationships/hyperlink" Target="https://www.sciencedirect.com/science/article/pii/S0141113618308936" TargetMode="External"/><Relationship Id="rId78" Type="http://schemas.openxmlformats.org/officeDocument/2006/relationships/hyperlink" Target="https://journals.plos.org/plosone/article?id=10.1371/journal.pone.0019735" TargetMode="External"/><Relationship Id="rId94" Type="http://schemas.openxmlformats.org/officeDocument/2006/relationships/hyperlink" Target="https://www.sciencedirect.com/science/article/pii/S0141113619307913" TargetMode="External"/><Relationship Id="rId99" Type="http://schemas.openxmlformats.org/officeDocument/2006/relationships/hyperlink" Target="https://www.sciencedirect.com/science/article/pii/S0141113619307913" TargetMode="External"/><Relationship Id="rId101" Type="http://schemas.openxmlformats.org/officeDocument/2006/relationships/hyperlink" Target="https://www.researchgate.net/publication/51086176_Sedimentation_on_the_cold-water_coral_Lophelia_pertusa_Cleaning_efficiency_from_natural_sediments_and_drill_cuttings" TargetMode="External"/><Relationship Id="rId122" Type="http://schemas.openxmlformats.org/officeDocument/2006/relationships/hyperlink" Target="https://pubmed.ncbi.nlm.nih.gov/24119441/" TargetMode="External"/><Relationship Id="rId143" Type="http://schemas.openxmlformats.org/officeDocument/2006/relationships/hyperlink" Target="https://pubmed.ncbi.nlm.nih.gov/24119441/" TargetMode="External"/><Relationship Id="rId148" Type="http://schemas.openxmlformats.org/officeDocument/2006/relationships/hyperlink" Target="https://pubmed.ncbi.nlm.nih.gov/24119441/" TargetMode="External"/><Relationship Id="rId164" Type="http://schemas.openxmlformats.org/officeDocument/2006/relationships/hyperlink" Target="https://www.researchgate.net/publication/257938058_Rapid_respiratory_responses_of_the_deep-water_sponge_Geodia_barretti_exposed_to_suspended_sediments" TargetMode="External"/><Relationship Id="rId169" Type="http://schemas.openxmlformats.org/officeDocument/2006/relationships/hyperlink" Target="https://www.legislation.gov.uk/uksi/2011/982/contents/made"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footer" Target="footer4.xml"/><Relationship Id="rId26" Type="http://schemas.openxmlformats.org/officeDocument/2006/relationships/hyperlink" Target="https://www.frontiersin.org/articles/10.3389/fmars.2021.664230/full" TargetMode="External"/><Relationship Id="rId47" Type="http://schemas.openxmlformats.org/officeDocument/2006/relationships/hyperlink" Target="https://academic.oup.com/jmammal/article/86/3/541/839193" TargetMode="External"/><Relationship Id="rId68" Type="http://schemas.openxmlformats.org/officeDocument/2006/relationships/hyperlink" Target="https://infrastructure.planninginspectorate.gov.uk/wp-content/ipc/uploads/projects/EN010053/EN010053-001080-DONG%20-Aquatic%20Mammals%20Noise%20Exposure%20Criteria%20Southall%20et%20al%20(2007)%20Appendix%20O%20.pdf" TargetMode="External"/><Relationship Id="rId89" Type="http://schemas.openxmlformats.org/officeDocument/2006/relationships/hyperlink" Target="https://www.sciencedirect.com/science/article/pii/S0141113619307913" TargetMode="External"/><Relationship Id="rId112" Type="http://schemas.openxmlformats.org/officeDocument/2006/relationships/hyperlink" Target="https://www.semanticscholar.org/paper/Studies-on-the-impact-of-a-water-based-drilling-mud-Strachan/cbdb57c7dafadcd23eca3bed181cb575cc2cfe0b" TargetMode="External"/><Relationship Id="rId133" Type="http://schemas.openxmlformats.org/officeDocument/2006/relationships/hyperlink" Target="https://pubmed.ncbi.nlm.nih.gov/24119441/" TargetMode="External"/><Relationship Id="rId154" Type="http://schemas.openxmlformats.org/officeDocument/2006/relationships/hyperlink" Target="https://pubmed.ncbi.nlm.nih.gov/24119441/" TargetMode="External"/><Relationship Id="rId175" Type="http://schemas.openxmlformats.org/officeDocument/2006/relationships/hyperlink" Target="about:blank" TargetMode="External"/><Relationship Id="rId16" Type="http://schemas.openxmlformats.org/officeDocument/2006/relationships/hyperlink" Target="https://www.frontiersin.org/articles/10.3389/fmars.2021.664230/full" TargetMode="External"/><Relationship Id="rId37" Type="http://schemas.openxmlformats.org/officeDocument/2006/relationships/hyperlink" Target="https://www.ncbi.nlm.nih.gov/pmc/articles/PMC7324156/" TargetMode="External"/><Relationship Id="rId58" Type="http://schemas.openxmlformats.org/officeDocument/2006/relationships/hyperlink" Target="https://www.portvancouver.com/wp-content/uploads/2017/01/2017-07-ECHO-Program-Estimating-the-effects-of-noise-from-commercial-vessels-and-whale-watch-boats-on-SRKW.pdf" TargetMode="External"/><Relationship Id="rId79" Type="http://schemas.openxmlformats.org/officeDocument/2006/relationships/hyperlink" Target="https://journals.plos.org/plosone/article?id=10.1371/journal.pone.0240307" TargetMode="External"/><Relationship Id="rId102" Type="http://schemas.openxmlformats.org/officeDocument/2006/relationships/hyperlink" Target="https://www.nature.com/articles/s41598-018-29575-4" TargetMode="External"/><Relationship Id="rId123" Type="http://schemas.openxmlformats.org/officeDocument/2006/relationships/hyperlink" Target="https://pubmed.ncbi.nlm.nih.gov/24119441/" TargetMode="External"/><Relationship Id="rId144" Type="http://schemas.openxmlformats.org/officeDocument/2006/relationships/hyperlink" Target="https://pubmed.ncbi.nlm.nih.gov/24119441/" TargetMode="External"/><Relationship Id="rId90" Type="http://schemas.openxmlformats.org/officeDocument/2006/relationships/hyperlink" Target="https://www.sciencedirect.com/science/article/pii/S0141113619307913" TargetMode="External"/><Relationship Id="rId165" Type="http://schemas.openxmlformats.org/officeDocument/2006/relationships/hyperlink" Target="https://www.researchgate.net/publication/257938058_Rapid_respiratory_responses_of_the_deep-water_sponge_Geodia_barretti_exposed_to_suspended_sediments" TargetMode="External"/><Relationship Id="rId27" Type="http://schemas.openxmlformats.org/officeDocument/2006/relationships/hyperlink" Target="https://www.frontiersin.org/articles/10.3389/fmars.2021.664230/full" TargetMode="External"/><Relationship Id="rId48" Type="http://schemas.openxmlformats.org/officeDocument/2006/relationships/hyperlink" Target="https://pubmed.ncbi.nlm.nih.gov/29390736/" TargetMode="External"/><Relationship Id="rId69" Type="http://schemas.openxmlformats.org/officeDocument/2006/relationships/hyperlink" Target="https://infrastructure.planninginspectorate.gov.uk/wp-content/ipc/uploads/projects/EN010053/EN010053-001080-DONG%20-Aquatic%20Mammals%20Noise%20Exposure%20Criteria%20Southall%20et%20al%20(2007)%20Appendix%20O%20.pdf" TargetMode="External"/><Relationship Id="rId113" Type="http://schemas.openxmlformats.org/officeDocument/2006/relationships/hyperlink" Target="https://pubmed.ncbi.nlm.nih.gov/24119441/" TargetMode="External"/><Relationship Id="rId134" Type="http://schemas.openxmlformats.org/officeDocument/2006/relationships/hyperlink" Target="https://pubmed.ncbi.nlm.nih.gov/21391097/" TargetMode="External"/><Relationship Id="rId80" Type="http://schemas.openxmlformats.org/officeDocument/2006/relationships/hyperlink" Target="https://pubmed.ncbi.nlm.nih.gov/21391097/" TargetMode="External"/><Relationship Id="rId155" Type="http://schemas.openxmlformats.org/officeDocument/2006/relationships/hyperlink" Target="https://pubmed.ncbi.nlm.nih.gov/24119441/" TargetMode="External"/><Relationship Id="rId176" Type="http://schemas.openxmlformats.org/officeDocument/2006/relationships/hyperlink" Target="https://www.legislation.gov.uk/uksi/2015/386/contents/made" TargetMode="External"/><Relationship Id="rId17" Type="http://schemas.openxmlformats.org/officeDocument/2006/relationships/hyperlink" Target="https://www.frontiersin.org/articles/10.3389/fmars.2021.664230/full" TargetMode="External"/><Relationship Id="rId38" Type="http://schemas.openxmlformats.org/officeDocument/2006/relationships/hyperlink" Target="https://www.ncbi.nlm.nih.gov/pmc/articles/PMC7324156/" TargetMode="External"/><Relationship Id="rId59" Type="http://schemas.openxmlformats.org/officeDocument/2006/relationships/hyperlink" Target="https://besjournals.onlinelibrary.wiley.com/doi/10.1111/1365-2664.12403" TargetMode="External"/><Relationship Id="rId103" Type="http://schemas.openxmlformats.org/officeDocument/2006/relationships/hyperlink" Target="https://www.nature.com/articles/s41598-018-29575-4" TargetMode="External"/><Relationship Id="rId124" Type="http://schemas.openxmlformats.org/officeDocument/2006/relationships/hyperlink" Target="https://pubmed.ncbi.nlm.nih.gov/24119441/" TargetMode="External"/><Relationship Id="rId70" Type="http://schemas.openxmlformats.org/officeDocument/2006/relationships/hyperlink" Target="https://www.sciencedirect.com/topics/medicine-and-dentistry/dna-adduct" TargetMode="External"/><Relationship Id="rId91" Type="http://schemas.openxmlformats.org/officeDocument/2006/relationships/hyperlink" Target="https://www.sciencedirect.com/science/article/pii/S0141113619307913" TargetMode="External"/><Relationship Id="rId145" Type="http://schemas.openxmlformats.org/officeDocument/2006/relationships/hyperlink" Target="https://pubmed.ncbi.nlm.nih.gov/24119441/" TargetMode="External"/><Relationship Id="rId166" Type="http://schemas.openxmlformats.org/officeDocument/2006/relationships/hyperlink" Target="https://www.gov.uk/government/publications/marine-strategy-part-one-uk-initial-assessment-and-good-environmental-status" TargetMode="External"/><Relationship Id="rId1" Type="http://schemas.openxmlformats.org/officeDocument/2006/relationships/customXml" Target="../customXml/item1.xml"/><Relationship Id="rId28" Type="http://schemas.openxmlformats.org/officeDocument/2006/relationships/hyperlink" Target="https://elifesciences.org/articles/56760" TargetMode="External"/><Relationship Id="rId49" Type="http://schemas.openxmlformats.org/officeDocument/2006/relationships/hyperlink" Target="https://doi.org/10.1098/rsbl.2018.0484" TargetMode="External"/><Relationship Id="rId114" Type="http://schemas.openxmlformats.org/officeDocument/2006/relationships/hyperlink" Target="https://pubmed.ncbi.nlm.nih.gov/2411944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0699FE0-1B88-C14D-9951-1FA7079F5F34}">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kj4iGMa/hbeeKbKOYBPCp15Y4g==">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42</Pages>
  <Words>18873</Words>
  <Characters>114940</Characters>
  <Application>Microsoft Office Word</Application>
  <DocSecurity>0</DocSecurity>
  <Lines>2445</Lines>
  <Paragraphs>791</Paragraphs>
  <ScaleCrop>false</ScaleCrop>
  <Company/>
  <LinksUpToDate>false</LinksUpToDate>
  <CharactersWithSpaces>133022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Stephenson</dc:creator>
  <cp:lastModifiedBy>Daniel Jones</cp:lastModifiedBy>
  <cp:revision>3</cp:revision>
  <dcterms:created xsi:type="dcterms:W3CDTF">2022-11-08T12:03:00Z</dcterms:created>
  <dcterms:modified xsi:type="dcterms:W3CDTF">2023-02-19T11:15:00Z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d86f3e5e3570706e3ffc884aa04bf0151f0a5b1b9bcf9eb988e58e68724cb557</vt:lpwstr>
  </property>
  <property fmtid="{D5CDD505-2E9C-101B-9397-08002B2CF9AE}" pid="3" name="grammarly_documentId">
    <vt:lpwstr>documentId_638</vt:lpwstr>
  </property>
  <property fmtid="{D5CDD505-2E9C-101B-9397-08002B2CF9AE}" pid="4" name="grammarly_documentContext">
    <vt:lpwstr>{"goals":[],"domain":"general","emotions":[],"dialect":"british"}</vt:lpwstr>
  </property>
</Properties>
</file>